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426D6" w14:textId="77777777" w:rsidR="008545C8" w:rsidRDefault="003426B7">
      <w:pPr>
        <w:jc w:val="center"/>
        <w:rPr>
          <w:rFonts w:asciiTheme="majorEastAsia" w:eastAsiaTheme="majorEastAsia" w:hAnsiTheme="majorEastAsia"/>
          <w:b/>
          <w:sz w:val="22"/>
        </w:rPr>
      </w:pPr>
      <w:r>
        <w:rPr>
          <w:rFonts w:asciiTheme="majorEastAsia" w:eastAsiaTheme="majorEastAsia" w:hAnsiTheme="majorEastAsia"/>
          <w:b/>
          <w:noProof/>
          <w:sz w:val="22"/>
        </w:rPr>
        <mc:AlternateContent>
          <mc:Choice Requires="wps">
            <w:drawing>
              <wp:anchor distT="0" distB="0" distL="114300" distR="114300" simplePos="0" relativeHeight="2" behindDoc="0" locked="0" layoutInCell="1" hidden="0" allowOverlap="1" wp14:anchorId="78400AC6" wp14:editId="4BEA3F72">
                <wp:simplePos x="0" y="0"/>
                <wp:positionH relativeFrom="column">
                  <wp:posOffset>2150745</wp:posOffset>
                </wp:positionH>
                <wp:positionV relativeFrom="paragraph">
                  <wp:posOffset>-551815</wp:posOffset>
                </wp:positionV>
                <wp:extent cx="960120" cy="396240"/>
                <wp:effectExtent l="0" t="0" r="635" b="635"/>
                <wp:wrapNone/>
                <wp:docPr id="1026" name="正方形/長方形 1"/>
                <wp:cNvGraphicFramePr/>
                <a:graphic xmlns:a="http://schemas.openxmlformats.org/drawingml/2006/main">
                  <a:graphicData uri="http://schemas.microsoft.com/office/word/2010/wordprocessingShape">
                    <wps:wsp>
                      <wps:cNvSpPr/>
                      <wps:spPr>
                        <a:xfrm>
                          <a:off x="0" y="0"/>
                          <a:ext cx="960120" cy="3962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867D80" w14:textId="77777777" w:rsidR="008545C8" w:rsidRDefault="008545C8">
                            <w:pPr>
                              <w:jc w:val="center"/>
                              <w:rPr>
                                <w:rFonts w:asciiTheme="majorEastAsia" w:eastAsiaTheme="majorEastAsia" w:hAnsiTheme="majorEastAsia"/>
                                <w:color w:val="000000" w:themeColor="text1"/>
                                <w:sz w:val="24"/>
                              </w:rPr>
                            </w:pP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mso-position-vertical-relative:text;z-index:2;mso-wrap-distance-left:9pt;width:75.59pt;height:31.2pt;mso-position-horizontal-relative:text;position:absolute;margin-left:169.35pt;margin-top:-43.45pt;mso-wrap-distance-bottom:0pt;mso-wrap-distance-right:9pt;mso-wrap-distance-top:0pt;v-text-anchor:middle;" o:spid="_x0000_s1026" o:allowincell="t" o:allowoverlap="t" filled="f" stroked="f" strokecolor="#42709c" strokeweight="1pt" o:spt="1">
                <v:fill/>
                <v:stroke linestyle="single" miterlimit="8" endcap="flat" dashstyle="solid"/>
                <v:textbox style="layout-flow:horizontal;">
                  <w:txbxContent>
                    <w:p>
                      <w:pPr>
                        <w:pStyle w:val="0"/>
                        <w:jc w:val="center"/>
                        <w:rPr>
                          <w:rFonts w:hint="default" w:asciiTheme="majorEastAsia" w:hAnsiTheme="majorEastAsia" w:eastAsiaTheme="majorEastAsia"/>
                          <w:color w:val="000000" w:themeColor="text1"/>
                          <w:sz w:val="24"/>
                        </w:rPr>
                      </w:pPr>
                    </w:p>
                  </w:txbxContent>
                </v:textbox>
                <v:imagedata o:title=""/>
                <w10:wrap type="none" anchorx="text" anchory="text"/>
              </v:rect>
            </w:pict>
          </mc:Fallback>
        </mc:AlternateContent>
      </w:r>
      <w:r>
        <w:rPr>
          <w:rFonts w:asciiTheme="majorEastAsia" w:eastAsiaTheme="majorEastAsia" w:hAnsiTheme="majorEastAsia" w:hint="eastAsia"/>
          <w:b/>
          <w:sz w:val="22"/>
        </w:rPr>
        <w:t>町有</w:t>
      </w:r>
      <w:r>
        <w:rPr>
          <w:rFonts w:asciiTheme="majorEastAsia" w:eastAsiaTheme="majorEastAsia" w:hAnsiTheme="majorEastAsia" w:hint="eastAsia"/>
          <w:b/>
          <w:kern w:val="0"/>
          <w:sz w:val="22"/>
        </w:rPr>
        <w:t>財産の利活用</w:t>
      </w:r>
      <w:r>
        <w:rPr>
          <w:rFonts w:asciiTheme="majorEastAsia" w:eastAsiaTheme="majorEastAsia" w:hAnsiTheme="majorEastAsia" w:hint="eastAsia"/>
          <w:b/>
          <w:sz w:val="22"/>
        </w:rPr>
        <w:t>に関するサウンディング型市場調査実施要領</w:t>
      </w:r>
    </w:p>
    <w:p w14:paraId="0402E1F9" w14:textId="77777777" w:rsidR="008545C8" w:rsidRDefault="008545C8">
      <w:pPr>
        <w:rPr>
          <w:rFonts w:asciiTheme="majorEastAsia" w:eastAsiaTheme="majorEastAsia" w:hAnsiTheme="majorEastAsia"/>
          <w:b/>
          <w:sz w:val="22"/>
        </w:rPr>
      </w:pPr>
    </w:p>
    <w:p w14:paraId="7DA3B53E" w14:textId="77777777" w:rsidR="008545C8" w:rsidRDefault="003426B7">
      <w:pPr>
        <w:rPr>
          <w:rFonts w:asciiTheme="majorEastAsia" w:eastAsiaTheme="majorEastAsia" w:hAnsiTheme="majorEastAsia"/>
          <w:b/>
          <w:sz w:val="22"/>
        </w:rPr>
      </w:pPr>
      <w:r>
        <w:rPr>
          <w:rFonts w:asciiTheme="majorEastAsia" w:eastAsiaTheme="majorEastAsia" w:hAnsiTheme="majorEastAsia"/>
          <w:b/>
          <w:sz w:val="22"/>
        </w:rPr>
        <w:t xml:space="preserve">１　</w:t>
      </w:r>
      <w:r>
        <w:rPr>
          <w:rFonts w:asciiTheme="majorEastAsia" w:eastAsiaTheme="majorEastAsia" w:hAnsiTheme="majorEastAsia" w:hint="eastAsia"/>
          <w:b/>
          <w:sz w:val="22"/>
        </w:rPr>
        <w:t>調査の目的</w:t>
      </w:r>
    </w:p>
    <w:p w14:paraId="0C6CF6AD" w14:textId="77777777" w:rsidR="008545C8" w:rsidRDefault="003426B7">
      <w:pPr>
        <w:rPr>
          <w:rFonts w:asciiTheme="majorEastAsia" w:eastAsiaTheme="majorEastAsia" w:hAnsiTheme="majorEastAsia"/>
          <w:sz w:val="22"/>
        </w:rPr>
      </w:pPr>
      <w:r>
        <w:rPr>
          <w:rFonts w:asciiTheme="majorEastAsia" w:eastAsiaTheme="majorEastAsia" w:hAnsiTheme="majorEastAsia"/>
          <w:sz w:val="22"/>
        </w:rPr>
        <w:t xml:space="preserve">　</w:t>
      </w:r>
      <w:r>
        <w:rPr>
          <w:rFonts w:asciiTheme="majorEastAsia" w:eastAsiaTheme="majorEastAsia" w:hAnsiTheme="majorEastAsia" w:hint="eastAsia"/>
          <w:sz w:val="22"/>
        </w:rPr>
        <w:t>本調査は、町有財産の売却及び利活用を促進するために、市場性や活用方法、さらには民間活用の前提条件等を把握するため、民間事業者から幅広く意見・提案等を募るため実施するものです。</w:t>
      </w:r>
    </w:p>
    <w:p w14:paraId="4B3FF4BB"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 xml:space="preserve">　なお、本調査により、活用可能との判断を多くいただいた財産について優先的に利活用に向けての検討を行う予定です。</w:t>
      </w:r>
    </w:p>
    <w:p w14:paraId="6F9C9860" w14:textId="77777777" w:rsidR="008545C8" w:rsidRDefault="008545C8">
      <w:pPr>
        <w:rPr>
          <w:rFonts w:asciiTheme="majorEastAsia" w:eastAsiaTheme="majorEastAsia" w:hAnsiTheme="majorEastAsia"/>
          <w:sz w:val="22"/>
        </w:rPr>
      </w:pPr>
    </w:p>
    <w:p w14:paraId="658E9109" w14:textId="77777777" w:rsidR="008545C8" w:rsidRDefault="003426B7">
      <w:pPr>
        <w:rPr>
          <w:rFonts w:asciiTheme="majorEastAsia" w:eastAsiaTheme="majorEastAsia" w:hAnsiTheme="majorEastAsia"/>
          <w:b/>
          <w:sz w:val="22"/>
        </w:rPr>
      </w:pPr>
      <w:r>
        <w:rPr>
          <w:rFonts w:asciiTheme="majorEastAsia" w:eastAsiaTheme="majorEastAsia" w:hAnsiTheme="majorEastAsia"/>
          <w:b/>
          <w:sz w:val="22"/>
        </w:rPr>
        <w:t xml:space="preserve">２　</w:t>
      </w:r>
      <w:r>
        <w:rPr>
          <w:rFonts w:asciiTheme="majorEastAsia" w:eastAsiaTheme="majorEastAsia" w:hAnsiTheme="majorEastAsia" w:hint="eastAsia"/>
          <w:b/>
          <w:sz w:val="22"/>
        </w:rPr>
        <w:t>調査の対象及び物件の概要</w:t>
      </w:r>
    </w:p>
    <w:p w14:paraId="295EF158"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 xml:space="preserve">　今回のサウンディング調査の対象となる町有財産は次のとおりです。</w:t>
      </w:r>
    </w:p>
    <w:p w14:paraId="3A5D861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（１）農業体験学習農場</w:t>
      </w:r>
    </w:p>
    <w:tbl>
      <w:tblPr>
        <w:tblStyle w:val="ac"/>
        <w:tblW w:w="8494" w:type="dxa"/>
        <w:tblLayout w:type="fixed"/>
        <w:tblLook w:val="04A0" w:firstRow="1" w:lastRow="0" w:firstColumn="1" w:lastColumn="0" w:noHBand="0" w:noVBand="1"/>
      </w:tblPr>
      <w:tblGrid>
        <w:gridCol w:w="1696"/>
        <w:gridCol w:w="1418"/>
        <w:gridCol w:w="5380"/>
      </w:tblGrid>
      <w:tr w:rsidR="008545C8" w14:paraId="38F6086D" w14:textId="77777777">
        <w:tc>
          <w:tcPr>
            <w:tcW w:w="1696" w:type="dxa"/>
          </w:tcPr>
          <w:p w14:paraId="30EE51B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所在地</w:t>
            </w:r>
          </w:p>
        </w:tc>
        <w:tc>
          <w:tcPr>
            <w:tcW w:w="6798" w:type="dxa"/>
            <w:gridSpan w:val="2"/>
          </w:tcPr>
          <w:p w14:paraId="41C18AC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会津美里町荻窪字上野</w:t>
            </w:r>
            <w:r>
              <w:rPr>
                <w:rFonts w:asciiTheme="majorEastAsia" w:eastAsiaTheme="majorEastAsia" w:hAnsiTheme="majorEastAsia" w:hint="eastAsia"/>
                <w:sz w:val="22"/>
              </w:rPr>
              <w:t>187</w:t>
            </w:r>
            <w:r>
              <w:rPr>
                <w:rFonts w:asciiTheme="majorEastAsia" w:eastAsiaTheme="majorEastAsia" w:hAnsiTheme="majorEastAsia" w:hint="eastAsia"/>
                <w:sz w:val="22"/>
              </w:rPr>
              <w:t>番地</w:t>
            </w:r>
          </w:p>
        </w:tc>
      </w:tr>
      <w:tr w:rsidR="008545C8" w14:paraId="30FFCB89" w14:textId="77777777">
        <w:tc>
          <w:tcPr>
            <w:tcW w:w="1696" w:type="dxa"/>
            <w:vMerge w:val="restart"/>
          </w:tcPr>
          <w:p w14:paraId="51AE1B68"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土地の概要</w:t>
            </w:r>
          </w:p>
        </w:tc>
        <w:tc>
          <w:tcPr>
            <w:tcW w:w="1418" w:type="dxa"/>
          </w:tcPr>
          <w:p w14:paraId="1F5E4E8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地目</w:t>
            </w:r>
          </w:p>
        </w:tc>
        <w:tc>
          <w:tcPr>
            <w:tcW w:w="5380" w:type="dxa"/>
          </w:tcPr>
          <w:p w14:paraId="7FF69003"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宅地</w:t>
            </w:r>
          </w:p>
        </w:tc>
      </w:tr>
      <w:tr w:rsidR="008545C8" w14:paraId="7BFEC6B8" w14:textId="77777777">
        <w:tc>
          <w:tcPr>
            <w:tcW w:w="1696" w:type="dxa"/>
            <w:vMerge/>
          </w:tcPr>
          <w:p w14:paraId="603017C4" w14:textId="77777777" w:rsidR="008545C8" w:rsidRDefault="008545C8">
            <w:pPr>
              <w:rPr>
                <w:rFonts w:asciiTheme="majorEastAsia" w:eastAsiaTheme="majorEastAsia" w:hAnsiTheme="majorEastAsia"/>
                <w:sz w:val="22"/>
              </w:rPr>
            </w:pPr>
          </w:p>
        </w:tc>
        <w:tc>
          <w:tcPr>
            <w:tcW w:w="1418" w:type="dxa"/>
          </w:tcPr>
          <w:p w14:paraId="300CA19B"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敷地面積</w:t>
            </w:r>
          </w:p>
        </w:tc>
        <w:tc>
          <w:tcPr>
            <w:tcW w:w="5380" w:type="dxa"/>
          </w:tcPr>
          <w:p w14:paraId="6FA0844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10,928</w:t>
            </w:r>
            <w:r>
              <w:rPr>
                <w:rFonts w:asciiTheme="majorEastAsia" w:eastAsiaTheme="majorEastAsia" w:hAnsiTheme="majorEastAsia"/>
                <w:sz w:val="22"/>
              </w:rPr>
              <w:t>㎡</w:t>
            </w:r>
          </w:p>
        </w:tc>
      </w:tr>
      <w:tr w:rsidR="008545C8" w14:paraId="3D9B3372" w14:textId="77777777">
        <w:tc>
          <w:tcPr>
            <w:tcW w:w="1696" w:type="dxa"/>
            <w:vMerge/>
          </w:tcPr>
          <w:p w14:paraId="781A6CAA" w14:textId="77777777" w:rsidR="008545C8" w:rsidRDefault="008545C8">
            <w:pPr>
              <w:rPr>
                <w:rFonts w:asciiTheme="majorEastAsia" w:eastAsiaTheme="majorEastAsia" w:hAnsiTheme="majorEastAsia"/>
                <w:sz w:val="22"/>
              </w:rPr>
            </w:pPr>
          </w:p>
        </w:tc>
        <w:tc>
          <w:tcPr>
            <w:tcW w:w="1418" w:type="dxa"/>
          </w:tcPr>
          <w:p w14:paraId="28C79E4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用途地域</w:t>
            </w:r>
          </w:p>
        </w:tc>
        <w:tc>
          <w:tcPr>
            <w:tcW w:w="5380" w:type="dxa"/>
          </w:tcPr>
          <w:p w14:paraId="0D1018F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56C2BF5E" w14:textId="77777777">
        <w:tc>
          <w:tcPr>
            <w:tcW w:w="1696" w:type="dxa"/>
            <w:vMerge/>
          </w:tcPr>
          <w:p w14:paraId="0611633A" w14:textId="77777777" w:rsidR="008545C8" w:rsidRDefault="008545C8">
            <w:pPr>
              <w:rPr>
                <w:rFonts w:asciiTheme="majorEastAsia" w:eastAsiaTheme="majorEastAsia" w:hAnsiTheme="majorEastAsia"/>
                <w:sz w:val="22"/>
              </w:rPr>
            </w:pPr>
          </w:p>
        </w:tc>
        <w:tc>
          <w:tcPr>
            <w:tcW w:w="1418" w:type="dxa"/>
          </w:tcPr>
          <w:p w14:paraId="64184E2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建ぺい率</w:t>
            </w:r>
          </w:p>
        </w:tc>
        <w:tc>
          <w:tcPr>
            <w:tcW w:w="5380" w:type="dxa"/>
          </w:tcPr>
          <w:p w14:paraId="137A52A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4CCF5D45" w14:textId="77777777">
        <w:tc>
          <w:tcPr>
            <w:tcW w:w="1696" w:type="dxa"/>
            <w:vMerge/>
          </w:tcPr>
          <w:p w14:paraId="0834510B" w14:textId="77777777" w:rsidR="008545C8" w:rsidRDefault="008545C8">
            <w:pPr>
              <w:rPr>
                <w:rFonts w:asciiTheme="majorEastAsia" w:eastAsiaTheme="majorEastAsia" w:hAnsiTheme="majorEastAsia"/>
                <w:sz w:val="22"/>
              </w:rPr>
            </w:pPr>
          </w:p>
        </w:tc>
        <w:tc>
          <w:tcPr>
            <w:tcW w:w="1418" w:type="dxa"/>
          </w:tcPr>
          <w:p w14:paraId="5A15C8F1"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容積率</w:t>
            </w:r>
          </w:p>
        </w:tc>
        <w:tc>
          <w:tcPr>
            <w:tcW w:w="5380" w:type="dxa"/>
          </w:tcPr>
          <w:p w14:paraId="10CABD5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0FBF7F2A" w14:textId="77777777">
        <w:tc>
          <w:tcPr>
            <w:tcW w:w="1696" w:type="dxa"/>
            <w:vMerge/>
          </w:tcPr>
          <w:p w14:paraId="4A39FAA8" w14:textId="77777777" w:rsidR="008545C8" w:rsidRDefault="008545C8">
            <w:pPr>
              <w:rPr>
                <w:rFonts w:asciiTheme="majorEastAsia" w:eastAsiaTheme="majorEastAsia" w:hAnsiTheme="majorEastAsia"/>
                <w:sz w:val="22"/>
              </w:rPr>
            </w:pPr>
          </w:p>
        </w:tc>
        <w:tc>
          <w:tcPr>
            <w:tcW w:w="1418" w:type="dxa"/>
          </w:tcPr>
          <w:p w14:paraId="2D51C9A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接道状況</w:t>
            </w:r>
          </w:p>
        </w:tc>
        <w:tc>
          <w:tcPr>
            <w:tcW w:w="5380" w:type="dxa"/>
          </w:tcPr>
          <w:p w14:paraId="35B22EF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北：町道</w:t>
            </w:r>
            <w:r>
              <w:rPr>
                <w:rFonts w:asciiTheme="majorEastAsia" w:eastAsiaTheme="majorEastAsia" w:hAnsiTheme="majorEastAsia" w:hint="eastAsia"/>
                <w:sz w:val="22"/>
              </w:rPr>
              <w:t>12023</w:t>
            </w:r>
            <w:r>
              <w:rPr>
                <w:rFonts w:asciiTheme="majorEastAsia" w:eastAsiaTheme="majorEastAsia" w:hAnsiTheme="majorEastAsia" w:hint="eastAsia"/>
                <w:sz w:val="22"/>
              </w:rPr>
              <w:t>号線</w:t>
            </w:r>
          </w:p>
        </w:tc>
      </w:tr>
      <w:tr w:rsidR="008545C8" w14:paraId="5F6D06AB" w14:textId="77777777">
        <w:tc>
          <w:tcPr>
            <w:tcW w:w="1696" w:type="dxa"/>
            <w:vMerge/>
          </w:tcPr>
          <w:p w14:paraId="407E16CB" w14:textId="77777777" w:rsidR="008545C8" w:rsidRDefault="008545C8">
            <w:pPr>
              <w:rPr>
                <w:rFonts w:asciiTheme="majorEastAsia" w:eastAsiaTheme="majorEastAsia" w:hAnsiTheme="majorEastAsia"/>
                <w:sz w:val="22"/>
              </w:rPr>
            </w:pPr>
          </w:p>
        </w:tc>
        <w:tc>
          <w:tcPr>
            <w:tcW w:w="1418" w:type="dxa"/>
          </w:tcPr>
          <w:p w14:paraId="403D4DD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電気</w:t>
            </w:r>
          </w:p>
        </w:tc>
        <w:tc>
          <w:tcPr>
            <w:tcW w:w="5380" w:type="dxa"/>
          </w:tcPr>
          <w:p w14:paraId="0AE07173"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引き込み可</w:t>
            </w:r>
          </w:p>
        </w:tc>
      </w:tr>
      <w:tr w:rsidR="008545C8" w14:paraId="3BC1570E" w14:textId="77777777">
        <w:tc>
          <w:tcPr>
            <w:tcW w:w="1696" w:type="dxa"/>
            <w:vMerge/>
          </w:tcPr>
          <w:p w14:paraId="74A5A94E" w14:textId="77777777" w:rsidR="008545C8" w:rsidRDefault="008545C8">
            <w:pPr>
              <w:rPr>
                <w:rFonts w:asciiTheme="majorEastAsia" w:eastAsiaTheme="majorEastAsia" w:hAnsiTheme="majorEastAsia"/>
                <w:sz w:val="22"/>
              </w:rPr>
            </w:pPr>
          </w:p>
        </w:tc>
        <w:tc>
          <w:tcPr>
            <w:tcW w:w="1418" w:type="dxa"/>
          </w:tcPr>
          <w:p w14:paraId="125D17B7"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ガス</w:t>
            </w:r>
          </w:p>
        </w:tc>
        <w:tc>
          <w:tcPr>
            <w:tcW w:w="5380" w:type="dxa"/>
          </w:tcPr>
          <w:p w14:paraId="18637D0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プロパンガス</w:t>
            </w:r>
          </w:p>
        </w:tc>
      </w:tr>
      <w:tr w:rsidR="008545C8" w14:paraId="32761E35" w14:textId="77777777">
        <w:tc>
          <w:tcPr>
            <w:tcW w:w="1696" w:type="dxa"/>
            <w:vMerge/>
          </w:tcPr>
          <w:p w14:paraId="03358D2E" w14:textId="77777777" w:rsidR="008545C8" w:rsidRDefault="008545C8">
            <w:pPr>
              <w:rPr>
                <w:rFonts w:asciiTheme="majorEastAsia" w:eastAsiaTheme="majorEastAsia" w:hAnsiTheme="majorEastAsia"/>
                <w:sz w:val="22"/>
              </w:rPr>
            </w:pPr>
          </w:p>
        </w:tc>
        <w:tc>
          <w:tcPr>
            <w:tcW w:w="1418" w:type="dxa"/>
          </w:tcPr>
          <w:p w14:paraId="3875D01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上水道</w:t>
            </w:r>
          </w:p>
        </w:tc>
        <w:tc>
          <w:tcPr>
            <w:tcW w:w="5380" w:type="dxa"/>
          </w:tcPr>
          <w:p w14:paraId="1ABBD20E"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敷地北側道路に配管あり（口径</w:t>
            </w:r>
            <w:r>
              <w:rPr>
                <w:rFonts w:asciiTheme="majorEastAsia" w:eastAsiaTheme="majorEastAsia" w:hAnsiTheme="majorEastAsia" w:hint="eastAsia"/>
                <w:sz w:val="22"/>
              </w:rPr>
              <w:t>25</w:t>
            </w:r>
            <w:r>
              <w:rPr>
                <w:rFonts w:asciiTheme="majorEastAsia" w:eastAsiaTheme="majorEastAsia" w:hAnsiTheme="majorEastAsia"/>
                <w:sz w:val="22"/>
              </w:rPr>
              <w:t>mm</w:t>
            </w:r>
            <w:r>
              <w:rPr>
                <w:rFonts w:asciiTheme="majorEastAsia" w:eastAsiaTheme="majorEastAsia" w:hAnsiTheme="majorEastAsia" w:hint="eastAsia"/>
                <w:sz w:val="22"/>
              </w:rPr>
              <w:t>）</w:t>
            </w:r>
          </w:p>
        </w:tc>
      </w:tr>
      <w:tr w:rsidR="008545C8" w14:paraId="13E959C6" w14:textId="77777777">
        <w:tc>
          <w:tcPr>
            <w:tcW w:w="1696" w:type="dxa"/>
            <w:vMerge/>
          </w:tcPr>
          <w:p w14:paraId="787196CA" w14:textId="77777777" w:rsidR="008545C8" w:rsidRDefault="008545C8">
            <w:pPr>
              <w:rPr>
                <w:rFonts w:asciiTheme="majorEastAsia" w:eastAsiaTheme="majorEastAsia" w:hAnsiTheme="majorEastAsia"/>
                <w:sz w:val="22"/>
              </w:rPr>
            </w:pPr>
          </w:p>
        </w:tc>
        <w:tc>
          <w:tcPr>
            <w:tcW w:w="1418" w:type="dxa"/>
          </w:tcPr>
          <w:p w14:paraId="38B2C4C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下水道</w:t>
            </w:r>
          </w:p>
        </w:tc>
        <w:tc>
          <w:tcPr>
            <w:tcW w:w="5380" w:type="dxa"/>
          </w:tcPr>
          <w:p w14:paraId="3D34212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12D24746" w14:textId="77777777">
        <w:tc>
          <w:tcPr>
            <w:tcW w:w="1696" w:type="dxa"/>
            <w:vMerge/>
          </w:tcPr>
          <w:p w14:paraId="7A25AAA9" w14:textId="77777777" w:rsidR="008545C8" w:rsidRDefault="008545C8">
            <w:pPr>
              <w:rPr>
                <w:rFonts w:asciiTheme="majorEastAsia" w:eastAsiaTheme="majorEastAsia" w:hAnsiTheme="majorEastAsia"/>
                <w:sz w:val="22"/>
              </w:rPr>
            </w:pPr>
          </w:p>
        </w:tc>
        <w:tc>
          <w:tcPr>
            <w:tcW w:w="1418" w:type="dxa"/>
          </w:tcPr>
          <w:p w14:paraId="12111C45"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最寄駅</w:t>
            </w:r>
          </w:p>
        </w:tc>
        <w:tc>
          <w:tcPr>
            <w:tcW w:w="5380" w:type="dxa"/>
          </w:tcPr>
          <w:p w14:paraId="357634B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JR</w:t>
            </w:r>
            <w:r>
              <w:rPr>
                <w:rFonts w:asciiTheme="majorEastAsia" w:eastAsiaTheme="majorEastAsia" w:hAnsiTheme="majorEastAsia" w:hint="eastAsia"/>
                <w:sz w:val="22"/>
              </w:rPr>
              <w:t>只見線　会津高田駅（駅まで</w:t>
            </w:r>
            <w:r>
              <w:rPr>
                <w:rFonts w:asciiTheme="majorEastAsia" w:eastAsiaTheme="majorEastAsia" w:hAnsiTheme="majorEastAsia" w:hint="eastAsia"/>
                <w:sz w:val="22"/>
              </w:rPr>
              <w:t>4.4</w:t>
            </w:r>
            <w:r>
              <w:rPr>
                <w:rFonts w:asciiTheme="majorEastAsia" w:eastAsiaTheme="majorEastAsia" w:hAnsiTheme="majorEastAsia"/>
                <w:sz w:val="22"/>
              </w:rPr>
              <w:t>km</w:t>
            </w:r>
            <w:r>
              <w:rPr>
                <w:rFonts w:asciiTheme="majorEastAsia" w:eastAsiaTheme="majorEastAsia" w:hAnsiTheme="majorEastAsia" w:hint="eastAsia"/>
                <w:sz w:val="22"/>
              </w:rPr>
              <w:t>、徒歩約</w:t>
            </w:r>
            <w:r>
              <w:rPr>
                <w:rFonts w:asciiTheme="majorEastAsia" w:eastAsiaTheme="majorEastAsia" w:hAnsiTheme="majorEastAsia" w:hint="eastAsia"/>
                <w:sz w:val="22"/>
              </w:rPr>
              <w:t>62</w:t>
            </w:r>
            <w:r>
              <w:rPr>
                <w:rFonts w:asciiTheme="majorEastAsia" w:eastAsiaTheme="majorEastAsia" w:hAnsiTheme="majorEastAsia" w:hint="eastAsia"/>
                <w:sz w:val="22"/>
              </w:rPr>
              <w:t>分）</w:t>
            </w:r>
          </w:p>
        </w:tc>
      </w:tr>
      <w:tr w:rsidR="008545C8" w14:paraId="3FBE41EF" w14:textId="77777777">
        <w:tc>
          <w:tcPr>
            <w:tcW w:w="1696" w:type="dxa"/>
            <w:vMerge w:val="restart"/>
          </w:tcPr>
          <w:p w14:paraId="280511A3"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建物の概要</w:t>
            </w:r>
          </w:p>
        </w:tc>
        <w:tc>
          <w:tcPr>
            <w:tcW w:w="1418" w:type="dxa"/>
          </w:tcPr>
          <w:p w14:paraId="65825F7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名称</w:t>
            </w:r>
          </w:p>
        </w:tc>
        <w:tc>
          <w:tcPr>
            <w:tcW w:w="5380" w:type="dxa"/>
          </w:tcPr>
          <w:p w14:paraId="5594925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研修施設「農業体験学習農場学習館」</w:t>
            </w:r>
          </w:p>
        </w:tc>
      </w:tr>
      <w:tr w:rsidR="008545C8" w14:paraId="4FD75E9A" w14:textId="77777777">
        <w:tc>
          <w:tcPr>
            <w:tcW w:w="1696" w:type="dxa"/>
            <w:vMerge/>
          </w:tcPr>
          <w:p w14:paraId="00F4481E" w14:textId="77777777" w:rsidR="008545C8" w:rsidRDefault="008545C8">
            <w:pPr>
              <w:rPr>
                <w:rFonts w:asciiTheme="majorEastAsia" w:eastAsiaTheme="majorEastAsia" w:hAnsiTheme="majorEastAsia"/>
                <w:sz w:val="22"/>
              </w:rPr>
            </w:pPr>
          </w:p>
        </w:tc>
        <w:tc>
          <w:tcPr>
            <w:tcW w:w="1418" w:type="dxa"/>
          </w:tcPr>
          <w:p w14:paraId="367F55A8"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延面積</w:t>
            </w:r>
          </w:p>
        </w:tc>
        <w:tc>
          <w:tcPr>
            <w:tcW w:w="5380" w:type="dxa"/>
          </w:tcPr>
          <w:p w14:paraId="4E05CEB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253</w:t>
            </w:r>
            <w:r>
              <w:rPr>
                <w:rFonts w:asciiTheme="majorEastAsia" w:eastAsiaTheme="majorEastAsia" w:hAnsiTheme="majorEastAsia" w:hint="eastAsia"/>
                <w:sz w:val="22"/>
              </w:rPr>
              <w:t>㎡</w:t>
            </w:r>
          </w:p>
        </w:tc>
      </w:tr>
      <w:tr w:rsidR="008545C8" w14:paraId="17964959" w14:textId="77777777">
        <w:tc>
          <w:tcPr>
            <w:tcW w:w="1696" w:type="dxa"/>
            <w:vMerge/>
          </w:tcPr>
          <w:p w14:paraId="14550EEB" w14:textId="77777777" w:rsidR="008545C8" w:rsidRDefault="008545C8">
            <w:pPr>
              <w:rPr>
                <w:rFonts w:asciiTheme="majorEastAsia" w:eastAsiaTheme="majorEastAsia" w:hAnsiTheme="majorEastAsia"/>
                <w:sz w:val="22"/>
              </w:rPr>
            </w:pPr>
          </w:p>
        </w:tc>
        <w:tc>
          <w:tcPr>
            <w:tcW w:w="1418" w:type="dxa"/>
          </w:tcPr>
          <w:p w14:paraId="1E2A001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構造</w:t>
            </w:r>
          </w:p>
        </w:tc>
        <w:tc>
          <w:tcPr>
            <w:tcW w:w="5380" w:type="dxa"/>
          </w:tcPr>
          <w:p w14:paraId="4C5297C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木造亜鉛メッキ鋼板葺平屋建</w:t>
            </w:r>
          </w:p>
        </w:tc>
      </w:tr>
      <w:tr w:rsidR="008545C8" w14:paraId="4C8DCBC3" w14:textId="77777777">
        <w:tc>
          <w:tcPr>
            <w:tcW w:w="1696" w:type="dxa"/>
            <w:vMerge/>
          </w:tcPr>
          <w:p w14:paraId="7B88A5CF" w14:textId="77777777" w:rsidR="008545C8" w:rsidRDefault="008545C8">
            <w:pPr>
              <w:rPr>
                <w:rFonts w:asciiTheme="majorEastAsia" w:eastAsiaTheme="majorEastAsia" w:hAnsiTheme="majorEastAsia"/>
                <w:sz w:val="22"/>
              </w:rPr>
            </w:pPr>
          </w:p>
        </w:tc>
        <w:tc>
          <w:tcPr>
            <w:tcW w:w="1418" w:type="dxa"/>
          </w:tcPr>
          <w:p w14:paraId="444DE52B"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建築年</w:t>
            </w:r>
          </w:p>
        </w:tc>
        <w:tc>
          <w:tcPr>
            <w:tcW w:w="5380" w:type="dxa"/>
          </w:tcPr>
          <w:p w14:paraId="7B5D7CE8"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平成</w:t>
            </w:r>
            <w:r>
              <w:rPr>
                <w:rFonts w:asciiTheme="majorEastAsia" w:eastAsiaTheme="majorEastAsia" w:hAnsiTheme="majorEastAsia" w:hint="eastAsia"/>
                <w:sz w:val="22"/>
              </w:rPr>
              <w:t>5</w:t>
            </w:r>
            <w:r>
              <w:rPr>
                <w:rFonts w:asciiTheme="majorEastAsia" w:eastAsiaTheme="majorEastAsia" w:hAnsiTheme="majorEastAsia" w:hint="eastAsia"/>
                <w:sz w:val="22"/>
              </w:rPr>
              <w:t>年</w:t>
            </w:r>
          </w:p>
        </w:tc>
      </w:tr>
      <w:tr w:rsidR="008545C8" w14:paraId="7AEE2780" w14:textId="77777777">
        <w:tc>
          <w:tcPr>
            <w:tcW w:w="1696" w:type="dxa"/>
            <w:vMerge/>
          </w:tcPr>
          <w:p w14:paraId="76CEDEDD" w14:textId="77777777" w:rsidR="008545C8" w:rsidRDefault="008545C8">
            <w:pPr>
              <w:rPr>
                <w:rFonts w:asciiTheme="majorEastAsia" w:eastAsiaTheme="majorEastAsia" w:hAnsiTheme="majorEastAsia"/>
                <w:sz w:val="22"/>
              </w:rPr>
            </w:pPr>
          </w:p>
        </w:tc>
        <w:tc>
          <w:tcPr>
            <w:tcW w:w="1418" w:type="dxa"/>
          </w:tcPr>
          <w:p w14:paraId="7948BB1E"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付帯設備</w:t>
            </w:r>
          </w:p>
        </w:tc>
        <w:tc>
          <w:tcPr>
            <w:tcW w:w="5380" w:type="dxa"/>
          </w:tcPr>
          <w:p w14:paraId="763F7165"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電気設備、給排水・衛生一式（浄化槽設置）、湯沸かし室、シャワーブース、パネルヒーター　等</w:t>
            </w:r>
          </w:p>
        </w:tc>
      </w:tr>
      <w:tr w:rsidR="008545C8" w14:paraId="44630C6C" w14:textId="77777777">
        <w:tc>
          <w:tcPr>
            <w:tcW w:w="1696" w:type="dxa"/>
            <w:vMerge/>
          </w:tcPr>
          <w:p w14:paraId="1D6E446D" w14:textId="77777777" w:rsidR="008545C8" w:rsidRDefault="008545C8">
            <w:pPr>
              <w:rPr>
                <w:rFonts w:asciiTheme="majorEastAsia" w:eastAsiaTheme="majorEastAsia" w:hAnsiTheme="majorEastAsia"/>
                <w:sz w:val="22"/>
              </w:rPr>
            </w:pPr>
          </w:p>
        </w:tc>
        <w:tc>
          <w:tcPr>
            <w:tcW w:w="1418" w:type="dxa"/>
          </w:tcPr>
          <w:p w14:paraId="2A43C4DE"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アスベスト含有建材</w:t>
            </w:r>
          </w:p>
        </w:tc>
        <w:tc>
          <w:tcPr>
            <w:tcW w:w="5380" w:type="dxa"/>
          </w:tcPr>
          <w:p w14:paraId="04E44621"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なし</w:t>
            </w:r>
          </w:p>
        </w:tc>
      </w:tr>
      <w:tr w:rsidR="008545C8" w14:paraId="355CFF2A" w14:textId="77777777">
        <w:tc>
          <w:tcPr>
            <w:tcW w:w="1696" w:type="dxa"/>
            <w:vMerge/>
          </w:tcPr>
          <w:p w14:paraId="26E05A10" w14:textId="77777777" w:rsidR="008545C8" w:rsidRDefault="008545C8">
            <w:pPr>
              <w:rPr>
                <w:rFonts w:asciiTheme="majorEastAsia" w:eastAsiaTheme="majorEastAsia" w:hAnsiTheme="majorEastAsia"/>
                <w:sz w:val="22"/>
              </w:rPr>
            </w:pPr>
          </w:p>
        </w:tc>
        <w:tc>
          <w:tcPr>
            <w:tcW w:w="1418" w:type="dxa"/>
          </w:tcPr>
          <w:p w14:paraId="07EBCE97"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耐震性能</w:t>
            </w:r>
          </w:p>
        </w:tc>
        <w:tc>
          <w:tcPr>
            <w:tcW w:w="5380" w:type="dxa"/>
          </w:tcPr>
          <w:p w14:paraId="7C6121D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新耐震基準</w:t>
            </w:r>
          </w:p>
        </w:tc>
      </w:tr>
      <w:tr w:rsidR="008545C8" w14:paraId="47555979" w14:textId="77777777">
        <w:trPr>
          <w:trHeight w:val="360"/>
        </w:trPr>
        <w:tc>
          <w:tcPr>
            <w:tcW w:w="1696" w:type="dxa"/>
            <w:vMerge w:val="restart"/>
          </w:tcPr>
          <w:p w14:paraId="4BB5CD0B" w14:textId="77777777" w:rsidR="008545C8" w:rsidRDefault="003426B7">
            <w:r>
              <w:rPr>
                <w:rFonts w:asciiTheme="majorEastAsia" w:eastAsiaTheme="majorEastAsia" w:hAnsiTheme="majorEastAsia" w:hint="eastAsia"/>
                <w:sz w:val="22"/>
              </w:rPr>
              <w:t>建物の概要</w:t>
            </w:r>
          </w:p>
        </w:tc>
        <w:tc>
          <w:tcPr>
            <w:tcW w:w="1418" w:type="dxa"/>
          </w:tcPr>
          <w:p w14:paraId="1887F03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名称</w:t>
            </w:r>
          </w:p>
        </w:tc>
        <w:tc>
          <w:tcPr>
            <w:tcW w:w="5380" w:type="dxa"/>
          </w:tcPr>
          <w:p w14:paraId="32176A4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倉庫（倉庫・車庫）</w:t>
            </w:r>
          </w:p>
        </w:tc>
      </w:tr>
      <w:tr w:rsidR="008545C8" w14:paraId="1023E376" w14:textId="77777777">
        <w:tc>
          <w:tcPr>
            <w:tcW w:w="1696" w:type="dxa"/>
            <w:vMerge/>
          </w:tcPr>
          <w:p w14:paraId="30564077" w14:textId="77777777" w:rsidR="008545C8" w:rsidRDefault="008545C8"/>
        </w:tc>
        <w:tc>
          <w:tcPr>
            <w:tcW w:w="1418" w:type="dxa"/>
          </w:tcPr>
          <w:p w14:paraId="77F3CFF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延面積</w:t>
            </w:r>
          </w:p>
        </w:tc>
        <w:tc>
          <w:tcPr>
            <w:tcW w:w="5380" w:type="dxa"/>
          </w:tcPr>
          <w:p w14:paraId="5F7E6CE1"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113</w:t>
            </w:r>
            <w:r>
              <w:rPr>
                <w:rFonts w:asciiTheme="majorEastAsia" w:eastAsiaTheme="majorEastAsia" w:hAnsiTheme="majorEastAsia" w:hint="eastAsia"/>
                <w:sz w:val="22"/>
              </w:rPr>
              <w:t>㎡</w:t>
            </w:r>
          </w:p>
        </w:tc>
      </w:tr>
      <w:tr w:rsidR="008545C8" w14:paraId="213B5846" w14:textId="77777777">
        <w:tc>
          <w:tcPr>
            <w:tcW w:w="1696" w:type="dxa"/>
            <w:vMerge/>
          </w:tcPr>
          <w:p w14:paraId="4BD9D2AD" w14:textId="77777777" w:rsidR="008545C8" w:rsidRDefault="008545C8"/>
        </w:tc>
        <w:tc>
          <w:tcPr>
            <w:tcW w:w="1418" w:type="dxa"/>
          </w:tcPr>
          <w:p w14:paraId="7E74022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構造</w:t>
            </w:r>
          </w:p>
        </w:tc>
        <w:tc>
          <w:tcPr>
            <w:tcW w:w="5380" w:type="dxa"/>
          </w:tcPr>
          <w:p w14:paraId="43835AB3"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鉄骨造亜鉛メッキ鋼板葺平屋建</w:t>
            </w:r>
          </w:p>
        </w:tc>
      </w:tr>
      <w:tr w:rsidR="008545C8" w14:paraId="7870EB69" w14:textId="77777777">
        <w:tc>
          <w:tcPr>
            <w:tcW w:w="1696" w:type="dxa"/>
            <w:vMerge/>
          </w:tcPr>
          <w:p w14:paraId="7CB647B3" w14:textId="77777777" w:rsidR="008545C8" w:rsidRDefault="008545C8"/>
        </w:tc>
        <w:tc>
          <w:tcPr>
            <w:tcW w:w="1418" w:type="dxa"/>
          </w:tcPr>
          <w:p w14:paraId="77E988C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建築年</w:t>
            </w:r>
          </w:p>
        </w:tc>
        <w:tc>
          <w:tcPr>
            <w:tcW w:w="5380" w:type="dxa"/>
          </w:tcPr>
          <w:p w14:paraId="5531F42B"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昭和</w:t>
            </w:r>
            <w:r>
              <w:rPr>
                <w:rFonts w:asciiTheme="majorEastAsia" w:eastAsiaTheme="majorEastAsia" w:hAnsiTheme="majorEastAsia" w:hint="eastAsia"/>
                <w:sz w:val="22"/>
              </w:rPr>
              <w:t>42</w:t>
            </w:r>
            <w:r>
              <w:rPr>
                <w:rFonts w:asciiTheme="majorEastAsia" w:eastAsiaTheme="majorEastAsia" w:hAnsiTheme="majorEastAsia" w:hint="eastAsia"/>
                <w:sz w:val="22"/>
              </w:rPr>
              <w:t>年</w:t>
            </w:r>
          </w:p>
        </w:tc>
      </w:tr>
      <w:tr w:rsidR="008545C8" w14:paraId="38B2DA42" w14:textId="77777777">
        <w:tc>
          <w:tcPr>
            <w:tcW w:w="1696" w:type="dxa"/>
            <w:vMerge/>
          </w:tcPr>
          <w:p w14:paraId="1F041A86" w14:textId="77777777" w:rsidR="008545C8" w:rsidRDefault="008545C8"/>
        </w:tc>
        <w:tc>
          <w:tcPr>
            <w:tcW w:w="1418" w:type="dxa"/>
          </w:tcPr>
          <w:p w14:paraId="7B7A586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付帯設備</w:t>
            </w:r>
          </w:p>
        </w:tc>
        <w:tc>
          <w:tcPr>
            <w:tcW w:w="5380" w:type="dxa"/>
          </w:tcPr>
          <w:p w14:paraId="1F9F2DF5"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電気設備</w:t>
            </w:r>
          </w:p>
        </w:tc>
      </w:tr>
      <w:tr w:rsidR="008545C8" w14:paraId="6ACC234A" w14:textId="77777777">
        <w:tc>
          <w:tcPr>
            <w:tcW w:w="1696" w:type="dxa"/>
            <w:vMerge/>
          </w:tcPr>
          <w:p w14:paraId="406BF00A" w14:textId="77777777" w:rsidR="008545C8" w:rsidRDefault="008545C8"/>
        </w:tc>
        <w:tc>
          <w:tcPr>
            <w:tcW w:w="1418" w:type="dxa"/>
          </w:tcPr>
          <w:p w14:paraId="07E49637"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アスベスト含有建材</w:t>
            </w:r>
          </w:p>
        </w:tc>
        <w:tc>
          <w:tcPr>
            <w:tcW w:w="5380" w:type="dxa"/>
          </w:tcPr>
          <w:p w14:paraId="676362A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不明</w:t>
            </w:r>
          </w:p>
        </w:tc>
      </w:tr>
      <w:tr w:rsidR="008545C8" w14:paraId="1108331B" w14:textId="77777777">
        <w:tc>
          <w:tcPr>
            <w:tcW w:w="1696" w:type="dxa"/>
            <w:vMerge/>
          </w:tcPr>
          <w:p w14:paraId="3472B56F" w14:textId="77777777" w:rsidR="008545C8" w:rsidRDefault="008545C8"/>
        </w:tc>
        <w:tc>
          <w:tcPr>
            <w:tcW w:w="1418" w:type="dxa"/>
          </w:tcPr>
          <w:p w14:paraId="2FA73E5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耐震性能</w:t>
            </w:r>
          </w:p>
        </w:tc>
        <w:tc>
          <w:tcPr>
            <w:tcW w:w="5380" w:type="dxa"/>
          </w:tcPr>
          <w:p w14:paraId="3E1043D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旧耐震基準</w:t>
            </w:r>
          </w:p>
        </w:tc>
      </w:tr>
      <w:tr w:rsidR="008545C8" w14:paraId="24F83AD3" w14:textId="77777777">
        <w:trPr>
          <w:trHeight w:val="360"/>
        </w:trPr>
        <w:tc>
          <w:tcPr>
            <w:tcW w:w="1696" w:type="dxa"/>
            <w:vMerge w:val="restart"/>
          </w:tcPr>
          <w:p w14:paraId="029D40AB" w14:textId="77777777" w:rsidR="008545C8" w:rsidRDefault="003426B7">
            <w:r>
              <w:rPr>
                <w:rFonts w:hint="eastAsia"/>
              </w:rPr>
              <w:t>建物の概要</w:t>
            </w:r>
          </w:p>
        </w:tc>
        <w:tc>
          <w:tcPr>
            <w:tcW w:w="1418" w:type="dxa"/>
          </w:tcPr>
          <w:p w14:paraId="65C699E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名称</w:t>
            </w:r>
          </w:p>
        </w:tc>
        <w:tc>
          <w:tcPr>
            <w:tcW w:w="5380" w:type="dxa"/>
          </w:tcPr>
          <w:p w14:paraId="0F0A9B65"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倉庫（燃料庫）</w:t>
            </w:r>
          </w:p>
        </w:tc>
      </w:tr>
      <w:tr w:rsidR="008545C8" w14:paraId="64521571" w14:textId="77777777">
        <w:tc>
          <w:tcPr>
            <w:tcW w:w="1696" w:type="dxa"/>
            <w:vMerge/>
          </w:tcPr>
          <w:p w14:paraId="61F56EEA" w14:textId="77777777" w:rsidR="008545C8" w:rsidRDefault="008545C8"/>
        </w:tc>
        <w:tc>
          <w:tcPr>
            <w:tcW w:w="1418" w:type="dxa"/>
          </w:tcPr>
          <w:p w14:paraId="1FAD050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延面積</w:t>
            </w:r>
          </w:p>
        </w:tc>
        <w:tc>
          <w:tcPr>
            <w:tcW w:w="5380" w:type="dxa"/>
          </w:tcPr>
          <w:p w14:paraId="4BA7180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4</w:t>
            </w:r>
            <w:r>
              <w:rPr>
                <w:rFonts w:asciiTheme="majorEastAsia" w:eastAsiaTheme="majorEastAsia" w:hAnsiTheme="majorEastAsia" w:hint="eastAsia"/>
                <w:sz w:val="22"/>
              </w:rPr>
              <w:t>㎡</w:t>
            </w:r>
          </w:p>
        </w:tc>
      </w:tr>
      <w:tr w:rsidR="008545C8" w14:paraId="2F48D81E" w14:textId="77777777">
        <w:tc>
          <w:tcPr>
            <w:tcW w:w="1696" w:type="dxa"/>
            <w:vMerge/>
          </w:tcPr>
          <w:p w14:paraId="3C0D79C6" w14:textId="77777777" w:rsidR="008545C8" w:rsidRDefault="008545C8"/>
        </w:tc>
        <w:tc>
          <w:tcPr>
            <w:tcW w:w="1418" w:type="dxa"/>
          </w:tcPr>
          <w:p w14:paraId="6C058615"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構造</w:t>
            </w:r>
          </w:p>
        </w:tc>
        <w:tc>
          <w:tcPr>
            <w:tcW w:w="5380" w:type="dxa"/>
          </w:tcPr>
          <w:p w14:paraId="2AF5B5B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コンクリートブロック造コンクリート陸屋根平屋</w:t>
            </w:r>
          </w:p>
        </w:tc>
      </w:tr>
      <w:tr w:rsidR="008545C8" w14:paraId="1053442E" w14:textId="77777777">
        <w:tc>
          <w:tcPr>
            <w:tcW w:w="1696" w:type="dxa"/>
            <w:vMerge/>
          </w:tcPr>
          <w:p w14:paraId="1897B7F0" w14:textId="77777777" w:rsidR="008545C8" w:rsidRDefault="008545C8"/>
        </w:tc>
        <w:tc>
          <w:tcPr>
            <w:tcW w:w="1418" w:type="dxa"/>
          </w:tcPr>
          <w:p w14:paraId="0F783F2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建築年</w:t>
            </w:r>
          </w:p>
        </w:tc>
        <w:tc>
          <w:tcPr>
            <w:tcW w:w="5380" w:type="dxa"/>
          </w:tcPr>
          <w:p w14:paraId="131B107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昭和</w:t>
            </w:r>
            <w:r>
              <w:rPr>
                <w:rFonts w:asciiTheme="majorEastAsia" w:eastAsiaTheme="majorEastAsia" w:hAnsiTheme="majorEastAsia" w:hint="eastAsia"/>
                <w:sz w:val="22"/>
              </w:rPr>
              <w:t>42</w:t>
            </w:r>
            <w:r>
              <w:rPr>
                <w:rFonts w:asciiTheme="majorEastAsia" w:eastAsiaTheme="majorEastAsia" w:hAnsiTheme="majorEastAsia" w:hint="eastAsia"/>
                <w:sz w:val="22"/>
              </w:rPr>
              <w:t>年</w:t>
            </w:r>
          </w:p>
        </w:tc>
      </w:tr>
      <w:tr w:rsidR="008545C8" w14:paraId="4E0A0A5D" w14:textId="77777777">
        <w:tc>
          <w:tcPr>
            <w:tcW w:w="1696" w:type="dxa"/>
            <w:vMerge/>
          </w:tcPr>
          <w:p w14:paraId="656B4CDC" w14:textId="77777777" w:rsidR="008545C8" w:rsidRDefault="008545C8"/>
        </w:tc>
        <w:tc>
          <w:tcPr>
            <w:tcW w:w="1418" w:type="dxa"/>
          </w:tcPr>
          <w:p w14:paraId="60707DF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付帯設備</w:t>
            </w:r>
          </w:p>
        </w:tc>
        <w:tc>
          <w:tcPr>
            <w:tcW w:w="5380" w:type="dxa"/>
          </w:tcPr>
          <w:p w14:paraId="569C879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なし</w:t>
            </w:r>
          </w:p>
        </w:tc>
      </w:tr>
      <w:tr w:rsidR="008545C8" w14:paraId="33D03186" w14:textId="77777777">
        <w:tc>
          <w:tcPr>
            <w:tcW w:w="1696" w:type="dxa"/>
            <w:vMerge/>
          </w:tcPr>
          <w:p w14:paraId="723C6434" w14:textId="77777777" w:rsidR="008545C8" w:rsidRDefault="008545C8"/>
        </w:tc>
        <w:tc>
          <w:tcPr>
            <w:tcW w:w="1418" w:type="dxa"/>
          </w:tcPr>
          <w:p w14:paraId="11DD179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アスベスト含有建材</w:t>
            </w:r>
          </w:p>
        </w:tc>
        <w:tc>
          <w:tcPr>
            <w:tcW w:w="5380" w:type="dxa"/>
          </w:tcPr>
          <w:p w14:paraId="69DF3A65"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不明</w:t>
            </w:r>
          </w:p>
        </w:tc>
      </w:tr>
      <w:tr w:rsidR="008545C8" w14:paraId="0F71C50E" w14:textId="77777777">
        <w:tc>
          <w:tcPr>
            <w:tcW w:w="1696" w:type="dxa"/>
            <w:vMerge/>
          </w:tcPr>
          <w:p w14:paraId="5508ACAF" w14:textId="77777777" w:rsidR="008545C8" w:rsidRDefault="008545C8"/>
        </w:tc>
        <w:tc>
          <w:tcPr>
            <w:tcW w:w="1418" w:type="dxa"/>
          </w:tcPr>
          <w:p w14:paraId="48D58898"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耐震性能</w:t>
            </w:r>
          </w:p>
        </w:tc>
        <w:tc>
          <w:tcPr>
            <w:tcW w:w="5380" w:type="dxa"/>
          </w:tcPr>
          <w:p w14:paraId="42E612F3"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旧耐震基準</w:t>
            </w:r>
          </w:p>
        </w:tc>
      </w:tr>
      <w:tr w:rsidR="008545C8" w14:paraId="06E5DB8C" w14:textId="77777777">
        <w:trPr>
          <w:trHeight w:val="360"/>
        </w:trPr>
        <w:tc>
          <w:tcPr>
            <w:tcW w:w="1696" w:type="dxa"/>
            <w:vMerge w:val="restart"/>
          </w:tcPr>
          <w:p w14:paraId="1AA15639" w14:textId="77777777" w:rsidR="008545C8" w:rsidRDefault="003426B7">
            <w:pPr>
              <w:jc w:val="left"/>
            </w:pPr>
            <w:r>
              <w:rPr>
                <w:rFonts w:hint="eastAsia"/>
              </w:rPr>
              <w:t>建物の概要</w:t>
            </w:r>
          </w:p>
        </w:tc>
        <w:tc>
          <w:tcPr>
            <w:tcW w:w="1418" w:type="dxa"/>
          </w:tcPr>
          <w:p w14:paraId="3A757BA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名称</w:t>
            </w:r>
          </w:p>
        </w:tc>
        <w:tc>
          <w:tcPr>
            <w:tcW w:w="5380" w:type="dxa"/>
          </w:tcPr>
          <w:p w14:paraId="4815C9A7"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倉庫</w:t>
            </w:r>
          </w:p>
        </w:tc>
      </w:tr>
      <w:tr w:rsidR="008545C8" w14:paraId="710C17D4" w14:textId="77777777">
        <w:tc>
          <w:tcPr>
            <w:tcW w:w="1696" w:type="dxa"/>
            <w:vMerge/>
          </w:tcPr>
          <w:p w14:paraId="3B242F19" w14:textId="77777777" w:rsidR="008545C8" w:rsidRDefault="008545C8"/>
        </w:tc>
        <w:tc>
          <w:tcPr>
            <w:tcW w:w="1418" w:type="dxa"/>
          </w:tcPr>
          <w:p w14:paraId="762FB67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延面積</w:t>
            </w:r>
          </w:p>
        </w:tc>
        <w:tc>
          <w:tcPr>
            <w:tcW w:w="5380" w:type="dxa"/>
          </w:tcPr>
          <w:p w14:paraId="1F789C2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38</w:t>
            </w:r>
            <w:r>
              <w:rPr>
                <w:rFonts w:asciiTheme="majorEastAsia" w:eastAsiaTheme="majorEastAsia" w:hAnsiTheme="majorEastAsia" w:hint="eastAsia"/>
                <w:sz w:val="22"/>
              </w:rPr>
              <w:t>㎡</w:t>
            </w:r>
          </w:p>
        </w:tc>
      </w:tr>
      <w:tr w:rsidR="008545C8" w14:paraId="0164F32C" w14:textId="77777777">
        <w:tc>
          <w:tcPr>
            <w:tcW w:w="1696" w:type="dxa"/>
            <w:vMerge/>
          </w:tcPr>
          <w:p w14:paraId="77FB03AB" w14:textId="77777777" w:rsidR="008545C8" w:rsidRDefault="008545C8"/>
        </w:tc>
        <w:tc>
          <w:tcPr>
            <w:tcW w:w="1418" w:type="dxa"/>
          </w:tcPr>
          <w:p w14:paraId="73C8A77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構造</w:t>
            </w:r>
          </w:p>
        </w:tc>
        <w:tc>
          <w:tcPr>
            <w:tcW w:w="5380" w:type="dxa"/>
          </w:tcPr>
          <w:p w14:paraId="73CC585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木造亜鉛メッキ鋼板葺平屋建</w:t>
            </w:r>
          </w:p>
        </w:tc>
      </w:tr>
      <w:tr w:rsidR="008545C8" w14:paraId="585CE545" w14:textId="77777777">
        <w:tc>
          <w:tcPr>
            <w:tcW w:w="1696" w:type="dxa"/>
            <w:vMerge/>
          </w:tcPr>
          <w:p w14:paraId="18D18713" w14:textId="77777777" w:rsidR="008545C8" w:rsidRDefault="008545C8"/>
        </w:tc>
        <w:tc>
          <w:tcPr>
            <w:tcW w:w="1418" w:type="dxa"/>
          </w:tcPr>
          <w:p w14:paraId="39379E33"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建築年</w:t>
            </w:r>
          </w:p>
        </w:tc>
        <w:tc>
          <w:tcPr>
            <w:tcW w:w="5380" w:type="dxa"/>
          </w:tcPr>
          <w:p w14:paraId="25BCD5A5"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昭和</w:t>
            </w:r>
            <w:r>
              <w:rPr>
                <w:rFonts w:asciiTheme="majorEastAsia" w:eastAsiaTheme="majorEastAsia" w:hAnsiTheme="majorEastAsia" w:hint="eastAsia"/>
                <w:sz w:val="22"/>
              </w:rPr>
              <w:t>38</w:t>
            </w:r>
            <w:r>
              <w:rPr>
                <w:rFonts w:asciiTheme="majorEastAsia" w:eastAsiaTheme="majorEastAsia" w:hAnsiTheme="majorEastAsia" w:hint="eastAsia"/>
                <w:sz w:val="22"/>
              </w:rPr>
              <w:t>年</w:t>
            </w:r>
          </w:p>
        </w:tc>
      </w:tr>
      <w:tr w:rsidR="008545C8" w14:paraId="0BAC3858" w14:textId="77777777">
        <w:tc>
          <w:tcPr>
            <w:tcW w:w="1696" w:type="dxa"/>
            <w:vMerge/>
          </w:tcPr>
          <w:p w14:paraId="7ED46918" w14:textId="77777777" w:rsidR="008545C8" w:rsidRDefault="008545C8"/>
        </w:tc>
        <w:tc>
          <w:tcPr>
            <w:tcW w:w="1418" w:type="dxa"/>
          </w:tcPr>
          <w:p w14:paraId="35D0C68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付帯設備</w:t>
            </w:r>
          </w:p>
        </w:tc>
        <w:tc>
          <w:tcPr>
            <w:tcW w:w="5380" w:type="dxa"/>
          </w:tcPr>
          <w:p w14:paraId="255D69B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電気設備</w:t>
            </w:r>
          </w:p>
        </w:tc>
      </w:tr>
      <w:tr w:rsidR="008545C8" w14:paraId="1E402BDF" w14:textId="77777777">
        <w:tc>
          <w:tcPr>
            <w:tcW w:w="1696" w:type="dxa"/>
            <w:vMerge/>
          </w:tcPr>
          <w:p w14:paraId="68FA2C4F" w14:textId="77777777" w:rsidR="008545C8" w:rsidRDefault="008545C8"/>
        </w:tc>
        <w:tc>
          <w:tcPr>
            <w:tcW w:w="1418" w:type="dxa"/>
          </w:tcPr>
          <w:p w14:paraId="6082B035"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アスベスト含有建材</w:t>
            </w:r>
          </w:p>
        </w:tc>
        <w:tc>
          <w:tcPr>
            <w:tcW w:w="5380" w:type="dxa"/>
          </w:tcPr>
          <w:p w14:paraId="10AED57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不明</w:t>
            </w:r>
          </w:p>
        </w:tc>
      </w:tr>
      <w:tr w:rsidR="008545C8" w14:paraId="6F70C94A" w14:textId="77777777">
        <w:tc>
          <w:tcPr>
            <w:tcW w:w="1696" w:type="dxa"/>
            <w:vMerge/>
          </w:tcPr>
          <w:p w14:paraId="1EDFC43C" w14:textId="77777777" w:rsidR="008545C8" w:rsidRDefault="008545C8"/>
        </w:tc>
        <w:tc>
          <w:tcPr>
            <w:tcW w:w="1418" w:type="dxa"/>
          </w:tcPr>
          <w:p w14:paraId="0977EA7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耐震性能</w:t>
            </w:r>
          </w:p>
        </w:tc>
        <w:tc>
          <w:tcPr>
            <w:tcW w:w="5380" w:type="dxa"/>
          </w:tcPr>
          <w:p w14:paraId="5869D72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旧耐震基準</w:t>
            </w:r>
          </w:p>
        </w:tc>
      </w:tr>
      <w:tr w:rsidR="008545C8" w14:paraId="030D80A2" w14:textId="77777777">
        <w:trPr>
          <w:trHeight w:val="360"/>
        </w:trPr>
        <w:tc>
          <w:tcPr>
            <w:tcW w:w="1696" w:type="dxa"/>
            <w:vMerge w:val="restart"/>
          </w:tcPr>
          <w:p w14:paraId="54E703F5" w14:textId="77777777" w:rsidR="008545C8" w:rsidRDefault="003426B7">
            <w:r>
              <w:rPr>
                <w:rFonts w:hint="eastAsia"/>
              </w:rPr>
              <w:t>建物の概要</w:t>
            </w:r>
          </w:p>
        </w:tc>
        <w:tc>
          <w:tcPr>
            <w:tcW w:w="1418" w:type="dxa"/>
          </w:tcPr>
          <w:p w14:paraId="3D8FB36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名称</w:t>
            </w:r>
          </w:p>
        </w:tc>
        <w:tc>
          <w:tcPr>
            <w:tcW w:w="5380" w:type="dxa"/>
          </w:tcPr>
          <w:p w14:paraId="4CE1873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作業所（食品加工）</w:t>
            </w:r>
          </w:p>
        </w:tc>
      </w:tr>
      <w:tr w:rsidR="008545C8" w14:paraId="485FFC6C" w14:textId="77777777">
        <w:tc>
          <w:tcPr>
            <w:tcW w:w="1696" w:type="dxa"/>
            <w:vMerge/>
          </w:tcPr>
          <w:p w14:paraId="380C820C" w14:textId="77777777" w:rsidR="008545C8" w:rsidRDefault="008545C8"/>
        </w:tc>
        <w:tc>
          <w:tcPr>
            <w:tcW w:w="1418" w:type="dxa"/>
          </w:tcPr>
          <w:p w14:paraId="52E5CCDE"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延面積</w:t>
            </w:r>
          </w:p>
        </w:tc>
        <w:tc>
          <w:tcPr>
            <w:tcW w:w="5380" w:type="dxa"/>
          </w:tcPr>
          <w:p w14:paraId="54F14E91"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53</w:t>
            </w:r>
            <w:r>
              <w:rPr>
                <w:rFonts w:asciiTheme="majorEastAsia" w:eastAsiaTheme="majorEastAsia" w:hAnsiTheme="majorEastAsia" w:hint="eastAsia"/>
                <w:sz w:val="22"/>
              </w:rPr>
              <w:t>㎡</w:t>
            </w:r>
          </w:p>
        </w:tc>
      </w:tr>
      <w:tr w:rsidR="008545C8" w14:paraId="70A6F1BA" w14:textId="77777777">
        <w:tc>
          <w:tcPr>
            <w:tcW w:w="1696" w:type="dxa"/>
            <w:vMerge/>
          </w:tcPr>
          <w:p w14:paraId="25639CB8" w14:textId="77777777" w:rsidR="008545C8" w:rsidRDefault="008545C8"/>
        </w:tc>
        <w:tc>
          <w:tcPr>
            <w:tcW w:w="1418" w:type="dxa"/>
          </w:tcPr>
          <w:p w14:paraId="797FFE61"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構造</w:t>
            </w:r>
          </w:p>
        </w:tc>
        <w:tc>
          <w:tcPr>
            <w:tcW w:w="5380" w:type="dxa"/>
          </w:tcPr>
          <w:p w14:paraId="3E4ED0A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木造亜鉛メッキ鋼板葺平屋建</w:t>
            </w:r>
          </w:p>
        </w:tc>
      </w:tr>
      <w:tr w:rsidR="008545C8" w14:paraId="0608D646" w14:textId="77777777">
        <w:tc>
          <w:tcPr>
            <w:tcW w:w="1696" w:type="dxa"/>
            <w:vMerge/>
          </w:tcPr>
          <w:p w14:paraId="4F9457B8" w14:textId="77777777" w:rsidR="008545C8" w:rsidRDefault="008545C8"/>
        </w:tc>
        <w:tc>
          <w:tcPr>
            <w:tcW w:w="1418" w:type="dxa"/>
          </w:tcPr>
          <w:p w14:paraId="08F5FE18"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建築年</w:t>
            </w:r>
          </w:p>
        </w:tc>
        <w:tc>
          <w:tcPr>
            <w:tcW w:w="5380" w:type="dxa"/>
          </w:tcPr>
          <w:p w14:paraId="6021A6C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平成</w:t>
            </w:r>
            <w:r>
              <w:rPr>
                <w:rFonts w:asciiTheme="majorEastAsia" w:eastAsiaTheme="majorEastAsia" w:hAnsiTheme="majorEastAsia" w:hint="eastAsia"/>
                <w:sz w:val="22"/>
              </w:rPr>
              <w:t>25</w:t>
            </w:r>
            <w:r>
              <w:rPr>
                <w:rFonts w:asciiTheme="majorEastAsia" w:eastAsiaTheme="majorEastAsia" w:hAnsiTheme="majorEastAsia" w:hint="eastAsia"/>
                <w:sz w:val="22"/>
              </w:rPr>
              <w:t>年</w:t>
            </w:r>
          </w:p>
        </w:tc>
      </w:tr>
      <w:tr w:rsidR="008545C8" w14:paraId="59A2E490" w14:textId="77777777">
        <w:tc>
          <w:tcPr>
            <w:tcW w:w="1696" w:type="dxa"/>
            <w:vMerge/>
          </w:tcPr>
          <w:p w14:paraId="1C110011" w14:textId="77777777" w:rsidR="008545C8" w:rsidRDefault="008545C8"/>
        </w:tc>
        <w:tc>
          <w:tcPr>
            <w:tcW w:w="1418" w:type="dxa"/>
          </w:tcPr>
          <w:p w14:paraId="533C4E5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付帯設備</w:t>
            </w:r>
          </w:p>
        </w:tc>
        <w:tc>
          <w:tcPr>
            <w:tcW w:w="5380" w:type="dxa"/>
          </w:tcPr>
          <w:p w14:paraId="4B9621FE"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戦記設備、給排水・衛生一式（浄化槽設置）</w:t>
            </w:r>
          </w:p>
        </w:tc>
      </w:tr>
      <w:tr w:rsidR="008545C8" w14:paraId="22130DD4" w14:textId="77777777">
        <w:tc>
          <w:tcPr>
            <w:tcW w:w="1696" w:type="dxa"/>
            <w:vMerge/>
          </w:tcPr>
          <w:p w14:paraId="5927599A" w14:textId="77777777" w:rsidR="008545C8" w:rsidRDefault="008545C8"/>
        </w:tc>
        <w:tc>
          <w:tcPr>
            <w:tcW w:w="1418" w:type="dxa"/>
          </w:tcPr>
          <w:p w14:paraId="55A55B5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アスベスト含有建材</w:t>
            </w:r>
          </w:p>
        </w:tc>
        <w:tc>
          <w:tcPr>
            <w:tcW w:w="5380" w:type="dxa"/>
          </w:tcPr>
          <w:p w14:paraId="43AEC04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603D1089" w14:textId="77777777">
        <w:tc>
          <w:tcPr>
            <w:tcW w:w="1696" w:type="dxa"/>
            <w:vMerge/>
          </w:tcPr>
          <w:p w14:paraId="50065408" w14:textId="77777777" w:rsidR="008545C8" w:rsidRDefault="008545C8"/>
        </w:tc>
        <w:tc>
          <w:tcPr>
            <w:tcW w:w="1418" w:type="dxa"/>
          </w:tcPr>
          <w:p w14:paraId="1DD2A4D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耐震性能</w:t>
            </w:r>
          </w:p>
        </w:tc>
        <w:tc>
          <w:tcPr>
            <w:tcW w:w="5380" w:type="dxa"/>
          </w:tcPr>
          <w:p w14:paraId="350A1E6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新耐震基準</w:t>
            </w:r>
          </w:p>
        </w:tc>
      </w:tr>
    </w:tbl>
    <w:p w14:paraId="21B03DAD" w14:textId="77777777" w:rsidR="008545C8" w:rsidRDefault="008545C8">
      <w:pPr>
        <w:rPr>
          <w:rFonts w:asciiTheme="majorEastAsia" w:eastAsiaTheme="majorEastAsia" w:hAnsiTheme="majorEastAsia"/>
          <w:sz w:val="22"/>
        </w:rPr>
      </w:pPr>
    </w:p>
    <w:p w14:paraId="013ACA87" w14:textId="77777777" w:rsidR="008545C8" w:rsidRDefault="008545C8">
      <w:pPr>
        <w:rPr>
          <w:rFonts w:asciiTheme="majorEastAsia" w:eastAsiaTheme="majorEastAsia" w:hAnsiTheme="majorEastAsia"/>
          <w:sz w:val="22"/>
        </w:rPr>
      </w:pPr>
    </w:p>
    <w:p w14:paraId="477844C1" w14:textId="77777777" w:rsidR="008545C8" w:rsidRDefault="008545C8">
      <w:pPr>
        <w:rPr>
          <w:rFonts w:asciiTheme="majorEastAsia" w:eastAsiaTheme="majorEastAsia" w:hAnsiTheme="majorEastAsia"/>
          <w:sz w:val="22"/>
        </w:rPr>
      </w:pPr>
    </w:p>
    <w:p w14:paraId="6BF2844B" w14:textId="77777777" w:rsidR="008545C8" w:rsidRDefault="008545C8">
      <w:pPr>
        <w:rPr>
          <w:rFonts w:asciiTheme="majorEastAsia" w:eastAsiaTheme="majorEastAsia" w:hAnsiTheme="majorEastAsia"/>
          <w:sz w:val="22"/>
        </w:rPr>
      </w:pPr>
    </w:p>
    <w:p w14:paraId="51CA10EE" w14:textId="77777777" w:rsidR="008545C8" w:rsidRDefault="008545C8">
      <w:pPr>
        <w:rPr>
          <w:rFonts w:asciiTheme="majorEastAsia" w:eastAsiaTheme="majorEastAsia" w:hAnsiTheme="majorEastAsia"/>
          <w:sz w:val="22"/>
        </w:rPr>
      </w:pPr>
    </w:p>
    <w:p w14:paraId="4FF852A7" w14:textId="77777777" w:rsidR="008545C8" w:rsidRDefault="003426B7">
      <w:pPr>
        <w:rPr>
          <w:rFonts w:asciiTheme="majorEastAsia" w:eastAsiaTheme="majorEastAsia" w:hAnsiTheme="majorEastAsia"/>
          <w:sz w:val="22"/>
        </w:rPr>
      </w:pPr>
      <w:bookmarkStart w:id="0" w:name="_Hlk178175063"/>
      <w:r>
        <w:rPr>
          <w:rFonts w:asciiTheme="majorEastAsia" w:eastAsiaTheme="majorEastAsia" w:hAnsiTheme="majorEastAsia" w:hint="eastAsia"/>
          <w:sz w:val="22"/>
        </w:rPr>
        <w:lastRenderedPageBreak/>
        <w:t>（２）田</w:t>
      </w:r>
    </w:p>
    <w:tbl>
      <w:tblPr>
        <w:tblStyle w:val="ac"/>
        <w:tblW w:w="8494" w:type="dxa"/>
        <w:tblLayout w:type="fixed"/>
        <w:tblLook w:val="04A0" w:firstRow="1" w:lastRow="0" w:firstColumn="1" w:lastColumn="0" w:noHBand="0" w:noVBand="1"/>
      </w:tblPr>
      <w:tblGrid>
        <w:gridCol w:w="1696"/>
        <w:gridCol w:w="1418"/>
        <w:gridCol w:w="5380"/>
      </w:tblGrid>
      <w:tr w:rsidR="008545C8" w14:paraId="36CB24A5" w14:textId="77777777">
        <w:tc>
          <w:tcPr>
            <w:tcW w:w="1696" w:type="dxa"/>
          </w:tcPr>
          <w:p w14:paraId="0487A27E"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所在地</w:t>
            </w:r>
          </w:p>
        </w:tc>
        <w:tc>
          <w:tcPr>
            <w:tcW w:w="6798" w:type="dxa"/>
            <w:gridSpan w:val="2"/>
          </w:tcPr>
          <w:p w14:paraId="62717CB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会津美里町荻窪字上野</w:t>
            </w:r>
            <w:r>
              <w:rPr>
                <w:rFonts w:asciiTheme="majorEastAsia" w:eastAsiaTheme="majorEastAsia" w:hAnsiTheme="majorEastAsia" w:hint="eastAsia"/>
                <w:sz w:val="22"/>
              </w:rPr>
              <w:t>112</w:t>
            </w:r>
            <w:r>
              <w:rPr>
                <w:rFonts w:asciiTheme="majorEastAsia" w:eastAsiaTheme="majorEastAsia" w:hAnsiTheme="majorEastAsia" w:hint="eastAsia"/>
                <w:sz w:val="22"/>
              </w:rPr>
              <w:t>番地</w:t>
            </w:r>
          </w:p>
        </w:tc>
      </w:tr>
      <w:tr w:rsidR="008545C8" w14:paraId="1379FE6B" w14:textId="77777777">
        <w:tc>
          <w:tcPr>
            <w:tcW w:w="1696" w:type="dxa"/>
            <w:vMerge w:val="restart"/>
          </w:tcPr>
          <w:p w14:paraId="2A499A7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土地の概要</w:t>
            </w:r>
          </w:p>
        </w:tc>
        <w:tc>
          <w:tcPr>
            <w:tcW w:w="1418" w:type="dxa"/>
          </w:tcPr>
          <w:p w14:paraId="64B6CC5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地目</w:t>
            </w:r>
          </w:p>
        </w:tc>
        <w:tc>
          <w:tcPr>
            <w:tcW w:w="5380" w:type="dxa"/>
          </w:tcPr>
          <w:p w14:paraId="53CA505E"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田</w:t>
            </w:r>
          </w:p>
        </w:tc>
      </w:tr>
      <w:tr w:rsidR="008545C8" w14:paraId="47DB6C80" w14:textId="77777777">
        <w:tc>
          <w:tcPr>
            <w:tcW w:w="1696" w:type="dxa"/>
            <w:vMerge/>
          </w:tcPr>
          <w:p w14:paraId="4A22014C" w14:textId="77777777" w:rsidR="008545C8" w:rsidRDefault="008545C8"/>
        </w:tc>
        <w:tc>
          <w:tcPr>
            <w:tcW w:w="1418" w:type="dxa"/>
          </w:tcPr>
          <w:p w14:paraId="1598A3D1"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敷地面積</w:t>
            </w:r>
          </w:p>
        </w:tc>
        <w:tc>
          <w:tcPr>
            <w:tcW w:w="5380" w:type="dxa"/>
          </w:tcPr>
          <w:p w14:paraId="1BD14F4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2,189</w:t>
            </w:r>
            <w:r>
              <w:rPr>
                <w:rFonts w:asciiTheme="majorEastAsia" w:eastAsiaTheme="majorEastAsia" w:hAnsiTheme="majorEastAsia"/>
                <w:sz w:val="22"/>
              </w:rPr>
              <w:t>㎡</w:t>
            </w:r>
          </w:p>
        </w:tc>
      </w:tr>
      <w:tr w:rsidR="008545C8" w14:paraId="401860C9" w14:textId="77777777">
        <w:tc>
          <w:tcPr>
            <w:tcW w:w="1696" w:type="dxa"/>
            <w:vMerge/>
          </w:tcPr>
          <w:p w14:paraId="47DE4131" w14:textId="77777777" w:rsidR="008545C8" w:rsidRDefault="008545C8"/>
        </w:tc>
        <w:tc>
          <w:tcPr>
            <w:tcW w:w="1418" w:type="dxa"/>
          </w:tcPr>
          <w:p w14:paraId="3477D4B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用途地域</w:t>
            </w:r>
          </w:p>
        </w:tc>
        <w:tc>
          <w:tcPr>
            <w:tcW w:w="5380" w:type="dxa"/>
          </w:tcPr>
          <w:p w14:paraId="742810C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26C8FA2F" w14:textId="77777777">
        <w:tc>
          <w:tcPr>
            <w:tcW w:w="1696" w:type="dxa"/>
            <w:vMerge/>
          </w:tcPr>
          <w:p w14:paraId="0245C562" w14:textId="77777777" w:rsidR="008545C8" w:rsidRDefault="008545C8"/>
        </w:tc>
        <w:tc>
          <w:tcPr>
            <w:tcW w:w="1418" w:type="dxa"/>
          </w:tcPr>
          <w:p w14:paraId="49B1E338"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建ぺい率</w:t>
            </w:r>
          </w:p>
        </w:tc>
        <w:tc>
          <w:tcPr>
            <w:tcW w:w="5380" w:type="dxa"/>
          </w:tcPr>
          <w:p w14:paraId="4866B20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788D81B9" w14:textId="77777777">
        <w:tc>
          <w:tcPr>
            <w:tcW w:w="1696" w:type="dxa"/>
            <w:vMerge/>
          </w:tcPr>
          <w:p w14:paraId="07329AAB" w14:textId="77777777" w:rsidR="008545C8" w:rsidRDefault="008545C8"/>
        </w:tc>
        <w:tc>
          <w:tcPr>
            <w:tcW w:w="1418" w:type="dxa"/>
          </w:tcPr>
          <w:p w14:paraId="3B64517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容積率</w:t>
            </w:r>
          </w:p>
        </w:tc>
        <w:tc>
          <w:tcPr>
            <w:tcW w:w="5380" w:type="dxa"/>
          </w:tcPr>
          <w:p w14:paraId="1294FBD3"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5902905F" w14:textId="77777777">
        <w:tc>
          <w:tcPr>
            <w:tcW w:w="1696" w:type="dxa"/>
            <w:vMerge/>
          </w:tcPr>
          <w:p w14:paraId="67B69FA0" w14:textId="77777777" w:rsidR="008545C8" w:rsidRDefault="008545C8"/>
        </w:tc>
        <w:tc>
          <w:tcPr>
            <w:tcW w:w="1418" w:type="dxa"/>
          </w:tcPr>
          <w:p w14:paraId="64169C0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接道状況</w:t>
            </w:r>
          </w:p>
        </w:tc>
        <w:tc>
          <w:tcPr>
            <w:tcW w:w="5380" w:type="dxa"/>
          </w:tcPr>
          <w:p w14:paraId="526DCA9B"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西：農道</w:t>
            </w:r>
            <w:r>
              <w:rPr>
                <w:rFonts w:asciiTheme="majorEastAsia" w:eastAsiaTheme="majorEastAsia" w:hAnsiTheme="majorEastAsia" w:hint="eastAsia"/>
                <w:sz w:val="22"/>
              </w:rPr>
              <w:t>241</w:t>
            </w:r>
            <w:r>
              <w:rPr>
                <w:rFonts w:asciiTheme="majorEastAsia" w:eastAsiaTheme="majorEastAsia" w:hAnsiTheme="majorEastAsia" w:hint="eastAsia"/>
                <w:sz w:val="22"/>
              </w:rPr>
              <w:t>号線</w:t>
            </w:r>
          </w:p>
        </w:tc>
      </w:tr>
      <w:tr w:rsidR="008545C8" w14:paraId="408680DF" w14:textId="77777777">
        <w:tc>
          <w:tcPr>
            <w:tcW w:w="1696" w:type="dxa"/>
            <w:vMerge/>
          </w:tcPr>
          <w:p w14:paraId="52697436" w14:textId="77777777" w:rsidR="008545C8" w:rsidRDefault="008545C8"/>
        </w:tc>
        <w:tc>
          <w:tcPr>
            <w:tcW w:w="1418" w:type="dxa"/>
          </w:tcPr>
          <w:p w14:paraId="329C2471"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電気</w:t>
            </w:r>
          </w:p>
        </w:tc>
        <w:tc>
          <w:tcPr>
            <w:tcW w:w="5380" w:type="dxa"/>
          </w:tcPr>
          <w:p w14:paraId="2B2EE15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787F6690" w14:textId="77777777">
        <w:tc>
          <w:tcPr>
            <w:tcW w:w="1696" w:type="dxa"/>
            <w:vMerge/>
          </w:tcPr>
          <w:p w14:paraId="030AB771" w14:textId="77777777" w:rsidR="008545C8" w:rsidRDefault="008545C8"/>
        </w:tc>
        <w:tc>
          <w:tcPr>
            <w:tcW w:w="1418" w:type="dxa"/>
          </w:tcPr>
          <w:p w14:paraId="4D2C280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ガス</w:t>
            </w:r>
          </w:p>
        </w:tc>
        <w:tc>
          <w:tcPr>
            <w:tcW w:w="5380" w:type="dxa"/>
          </w:tcPr>
          <w:p w14:paraId="3208039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28C4603A" w14:textId="77777777">
        <w:tc>
          <w:tcPr>
            <w:tcW w:w="1696" w:type="dxa"/>
            <w:vMerge/>
          </w:tcPr>
          <w:p w14:paraId="4A8E9BEC" w14:textId="77777777" w:rsidR="008545C8" w:rsidRDefault="008545C8"/>
        </w:tc>
        <w:tc>
          <w:tcPr>
            <w:tcW w:w="1418" w:type="dxa"/>
          </w:tcPr>
          <w:p w14:paraId="5C007F1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上水道</w:t>
            </w:r>
          </w:p>
        </w:tc>
        <w:tc>
          <w:tcPr>
            <w:tcW w:w="5380" w:type="dxa"/>
          </w:tcPr>
          <w:p w14:paraId="1A18140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0F7B8D29" w14:textId="77777777">
        <w:tc>
          <w:tcPr>
            <w:tcW w:w="1696" w:type="dxa"/>
            <w:vMerge/>
          </w:tcPr>
          <w:p w14:paraId="10AC6033" w14:textId="77777777" w:rsidR="008545C8" w:rsidRDefault="008545C8"/>
        </w:tc>
        <w:tc>
          <w:tcPr>
            <w:tcW w:w="1418" w:type="dxa"/>
          </w:tcPr>
          <w:p w14:paraId="3FF330C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下水道</w:t>
            </w:r>
          </w:p>
        </w:tc>
        <w:tc>
          <w:tcPr>
            <w:tcW w:w="5380" w:type="dxa"/>
          </w:tcPr>
          <w:p w14:paraId="6FA45C73"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481D91B8" w14:textId="77777777">
        <w:tc>
          <w:tcPr>
            <w:tcW w:w="1696" w:type="dxa"/>
            <w:vMerge/>
          </w:tcPr>
          <w:p w14:paraId="11E3083B" w14:textId="77777777" w:rsidR="008545C8" w:rsidRDefault="008545C8"/>
        </w:tc>
        <w:tc>
          <w:tcPr>
            <w:tcW w:w="1418" w:type="dxa"/>
          </w:tcPr>
          <w:p w14:paraId="4DBF8AF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最寄駅</w:t>
            </w:r>
          </w:p>
        </w:tc>
        <w:tc>
          <w:tcPr>
            <w:tcW w:w="5380" w:type="dxa"/>
          </w:tcPr>
          <w:p w14:paraId="4842DCC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JR</w:t>
            </w:r>
            <w:r>
              <w:rPr>
                <w:rFonts w:asciiTheme="majorEastAsia" w:eastAsiaTheme="majorEastAsia" w:hAnsiTheme="majorEastAsia" w:hint="eastAsia"/>
                <w:sz w:val="22"/>
              </w:rPr>
              <w:t>只見線　会津高田駅（駅まで</w:t>
            </w:r>
            <w:r>
              <w:rPr>
                <w:rFonts w:asciiTheme="majorEastAsia" w:eastAsiaTheme="majorEastAsia" w:hAnsiTheme="majorEastAsia" w:hint="eastAsia"/>
                <w:sz w:val="22"/>
              </w:rPr>
              <w:t>4.4</w:t>
            </w:r>
            <w:r>
              <w:rPr>
                <w:rFonts w:asciiTheme="majorEastAsia" w:eastAsiaTheme="majorEastAsia" w:hAnsiTheme="majorEastAsia"/>
                <w:sz w:val="22"/>
              </w:rPr>
              <w:t>km</w:t>
            </w:r>
            <w:r>
              <w:rPr>
                <w:rFonts w:asciiTheme="majorEastAsia" w:eastAsiaTheme="majorEastAsia" w:hAnsiTheme="majorEastAsia" w:hint="eastAsia"/>
                <w:sz w:val="22"/>
              </w:rPr>
              <w:t>、徒歩約</w:t>
            </w:r>
            <w:r>
              <w:rPr>
                <w:rFonts w:asciiTheme="majorEastAsia" w:eastAsiaTheme="majorEastAsia" w:hAnsiTheme="majorEastAsia" w:hint="eastAsia"/>
                <w:sz w:val="22"/>
              </w:rPr>
              <w:t>62</w:t>
            </w:r>
            <w:r>
              <w:rPr>
                <w:rFonts w:asciiTheme="majorEastAsia" w:eastAsiaTheme="majorEastAsia" w:hAnsiTheme="majorEastAsia" w:hint="eastAsia"/>
                <w:sz w:val="22"/>
              </w:rPr>
              <w:t>分）</w:t>
            </w:r>
          </w:p>
        </w:tc>
      </w:tr>
      <w:bookmarkEnd w:id="0"/>
    </w:tbl>
    <w:p w14:paraId="316C133D" w14:textId="77777777" w:rsidR="008545C8" w:rsidRDefault="008545C8">
      <w:pPr>
        <w:rPr>
          <w:rFonts w:asciiTheme="majorEastAsia" w:eastAsiaTheme="majorEastAsia" w:hAnsiTheme="majorEastAsia"/>
          <w:sz w:val="22"/>
        </w:rPr>
      </w:pPr>
    </w:p>
    <w:p w14:paraId="1A2AEB5F" w14:textId="77777777" w:rsidR="008545C8" w:rsidRDefault="008545C8">
      <w:pPr>
        <w:rPr>
          <w:rFonts w:asciiTheme="majorEastAsia" w:eastAsiaTheme="majorEastAsia" w:hAnsiTheme="majorEastAsia"/>
          <w:sz w:val="22"/>
        </w:rPr>
      </w:pPr>
    </w:p>
    <w:p w14:paraId="7B9457A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（３）畦畔</w:t>
      </w:r>
    </w:p>
    <w:tbl>
      <w:tblPr>
        <w:tblStyle w:val="ac"/>
        <w:tblW w:w="8494" w:type="dxa"/>
        <w:tblLayout w:type="fixed"/>
        <w:tblLook w:val="04A0" w:firstRow="1" w:lastRow="0" w:firstColumn="1" w:lastColumn="0" w:noHBand="0" w:noVBand="1"/>
      </w:tblPr>
      <w:tblGrid>
        <w:gridCol w:w="1696"/>
        <w:gridCol w:w="1418"/>
        <w:gridCol w:w="5380"/>
      </w:tblGrid>
      <w:tr w:rsidR="008545C8" w14:paraId="12E985CF" w14:textId="77777777">
        <w:tc>
          <w:tcPr>
            <w:tcW w:w="1696" w:type="dxa"/>
          </w:tcPr>
          <w:p w14:paraId="04F4829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所在地</w:t>
            </w:r>
          </w:p>
        </w:tc>
        <w:tc>
          <w:tcPr>
            <w:tcW w:w="6798" w:type="dxa"/>
            <w:gridSpan w:val="2"/>
          </w:tcPr>
          <w:p w14:paraId="334255F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会津美里町荻窪字上野</w:t>
            </w:r>
            <w:r>
              <w:rPr>
                <w:rFonts w:asciiTheme="majorEastAsia" w:eastAsiaTheme="majorEastAsia" w:hAnsiTheme="majorEastAsia" w:hint="eastAsia"/>
                <w:sz w:val="22"/>
              </w:rPr>
              <w:t>113</w:t>
            </w:r>
            <w:r>
              <w:rPr>
                <w:rFonts w:asciiTheme="majorEastAsia" w:eastAsiaTheme="majorEastAsia" w:hAnsiTheme="majorEastAsia" w:hint="eastAsia"/>
                <w:sz w:val="22"/>
              </w:rPr>
              <w:t>番地</w:t>
            </w:r>
          </w:p>
        </w:tc>
      </w:tr>
      <w:tr w:rsidR="008545C8" w14:paraId="58E19C20" w14:textId="77777777">
        <w:tc>
          <w:tcPr>
            <w:tcW w:w="1696" w:type="dxa"/>
            <w:vMerge w:val="restart"/>
          </w:tcPr>
          <w:p w14:paraId="23BF00D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土地の概要</w:t>
            </w:r>
          </w:p>
        </w:tc>
        <w:tc>
          <w:tcPr>
            <w:tcW w:w="1418" w:type="dxa"/>
          </w:tcPr>
          <w:p w14:paraId="718FD2C7"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地目</w:t>
            </w:r>
          </w:p>
        </w:tc>
        <w:tc>
          <w:tcPr>
            <w:tcW w:w="5380" w:type="dxa"/>
          </w:tcPr>
          <w:p w14:paraId="35960F9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雑種地</w:t>
            </w:r>
          </w:p>
        </w:tc>
      </w:tr>
      <w:tr w:rsidR="008545C8" w14:paraId="357F7E0A" w14:textId="77777777">
        <w:tc>
          <w:tcPr>
            <w:tcW w:w="1696" w:type="dxa"/>
            <w:vMerge/>
          </w:tcPr>
          <w:p w14:paraId="622F6A43" w14:textId="77777777" w:rsidR="008545C8" w:rsidRDefault="008545C8"/>
        </w:tc>
        <w:tc>
          <w:tcPr>
            <w:tcW w:w="1418" w:type="dxa"/>
          </w:tcPr>
          <w:p w14:paraId="500C8918"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敷地面積</w:t>
            </w:r>
          </w:p>
        </w:tc>
        <w:tc>
          <w:tcPr>
            <w:tcW w:w="5380" w:type="dxa"/>
          </w:tcPr>
          <w:p w14:paraId="0BF4481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150</w:t>
            </w:r>
            <w:r>
              <w:rPr>
                <w:rFonts w:asciiTheme="majorEastAsia" w:eastAsiaTheme="majorEastAsia" w:hAnsiTheme="majorEastAsia"/>
                <w:sz w:val="22"/>
              </w:rPr>
              <w:t>㎡</w:t>
            </w:r>
          </w:p>
        </w:tc>
      </w:tr>
      <w:tr w:rsidR="008545C8" w14:paraId="59BD0A96" w14:textId="77777777">
        <w:tc>
          <w:tcPr>
            <w:tcW w:w="1696" w:type="dxa"/>
            <w:vMerge/>
          </w:tcPr>
          <w:p w14:paraId="771328FC" w14:textId="77777777" w:rsidR="008545C8" w:rsidRDefault="008545C8"/>
        </w:tc>
        <w:tc>
          <w:tcPr>
            <w:tcW w:w="1418" w:type="dxa"/>
          </w:tcPr>
          <w:p w14:paraId="35184635"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用途地域</w:t>
            </w:r>
          </w:p>
        </w:tc>
        <w:tc>
          <w:tcPr>
            <w:tcW w:w="5380" w:type="dxa"/>
          </w:tcPr>
          <w:p w14:paraId="7F4A201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27E52579" w14:textId="77777777">
        <w:tc>
          <w:tcPr>
            <w:tcW w:w="1696" w:type="dxa"/>
            <w:vMerge/>
          </w:tcPr>
          <w:p w14:paraId="444BF13C" w14:textId="77777777" w:rsidR="008545C8" w:rsidRDefault="008545C8"/>
        </w:tc>
        <w:tc>
          <w:tcPr>
            <w:tcW w:w="1418" w:type="dxa"/>
          </w:tcPr>
          <w:p w14:paraId="3072755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建ぺい率</w:t>
            </w:r>
          </w:p>
        </w:tc>
        <w:tc>
          <w:tcPr>
            <w:tcW w:w="5380" w:type="dxa"/>
          </w:tcPr>
          <w:p w14:paraId="320C960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3C85AE9C" w14:textId="77777777">
        <w:tc>
          <w:tcPr>
            <w:tcW w:w="1696" w:type="dxa"/>
            <w:vMerge/>
          </w:tcPr>
          <w:p w14:paraId="1CDB6801" w14:textId="77777777" w:rsidR="008545C8" w:rsidRDefault="008545C8"/>
        </w:tc>
        <w:tc>
          <w:tcPr>
            <w:tcW w:w="1418" w:type="dxa"/>
          </w:tcPr>
          <w:p w14:paraId="2831A80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容積率</w:t>
            </w:r>
          </w:p>
        </w:tc>
        <w:tc>
          <w:tcPr>
            <w:tcW w:w="5380" w:type="dxa"/>
          </w:tcPr>
          <w:p w14:paraId="14091C0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3C9D92CE" w14:textId="77777777">
        <w:tc>
          <w:tcPr>
            <w:tcW w:w="1696" w:type="dxa"/>
            <w:vMerge/>
          </w:tcPr>
          <w:p w14:paraId="6F885DA0" w14:textId="77777777" w:rsidR="008545C8" w:rsidRDefault="008545C8"/>
        </w:tc>
        <w:tc>
          <w:tcPr>
            <w:tcW w:w="1418" w:type="dxa"/>
          </w:tcPr>
          <w:p w14:paraId="5D7CC3D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接道状況</w:t>
            </w:r>
          </w:p>
        </w:tc>
        <w:tc>
          <w:tcPr>
            <w:tcW w:w="5380" w:type="dxa"/>
          </w:tcPr>
          <w:p w14:paraId="16725E6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西：農道</w:t>
            </w:r>
            <w:r>
              <w:rPr>
                <w:rFonts w:asciiTheme="majorEastAsia" w:eastAsiaTheme="majorEastAsia" w:hAnsiTheme="majorEastAsia" w:hint="eastAsia"/>
                <w:sz w:val="22"/>
              </w:rPr>
              <w:t>241</w:t>
            </w:r>
            <w:r>
              <w:rPr>
                <w:rFonts w:asciiTheme="majorEastAsia" w:eastAsiaTheme="majorEastAsia" w:hAnsiTheme="majorEastAsia" w:hint="eastAsia"/>
                <w:sz w:val="22"/>
              </w:rPr>
              <w:t>号線</w:t>
            </w:r>
          </w:p>
        </w:tc>
      </w:tr>
      <w:tr w:rsidR="008545C8" w14:paraId="04B82259" w14:textId="77777777">
        <w:tc>
          <w:tcPr>
            <w:tcW w:w="1696" w:type="dxa"/>
            <w:vMerge/>
          </w:tcPr>
          <w:p w14:paraId="0415B172" w14:textId="77777777" w:rsidR="008545C8" w:rsidRDefault="008545C8"/>
        </w:tc>
        <w:tc>
          <w:tcPr>
            <w:tcW w:w="1418" w:type="dxa"/>
          </w:tcPr>
          <w:p w14:paraId="4F45164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電気</w:t>
            </w:r>
          </w:p>
        </w:tc>
        <w:tc>
          <w:tcPr>
            <w:tcW w:w="5380" w:type="dxa"/>
          </w:tcPr>
          <w:p w14:paraId="2873FCDB"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02372C4A" w14:textId="77777777">
        <w:tc>
          <w:tcPr>
            <w:tcW w:w="1696" w:type="dxa"/>
            <w:vMerge/>
          </w:tcPr>
          <w:p w14:paraId="270A5A12" w14:textId="77777777" w:rsidR="008545C8" w:rsidRDefault="008545C8"/>
        </w:tc>
        <w:tc>
          <w:tcPr>
            <w:tcW w:w="1418" w:type="dxa"/>
          </w:tcPr>
          <w:p w14:paraId="532E1EA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ガス</w:t>
            </w:r>
          </w:p>
        </w:tc>
        <w:tc>
          <w:tcPr>
            <w:tcW w:w="5380" w:type="dxa"/>
          </w:tcPr>
          <w:p w14:paraId="2B5BF79E"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3693E6AE" w14:textId="77777777">
        <w:tc>
          <w:tcPr>
            <w:tcW w:w="1696" w:type="dxa"/>
            <w:vMerge/>
          </w:tcPr>
          <w:p w14:paraId="19AAB5BA" w14:textId="77777777" w:rsidR="008545C8" w:rsidRDefault="008545C8"/>
        </w:tc>
        <w:tc>
          <w:tcPr>
            <w:tcW w:w="1418" w:type="dxa"/>
          </w:tcPr>
          <w:p w14:paraId="450A65CE"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上水道</w:t>
            </w:r>
          </w:p>
        </w:tc>
        <w:tc>
          <w:tcPr>
            <w:tcW w:w="5380" w:type="dxa"/>
          </w:tcPr>
          <w:p w14:paraId="3AF07A6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4D331E4D" w14:textId="77777777">
        <w:tc>
          <w:tcPr>
            <w:tcW w:w="1696" w:type="dxa"/>
            <w:vMerge/>
          </w:tcPr>
          <w:p w14:paraId="63057C52" w14:textId="77777777" w:rsidR="008545C8" w:rsidRDefault="008545C8"/>
        </w:tc>
        <w:tc>
          <w:tcPr>
            <w:tcW w:w="1418" w:type="dxa"/>
          </w:tcPr>
          <w:p w14:paraId="647F513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下水道</w:t>
            </w:r>
          </w:p>
        </w:tc>
        <w:tc>
          <w:tcPr>
            <w:tcW w:w="5380" w:type="dxa"/>
          </w:tcPr>
          <w:p w14:paraId="035ACB3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41E6C42A" w14:textId="77777777">
        <w:tc>
          <w:tcPr>
            <w:tcW w:w="1696" w:type="dxa"/>
            <w:vMerge/>
          </w:tcPr>
          <w:p w14:paraId="3D1E4C96" w14:textId="77777777" w:rsidR="008545C8" w:rsidRDefault="008545C8"/>
        </w:tc>
        <w:tc>
          <w:tcPr>
            <w:tcW w:w="1418" w:type="dxa"/>
          </w:tcPr>
          <w:p w14:paraId="4E6CDD73"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最寄駅</w:t>
            </w:r>
          </w:p>
        </w:tc>
        <w:tc>
          <w:tcPr>
            <w:tcW w:w="5380" w:type="dxa"/>
          </w:tcPr>
          <w:p w14:paraId="41785F2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JR</w:t>
            </w:r>
            <w:r>
              <w:rPr>
                <w:rFonts w:asciiTheme="majorEastAsia" w:eastAsiaTheme="majorEastAsia" w:hAnsiTheme="majorEastAsia" w:hint="eastAsia"/>
                <w:sz w:val="22"/>
              </w:rPr>
              <w:t>只見線　会津高田駅（駅まで</w:t>
            </w:r>
            <w:r>
              <w:rPr>
                <w:rFonts w:asciiTheme="majorEastAsia" w:eastAsiaTheme="majorEastAsia" w:hAnsiTheme="majorEastAsia" w:hint="eastAsia"/>
                <w:sz w:val="22"/>
              </w:rPr>
              <w:t>4.4</w:t>
            </w:r>
            <w:r>
              <w:rPr>
                <w:rFonts w:asciiTheme="majorEastAsia" w:eastAsiaTheme="majorEastAsia" w:hAnsiTheme="majorEastAsia"/>
                <w:sz w:val="22"/>
              </w:rPr>
              <w:t>km</w:t>
            </w:r>
            <w:r>
              <w:rPr>
                <w:rFonts w:asciiTheme="majorEastAsia" w:eastAsiaTheme="majorEastAsia" w:hAnsiTheme="majorEastAsia" w:hint="eastAsia"/>
                <w:sz w:val="22"/>
              </w:rPr>
              <w:t>、徒歩約</w:t>
            </w:r>
            <w:r>
              <w:rPr>
                <w:rFonts w:asciiTheme="majorEastAsia" w:eastAsiaTheme="majorEastAsia" w:hAnsiTheme="majorEastAsia" w:hint="eastAsia"/>
                <w:sz w:val="22"/>
              </w:rPr>
              <w:t>62</w:t>
            </w:r>
            <w:r>
              <w:rPr>
                <w:rFonts w:asciiTheme="majorEastAsia" w:eastAsiaTheme="majorEastAsia" w:hAnsiTheme="majorEastAsia" w:hint="eastAsia"/>
                <w:sz w:val="22"/>
              </w:rPr>
              <w:t>分）</w:t>
            </w:r>
          </w:p>
        </w:tc>
      </w:tr>
    </w:tbl>
    <w:p w14:paraId="4D00622A" w14:textId="77777777" w:rsidR="008545C8" w:rsidRDefault="008545C8">
      <w:pPr>
        <w:rPr>
          <w:rFonts w:asciiTheme="majorEastAsia" w:eastAsiaTheme="majorEastAsia" w:hAnsiTheme="majorEastAsia"/>
          <w:sz w:val="22"/>
        </w:rPr>
      </w:pPr>
    </w:p>
    <w:p w14:paraId="22C2B61C" w14:textId="77777777" w:rsidR="008545C8" w:rsidRDefault="008545C8">
      <w:pPr>
        <w:rPr>
          <w:rFonts w:asciiTheme="majorEastAsia" w:eastAsiaTheme="majorEastAsia" w:hAnsiTheme="majorEastAsia"/>
          <w:sz w:val="22"/>
        </w:rPr>
      </w:pPr>
    </w:p>
    <w:p w14:paraId="22D10346" w14:textId="77777777" w:rsidR="008545C8" w:rsidRDefault="008545C8">
      <w:pPr>
        <w:rPr>
          <w:rFonts w:asciiTheme="majorEastAsia" w:eastAsiaTheme="majorEastAsia" w:hAnsiTheme="majorEastAsia"/>
          <w:sz w:val="22"/>
        </w:rPr>
      </w:pPr>
    </w:p>
    <w:p w14:paraId="4777699F" w14:textId="77777777" w:rsidR="008545C8" w:rsidRDefault="008545C8">
      <w:pPr>
        <w:rPr>
          <w:rFonts w:asciiTheme="majorEastAsia" w:eastAsiaTheme="majorEastAsia" w:hAnsiTheme="majorEastAsia"/>
          <w:sz w:val="22"/>
        </w:rPr>
      </w:pPr>
    </w:p>
    <w:p w14:paraId="4B1BE6C2" w14:textId="77777777" w:rsidR="008545C8" w:rsidRDefault="008545C8">
      <w:pPr>
        <w:rPr>
          <w:rFonts w:asciiTheme="majorEastAsia" w:eastAsiaTheme="majorEastAsia" w:hAnsiTheme="majorEastAsia"/>
          <w:sz w:val="22"/>
        </w:rPr>
      </w:pPr>
    </w:p>
    <w:p w14:paraId="08706CD5" w14:textId="77777777" w:rsidR="008545C8" w:rsidRDefault="008545C8">
      <w:pPr>
        <w:rPr>
          <w:rFonts w:asciiTheme="majorEastAsia" w:eastAsiaTheme="majorEastAsia" w:hAnsiTheme="majorEastAsia"/>
          <w:sz w:val="22"/>
        </w:rPr>
      </w:pPr>
    </w:p>
    <w:p w14:paraId="5C0BDE60" w14:textId="77777777" w:rsidR="008545C8" w:rsidRDefault="008545C8">
      <w:pPr>
        <w:rPr>
          <w:rFonts w:asciiTheme="majorEastAsia" w:eastAsiaTheme="majorEastAsia" w:hAnsiTheme="majorEastAsia"/>
          <w:sz w:val="22"/>
        </w:rPr>
      </w:pPr>
    </w:p>
    <w:p w14:paraId="4E5EEF27"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lastRenderedPageBreak/>
        <w:t>（４）田</w:t>
      </w:r>
    </w:p>
    <w:tbl>
      <w:tblPr>
        <w:tblStyle w:val="ac"/>
        <w:tblW w:w="8494" w:type="dxa"/>
        <w:tblLayout w:type="fixed"/>
        <w:tblLook w:val="04A0" w:firstRow="1" w:lastRow="0" w:firstColumn="1" w:lastColumn="0" w:noHBand="0" w:noVBand="1"/>
      </w:tblPr>
      <w:tblGrid>
        <w:gridCol w:w="1696"/>
        <w:gridCol w:w="1418"/>
        <w:gridCol w:w="5380"/>
      </w:tblGrid>
      <w:tr w:rsidR="008545C8" w14:paraId="1377A2D6" w14:textId="77777777">
        <w:tc>
          <w:tcPr>
            <w:tcW w:w="1696" w:type="dxa"/>
          </w:tcPr>
          <w:p w14:paraId="2B0982B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所在地</w:t>
            </w:r>
          </w:p>
        </w:tc>
        <w:tc>
          <w:tcPr>
            <w:tcW w:w="6798" w:type="dxa"/>
            <w:gridSpan w:val="2"/>
          </w:tcPr>
          <w:p w14:paraId="26E7536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会津美里町荻窪字上野</w:t>
            </w:r>
            <w:r>
              <w:rPr>
                <w:rFonts w:asciiTheme="majorEastAsia" w:eastAsiaTheme="majorEastAsia" w:hAnsiTheme="majorEastAsia" w:hint="eastAsia"/>
                <w:sz w:val="22"/>
              </w:rPr>
              <w:t>114</w:t>
            </w:r>
            <w:r>
              <w:rPr>
                <w:rFonts w:asciiTheme="majorEastAsia" w:eastAsiaTheme="majorEastAsia" w:hAnsiTheme="majorEastAsia" w:hint="eastAsia"/>
                <w:sz w:val="22"/>
              </w:rPr>
              <w:t>番地</w:t>
            </w:r>
          </w:p>
        </w:tc>
      </w:tr>
      <w:tr w:rsidR="008545C8" w14:paraId="665960A7" w14:textId="77777777">
        <w:tc>
          <w:tcPr>
            <w:tcW w:w="1696" w:type="dxa"/>
            <w:vMerge w:val="restart"/>
          </w:tcPr>
          <w:p w14:paraId="6FAEAE5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土地の概要</w:t>
            </w:r>
          </w:p>
        </w:tc>
        <w:tc>
          <w:tcPr>
            <w:tcW w:w="1418" w:type="dxa"/>
          </w:tcPr>
          <w:p w14:paraId="1B639EE5"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地目</w:t>
            </w:r>
          </w:p>
        </w:tc>
        <w:tc>
          <w:tcPr>
            <w:tcW w:w="5380" w:type="dxa"/>
          </w:tcPr>
          <w:p w14:paraId="57D375C1"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田</w:t>
            </w:r>
          </w:p>
        </w:tc>
      </w:tr>
      <w:tr w:rsidR="008545C8" w14:paraId="34C3F778" w14:textId="77777777">
        <w:tc>
          <w:tcPr>
            <w:tcW w:w="1696" w:type="dxa"/>
            <w:vMerge/>
          </w:tcPr>
          <w:p w14:paraId="0DDDC3F5" w14:textId="77777777" w:rsidR="008545C8" w:rsidRDefault="008545C8"/>
        </w:tc>
        <w:tc>
          <w:tcPr>
            <w:tcW w:w="1418" w:type="dxa"/>
          </w:tcPr>
          <w:p w14:paraId="0FB346F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敷地面積</w:t>
            </w:r>
          </w:p>
        </w:tc>
        <w:tc>
          <w:tcPr>
            <w:tcW w:w="5380" w:type="dxa"/>
          </w:tcPr>
          <w:p w14:paraId="6BB5B3E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2,188</w:t>
            </w:r>
            <w:r>
              <w:rPr>
                <w:rFonts w:asciiTheme="majorEastAsia" w:eastAsiaTheme="majorEastAsia" w:hAnsiTheme="majorEastAsia"/>
                <w:sz w:val="22"/>
              </w:rPr>
              <w:t>㎡</w:t>
            </w:r>
          </w:p>
        </w:tc>
      </w:tr>
      <w:tr w:rsidR="008545C8" w14:paraId="01F2C8F1" w14:textId="77777777">
        <w:tc>
          <w:tcPr>
            <w:tcW w:w="1696" w:type="dxa"/>
            <w:vMerge/>
          </w:tcPr>
          <w:p w14:paraId="5CF979F4" w14:textId="77777777" w:rsidR="008545C8" w:rsidRDefault="008545C8"/>
        </w:tc>
        <w:tc>
          <w:tcPr>
            <w:tcW w:w="1418" w:type="dxa"/>
          </w:tcPr>
          <w:p w14:paraId="69C86ACB"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用途地域</w:t>
            </w:r>
          </w:p>
        </w:tc>
        <w:tc>
          <w:tcPr>
            <w:tcW w:w="5380" w:type="dxa"/>
          </w:tcPr>
          <w:p w14:paraId="48B5CFD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098F1AE2" w14:textId="77777777">
        <w:tc>
          <w:tcPr>
            <w:tcW w:w="1696" w:type="dxa"/>
            <w:vMerge/>
          </w:tcPr>
          <w:p w14:paraId="5A137F9E" w14:textId="77777777" w:rsidR="008545C8" w:rsidRDefault="008545C8"/>
        </w:tc>
        <w:tc>
          <w:tcPr>
            <w:tcW w:w="1418" w:type="dxa"/>
          </w:tcPr>
          <w:p w14:paraId="3913C7D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建ぺい率</w:t>
            </w:r>
          </w:p>
        </w:tc>
        <w:tc>
          <w:tcPr>
            <w:tcW w:w="5380" w:type="dxa"/>
          </w:tcPr>
          <w:p w14:paraId="46E63BC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0267F17F" w14:textId="77777777">
        <w:tc>
          <w:tcPr>
            <w:tcW w:w="1696" w:type="dxa"/>
            <w:vMerge/>
          </w:tcPr>
          <w:p w14:paraId="5206F351" w14:textId="77777777" w:rsidR="008545C8" w:rsidRDefault="008545C8"/>
        </w:tc>
        <w:tc>
          <w:tcPr>
            <w:tcW w:w="1418" w:type="dxa"/>
          </w:tcPr>
          <w:p w14:paraId="6FB1528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容積率</w:t>
            </w:r>
          </w:p>
        </w:tc>
        <w:tc>
          <w:tcPr>
            <w:tcW w:w="5380" w:type="dxa"/>
          </w:tcPr>
          <w:p w14:paraId="00B6DDC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381C0617" w14:textId="77777777">
        <w:tc>
          <w:tcPr>
            <w:tcW w:w="1696" w:type="dxa"/>
            <w:vMerge/>
          </w:tcPr>
          <w:p w14:paraId="68A83774" w14:textId="77777777" w:rsidR="008545C8" w:rsidRDefault="008545C8"/>
        </w:tc>
        <w:tc>
          <w:tcPr>
            <w:tcW w:w="1418" w:type="dxa"/>
          </w:tcPr>
          <w:p w14:paraId="186449D3"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接道状況</w:t>
            </w:r>
          </w:p>
        </w:tc>
        <w:tc>
          <w:tcPr>
            <w:tcW w:w="5380" w:type="dxa"/>
          </w:tcPr>
          <w:p w14:paraId="5A70E55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西：農道</w:t>
            </w:r>
            <w:r>
              <w:rPr>
                <w:rFonts w:asciiTheme="majorEastAsia" w:eastAsiaTheme="majorEastAsia" w:hAnsiTheme="majorEastAsia" w:hint="eastAsia"/>
                <w:sz w:val="22"/>
              </w:rPr>
              <w:t>241</w:t>
            </w:r>
            <w:r>
              <w:rPr>
                <w:rFonts w:asciiTheme="majorEastAsia" w:eastAsiaTheme="majorEastAsia" w:hAnsiTheme="majorEastAsia" w:hint="eastAsia"/>
                <w:sz w:val="22"/>
              </w:rPr>
              <w:t>号線</w:t>
            </w:r>
          </w:p>
        </w:tc>
      </w:tr>
      <w:tr w:rsidR="008545C8" w14:paraId="4B2302C7" w14:textId="77777777">
        <w:tc>
          <w:tcPr>
            <w:tcW w:w="1696" w:type="dxa"/>
            <w:vMerge/>
          </w:tcPr>
          <w:p w14:paraId="26226A03" w14:textId="77777777" w:rsidR="008545C8" w:rsidRDefault="008545C8"/>
        </w:tc>
        <w:tc>
          <w:tcPr>
            <w:tcW w:w="1418" w:type="dxa"/>
          </w:tcPr>
          <w:p w14:paraId="1149BDC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電気</w:t>
            </w:r>
          </w:p>
        </w:tc>
        <w:tc>
          <w:tcPr>
            <w:tcW w:w="5380" w:type="dxa"/>
          </w:tcPr>
          <w:p w14:paraId="55020FB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643FBA1D" w14:textId="77777777">
        <w:tc>
          <w:tcPr>
            <w:tcW w:w="1696" w:type="dxa"/>
            <w:vMerge/>
          </w:tcPr>
          <w:p w14:paraId="192E77D1" w14:textId="77777777" w:rsidR="008545C8" w:rsidRDefault="008545C8"/>
        </w:tc>
        <w:tc>
          <w:tcPr>
            <w:tcW w:w="1418" w:type="dxa"/>
          </w:tcPr>
          <w:p w14:paraId="26B75981"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ガス</w:t>
            </w:r>
          </w:p>
        </w:tc>
        <w:tc>
          <w:tcPr>
            <w:tcW w:w="5380" w:type="dxa"/>
          </w:tcPr>
          <w:p w14:paraId="62F175C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71BC35C9" w14:textId="77777777">
        <w:tc>
          <w:tcPr>
            <w:tcW w:w="1696" w:type="dxa"/>
            <w:vMerge/>
          </w:tcPr>
          <w:p w14:paraId="7BD3E989" w14:textId="77777777" w:rsidR="008545C8" w:rsidRDefault="008545C8"/>
        </w:tc>
        <w:tc>
          <w:tcPr>
            <w:tcW w:w="1418" w:type="dxa"/>
          </w:tcPr>
          <w:p w14:paraId="0BB32868"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上水道</w:t>
            </w:r>
          </w:p>
        </w:tc>
        <w:tc>
          <w:tcPr>
            <w:tcW w:w="5380" w:type="dxa"/>
          </w:tcPr>
          <w:p w14:paraId="7321C62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5FF3833F" w14:textId="77777777">
        <w:tc>
          <w:tcPr>
            <w:tcW w:w="1696" w:type="dxa"/>
            <w:vMerge/>
          </w:tcPr>
          <w:p w14:paraId="5C685C06" w14:textId="77777777" w:rsidR="008545C8" w:rsidRDefault="008545C8"/>
        </w:tc>
        <w:tc>
          <w:tcPr>
            <w:tcW w:w="1418" w:type="dxa"/>
          </w:tcPr>
          <w:p w14:paraId="2A9F43B3"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下水道</w:t>
            </w:r>
          </w:p>
        </w:tc>
        <w:tc>
          <w:tcPr>
            <w:tcW w:w="5380" w:type="dxa"/>
          </w:tcPr>
          <w:p w14:paraId="3AF4E49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7158958A" w14:textId="77777777">
        <w:tc>
          <w:tcPr>
            <w:tcW w:w="1696" w:type="dxa"/>
            <w:vMerge/>
          </w:tcPr>
          <w:p w14:paraId="1BFEFFC6" w14:textId="77777777" w:rsidR="008545C8" w:rsidRDefault="008545C8"/>
        </w:tc>
        <w:tc>
          <w:tcPr>
            <w:tcW w:w="1418" w:type="dxa"/>
          </w:tcPr>
          <w:p w14:paraId="20A71A6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最寄駅</w:t>
            </w:r>
          </w:p>
        </w:tc>
        <w:tc>
          <w:tcPr>
            <w:tcW w:w="5380" w:type="dxa"/>
          </w:tcPr>
          <w:p w14:paraId="45ABF81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JR</w:t>
            </w:r>
            <w:r>
              <w:rPr>
                <w:rFonts w:asciiTheme="majorEastAsia" w:eastAsiaTheme="majorEastAsia" w:hAnsiTheme="majorEastAsia" w:hint="eastAsia"/>
                <w:sz w:val="22"/>
              </w:rPr>
              <w:t>只見線　会津高田駅（駅まで</w:t>
            </w:r>
            <w:r>
              <w:rPr>
                <w:rFonts w:asciiTheme="majorEastAsia" w:eastAsiaTheme="majorEastAsia" w:hAnsiTheme="majorEastAsia" w:hint="eastAsia"/>
                <w:sz w:val="22"/>
              </w:rPr>
              <w:t>4.4</w:t>
            </w:r>
            <w:r>
              <w:rPr>
                <w:rFonts w:asciiTheme="majorEastAsia" w:eastAsiaTheme="majorEastAsia" w:hAnsiTheme="majorEastAsia"/>
                <w:sz w:val="22"/>
              </w:rPr>
              <w:t>km</w:t>
            </w:r>
            <w:r>
              <w:rPr>
                <w:rFonts w:asciiTheme="majorEastAsia" w:eastAsiaTheme="majorEastAsia" w:hAnsiTheme="majorEastAsia" w:hint="eastAsia"/>
                <w:sz w:val="22"/>
              </w:rPr>
              <w:t>、徒歩約</w:t>
            </w:r>
            <w:r>
              <w:rPr>
                <w:rFonts w:asciiTheme="majorEastAsia" w:eastAsiaTheme="majorEastAsia" w:hAnsiTheme="majorEastAsia" w:hint="eastAsia"/>
                <w:sz w:val="22"/>
              </w:rPr>
              <w:t>62</w:t>
            </w:r>
            <w:r>
              <w:rPr>
                <w:rFonts w:asciiTheme="majorEastAsia" w:eastAsiaTheme="majorEastAsia" w:hAnsiTheme="majorEastAsia" w:hint="eastAsia"/>
                <w:sz w:val="22"/>
              </w:rPr>
              <w:t>分）</w:t>
            </w:r>
          </w:p>
        </w:tc>
      </w:tr>
    </w:tbl>
    <w:p w14:paraId="6E6DC884" w14:textId="77777777" w:rsidR="008545C8" w:rsidRDefault="008545C8">
      <w:pPr>
        <w:rPr>
          <w:rFonts w:asciiTheme="majorEastAsia" w:eastAsiaTheme="majorEastAsia" w:hAnsiTheme="majorEastAsia"/>
          <w:sz w:val="22"/>
        </w:rPr>
      </w:pPr>
      <w:bookmarkStart w:id="1" w:name="_Hlk178241732"/>
    </w:p>
    <w:p w14:paraId="04B253B0" w14:textId="77777777" w:rsidR="008545C8" w:rsidRDefault="008545C8">
      <w:pPr>
        <w:rPr>
          <w:rFonts w:asciiTheme="majorEastAsia" w:eastAsiaTheme="majorEastAsia" w:hAnsiTheme="majorEastAsia"/>
          <w:sz w:val="22"/>
        </w:rPr>
      </w:pPr>
    </w:p>
    <w:p w14:paraId="4841316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（５）畦畔</w:t>
      </w:r>
    </w:p>
    <w:tbl>
      <w:tblPr>
        <w:tblStyle w:val="ac"/>
        <w:tblW w:w="8494" w:type="dxa"/>
        <w:tblLayout w:type="fixed"/>
        <w:tblLook w:val="04A0" w:firstRow="1" w:lastRow="0" w:firstColumn="1" w:lastColumn="0" w:noHBand="0" w:noVBand="1"/>
      </w:tblPr>
      <w:tblGrid>
        <w:gridCol w:w="1696"/>
        <w:gridCol w:w="1418"/>
        <w:gridCol w:w="5380"/>
      </w:tblGrid>
      <w:tr w:rsidR="008545C8" w14:paraId="46AE9757" w14:textId="77777777">
        <w:tc>
          <w:tcPr>
            <w:tcW w:w="1696" w:type="dxa"/>
          </w:tcPr>
          <w:p w14:paraId="0811D5B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所在地</w:t>
            </w:r>
          </w:p>
        </w:tc>
        <w:tc>
          <w:tcPr>
            <w:tcW w:w="6798" w:type="dxa"/>
            <w:gridSpan w:val="2"/>
          </w:tcPr>
          <w:p w14:paraId="2F40093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会津美里町荻窪字上野</w:t>
            </w:r>
            <w:r>
              <w:rPr>
                <w:rFonts w:asciiTheme="majorEastAsia" w:eastAsiaTheme="majorEastAsia" w:hAnsiTheme="majorEastAsia" w:hint="eastAsia"/>
                <w:sz w:val="22"/>
              </w:rPr>
              <w:t>115</w:t>
            </w:r>
            <w:r>
              <w:rPr>
                <w:rFonts w:asciiTheme="majorEastAsia" w:eastAsiaTheme="majorEastAsia" w:hAnsiTheme="majorEastAsia" w:hint="eastAsia"/>
                <w:sz w:val="22"/>
              </w:rPr>
              <w:t>番地</w:t>
            </w:r>
          </w:p>
        </w:tc>
      </w:tr>
      <w:tr w:rsidR="008545C8" w14:paraId="67F79F54" w14:textId="77777777">
        <w:tc>
          <w:tcPr>
            <w:tcW w:w="1696" w:type="dxa"/>
            <w:vMerge w:val="restart"/>
          </w:tcPr>
          <w:p w14:paraId="32F0B0F5"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土地の概要</w:t>
            </w:r>
          </w:p>
        </w:tc>
        <w:tc>
          <w:tcPr>
            <w:tcW w:w="1418" w:type="dxa"/>
          </w:tcPr>
          <w:p w14:paraId="56C1845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地目</w:t>
            </w:r>
          </w:p>
        </w:tc>
        <w:tc>
          <w:tcPr>
            <w:tcW w:w="5380" w:type="dxa"/>
          </w:tcPr>
          <w:p w14:paraId="58FFCA1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雑種地</w:t>
            </w:r>
          </w:p>
        </w:tc>
      </w:tr>
      <w:tr w:rsidR="008545C8" w14:paraId="066F649A" w14:textId="77777777">
        <w:tc>
          <w:tcPr>
            <w:tcW w:w="1696" w:type="dxa"/>
            <w:vMerge/>
          </w:tcPr>
          <w:p w14:paraId="21A8395A" w14:textId="77777777" w:rsidR="008545C8" w:rsidRDefault="008545C8"/>
        </w:tc>
        <w:tc>
          <w:tcPr>
            <w:tcW w:w="1418" w:type="dxa"/>
          </w:tcPr>
          <w:p w14:paraId="4DACF16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敷地面積</w:t>
            </w:r>
          </w:p>
        </w:tc>
        <w:tc>
          <w:tcPr>
            <w:tcW w:w="5380" w:type="dxa"/>
          </w:tcPr>
          <w:p w14:paraId="7EB52593"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64</w:t>
            </w:r>
            <w:r>
              <w:rPr>
                <w:rFonts w:asciiTheme="majorEastAsia" w:eastAsiaTheme="majorEastAsia" w:hAnsiTheme="majorEastAsia"/>
                <w:sz w:val="22"/>
              </w:rPr>
              <w:t>㎡</w:t>
            </w:r>
          </w:p>
        </w:tc>
      </w:tr>
      <w:tr w:rsidR="008545C8" w14:paraId="3A014276" w14:textId="77777777">
        <w:tc>
          <w:tcPr>
            <w:tcW w:w="1696" w:type="dxa"/>
            <w:vMerge/>
          </w:tcPr>
          <w:p w14:paraId="7A732682" w14:textId="77777777" w:rsidR="008545C8" w:rsidRDefault="008545C8"/>
        </w:tc>
        <w:tc>
          <w:tcPr>
            <w:tcW w:w="1418" w:type="dxa"/>
          </w:tcPr>
          <w:p w14:paraId="2E993CC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用途地域</w:t>
            </w:r>
          </w:p>
        </w:tc>
        <w:tc>
          <w:tcPr>
            <w:tcW w:w="5380" w:type="dxa"/>
          </w:tcPr>
          <w:p w14:paraId="47BD08A3"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62B43FB2" w14:textId="77777777">
        <w:tc>
          <w:tcPr>
            <w:tcW w:w="1696" w:type="dxa"/>
            <w:vMerge/>
          </w:tcPr>
          <w:p w14:paraId="5D5F7C43" w14:textId="77777777" w:rsidR="008545C8" w:rsidRDefault="008545C8"/>
        </w:tc>
        <w:tc>
          <w:tcPr>
            <w:tcW w:w="1418" w:type="dxa"/>
          </w:tcPr>
          <w:p w14:paraId="332EF68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建ぺい率</w:t>
            </w:r>
          </w:p>
        </w:tc>
        <w:tc>
          <w:tcPr>
            <w:tcW w:w="5380" w:type="dxa"/>
          </w:tcPr>
          <w:p w14:paraId="2BB53B6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1C57A9F2" w14:textId="77777777">
        <w:tc>
          <w:tcPr>
            <w:tcW w:w="1696" w:type="dxa"/>
            <w:vMerge/>
          </w:tcPr>
          <w:p w14:paraId="37FC7DBC" w14:textId="77777777" w:rsidR="008545C8" w:rsidRDefault="008545C8"/>
        </w:tc>
        <w:tc>
          <w:tcPr>
            <w:tcW w:w="1418" w:type="dxa"/>
          </w:tcPr>
          <w:p w14:paraId="6C70689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容積率</w:t>
            </w:r>
          </w:p>
        </w:tc>
        <w:tc>
          <w:tcPr>
            <w:tcW w:w="5380" w:type="dxa"/>
          </w:tcPr>
          <w:p w14:paraId="2F6A4EA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70DCDC98" w14:textId="77777777">
        <w:tc>
          <w:tcPr>
            <w:tcW w:w="1696" w:type="dxa"/>
            <w:vMerge/>
          </w:tcPr>
          <w:p w14:paraId="6A1F5D83" w14:textId="77777777" w:rsidR="008545C8" w:rsidRDefault="008545C8"/>
        </w:tc>
        <w:tc>
          <w:tcPr>
            <w:tcW w:w="1418" w:type="dxa"/>
          </w:tcPr>
          <w:p w14:paraId="5053580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接道状況</w:t>
            </w:r>
          </w:p>
        </w:tc>
        <w:tc>
          <w:tcPr>
            <w:tcW w:w="5380" w:type="dxa"/>
          </w:tcPr>
          <w:p w14:paraId="28661FC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西：農道</w:t>
            </w:r>
            <w:r>
              <w:rPr>
                <w:rFonts w:asciiTheme="majorEastAsia" w:eastAsiaTheme="majorEastAsia" w:hAnsiTheme="majorEastAsia" w:hint="eastAsia"/>
                <w:sz w:val="22"/>
              </w:rPr>
              <w:t>241</w:t>
            </w:r>
            <w:r>
              <w:rPr>
                <w:rFonts w:asciiTheme="majorEastAsia" w:eastAsiaTheme="majorEastAsia" w:hAnsiTheme="majorEastAsia" w:hint="eastAsia"/>
                <w:sz w:val="22"/>
              </w:rPr>
              <w:t>号線</w:t>
            </w:r>
          </w:p>
        </w:tc>
      </w:tr>
      <w:tr w:rsidR="008545C8" w14:paraId="347D933D" w14:textId="77777777">
        <w:tc>
          <w:tcPr>
            <w:tcW w:w="1696" w:type="dxa"/>
            <w:vMerge/>
          </w:tcPr>
          <w:p w14:paraId="640796DF" w14:textId="77777777" w:rsidR="008545C8" w:rsidRDefault="008545C8"/>
        </w:tc>
        <w:tc>
          <w:tcPr>
            <w:tcW w:w="1418" w:type="dxa"/>
          </w:tcPr>
          <w:p w14:paraId="1233D955"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電気</w:t>
            </w:r>
          </w:p>
        </w:tc>
        <w:tc>
          <w:tcPr>
            <w:tcW w:w="5380" w:type="dxa"/>
          </w:tcPr>
          <w:p w14:paraId="6A255011"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30C55DDF" w14:textId="77777777">
        <w:tc>
          <w:tcPr>
            <w:tcW w:w="1696" w:type="dxa"/>
            <w:vMerge/>
          </w:tcPr>
          <w:p w14:paraId="508656B0" w14:textId="77777777" w:rsidR="008545C8" w:rsidRDefault="008545C8"/>
        </w:tc>
        <w:tc>
          <w:tcPr>
            <w:tcW w:w="1418" w:type="dxa"/>
          </w:tcPr>
          <w:p w14:paraId="4CB87B5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ガス</w:t>
            </w:r>
          </w:p>
        </w:tc>
        <w:tc>
          <w:tcPr>
            <w:tcW w:w="5380" w:type="dxa"/>
          </w:tcPr>
          <w:p w14:paraId="5C61D8C1"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6D6F7217" w14:textId="77777777">
        <w:tc>
          <w:tcPr>
            <w:tcW w:w="1696" w:type="dxa"/>
            <w:vMerge/>
          </w:tcPr>
          <w:p w14:paraId="1EAF1439" w14:textId="77777777" w:rsidR="008545C8" w:rsidRDefault="008545C8"/>
        </w:tc>
        <w:tc>
          <w:tcPr>
            <w:tcW w:w="1418" w:type="dxa"/>
          </w:tcPr>
          <w:p w14:paraId="3DA78AE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上水道</w:t>
            </w:r>
          </w:p>
        </w:tc>
        <w:tc>
          <w:tcPr>
            <w:tcW w:w="5380" w:type="dxa"/>
          </w:tcPr>
          <w:p w14:paraId="5F8787BE"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26C700C1" w14:textId="77777777">
        <w:tc>
          <w:tcPr>
            <w:tcW w:w="1696" w:type="dxa"/>
            <w:vMerge/>
          </w:tcPr>
          <w:p w14:paraId="6778D609" w14:textId="77777777" w:rsidR="008545C8" w:rsidRDefault="008545C8"/>
        </w:tc>
        <w:tc>
          <w:tcPr>
            <w:tcW w:w="1418" w:type="dxa"/>
          </w:tcPr>
          <w:p w14:paraId="21B816E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下水道</w:t>
            </w:r>
          </w:p>
        </w:tc>
        <w:tc>
          <w:tcPr>
            <w:tcW w:w="5380" w:type="dxa"/>
          </w:tcPr>
          <w:p w14:paraId="2E524FA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4F16A1D3" w14:textId="77777777">
        <w:tc>
          <w:tcPr>
            <w:tcW w:w="1696" w:type="dxa"/>
            <w:vMerge/>
          </w:tcPr>
          <w:p w14:paraId="3B74B758" w14:textId="77777777" w:rsidR="008545C8" w:rsidRDefault="008545C8"/>
        </w:tc>
        <w:tc>
          <w:tcPr>
            <w:tcW w:w="1418" w:type="dxa"/>
          </w:tcPr>
          <w:p w14:paraId="07AA6C8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最寄駅</w:t>
            </w:r>
          </w:p>
        </w:tc>
        <w:tc>
          <w:tcPr>
            <w:tcW w:w="5380" w:type="dxa"/>
          </w:tcPr>
          <w:p w14:paraId="301274C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JR</w:t>
            </w:r>
            <w:r>
              <w:rPr>
                <w:rFonts w:asciiTheme="majorEastAsia" w:eastAsiaTheme="majorEastAsia" w:hAnsiTheme="majorEastAsia" w:hint="eastAsia"/>
                <w:sz w:val="22"/>
              </w:rPr>
              <w:t>只見線　会津高田駅（駅まで</w:t>
            </w:r>
            <w:r>
              <w:rPr>
                <w:rFonts w:asciiTheme="majorEastAsia" w:eastAsiaTheme="majorEastAsia" w:hAnsiTheme="majorEastAsia" w:hint="eastAsia"/>
                <w:sz w:val="22"/>
              </w:rPr>
              <w:t>4.4</w:t>
            </w:r>
            <w:r>
              <w:rPr>
                <w:rFonts w:asciiTheme="majorEastAsia" w:eastAsiaTheme="majorEastAsia" w:hAnsiTheme="majorEastAsia"/>
                <w:sz w:val="22"/>
              </w:rPr>
              <w:t>km</w:t>
            </w:r>
            <w:r>
              <w:rPr>
                <w:rFonts w:asciiTheme="majorEastAsia" w:eastAsiaTheme="majorEastAsia" w:hAnsiTheme="majorEastAsia" w:hint="eastAsia"/>
                <w:sz w:val="22"/>
              </w:rPr>
              <w:t>、徒歩約</w:t>
            </w:r>
            <w:r>
              <w:rPr>
                <w:rFonts w:asciiTheme="majorEastAsia" w:eastAsiaTheme="majorEastAsia" w:hAnsiTheme="majorEastAsia" w:hint="eastAsia"/>
                <w:sz w:val="22"/>
              </w:rPr>
              <w:t>62</w:t>
            </w:r>
            <w:r>
              <w:rPr>
                <w:rFonts w:asciiTheme="majorEastAsia" w:eastAsiaTheme="majorEastAsia" w:hAnsiTheme="majorEastAsia" w:hint="eastAsia"/>
                <w:sz w:val="22"/>
              </w:rPr>
              <w:t>分）</w:t>
            </w:r>
          </w:p>
        </w:tc>
      </w:tr>
    </w:tbl>
    <w:p w14:paraId="324B09F3" w14:textId="77777777" w:rsidR="008545C8" w:rsidRDefault="008545C8">
      <w:pPr>
        <w:rPr>
          <w:rFonts w:asciiTheme="majorEastAsia" w:eastAsiaTheme="majorEastAsia" w:hAnsiTheme="majorEastAsia"/>
          <w:sz w:val="22"/>
        </w:rPr>
      </w:pPr>
    </w:p>
    <w:p w14:paraId="03C97125" w14:textId="77777777" w:rsidR="008545C8" w:rsidRDefault="008545C8">
      <w:pPr>
        <w:rPr>
          <w:rFonts w:asciiTheme="majorEastAsia" w:eastAsiaTheme="majorEastAsia" w:hAnsiTheme="majorEastAsia"/>
          <w:sz w:val="22"/>
        </w:rPr>
      </w:pPr>
    </w:p>
    <w:p w14:paraId="62063EF4" w14:textId="77777777" w:rsidR="008545C8" w:rsidRDefault="008545C8">
      <w:pPr>
        <w:rPr>
          <w:rFonts w:asciiTheme="majorEastAsia" w:eastAsiaTheme="majorEastAsia" w:hAnsiTheme="majorEastAsia"/>
          <w:sz w:val="22"/>
        </w:rPr>
      </w:pPr>
    </w:p>
    <w:p w14:paraId="24A9FE6B" w14:textId="77777777" w:rsidR="008545C8" w:rsidRDefault="008545C8">
      <w:pPr>
        <w:rPr>
          <w:rFonts w:asciiTheme="majorEastAsia" w:eastAsiaTheme="majorEastAsia" w:hAnsiTheme="majorEastAsia"/>
          <w:sz w:val="22"/>
        </w:rPr>
      </w:pPr>
    </w:p>
    <w:p w14:paraId="2892184D" w14:textId="77777777" w:rsidR="008545C8" w:rsidRDefault="008545C8">
      <w:pPr>
        <w:rPr>
          <w:rFonts w:asciiTheme="majorEastAsia" w:eastAsiaTheme="majorEastAsia" w:hAnsiTheme="majorEastAsia"/>
          <w:sz w:val="22"/>
        </w:rPr>
      </w:pPr>
    </w:p>
    <w:p w14:paraId="07BB1C1D" w14:textId="77777777" w:rsidR="008545C8" w:rsidRDefault="008545C8">
      <w:pPr>
        <w:rPr>
          <w:rFonts w:asciiTheme="majorEastAsia" w:eastAsiaTheme="majorEastAsia" w:hAnsiTheme="majorEastAsia"/>
          <w:sz w:val="22"/>
        </w:rPr>
      </w:pPr>
    </w:p>
    <w:p w14:paraId="30324BB8" w14:textId="77777777" w:rsidR="008545C8" w:rsidRDefault="008545C8">
      <w:pPr>
        <w:rPr>
          <w:rFonts w:asciiTheme="majorEastAsia" w:eastAsiaTheme="majorEastAsia" w:hAnsiTheme="majorEastAsia"/>
          <w:sz w:val="22"/>
        </w:rPr>
      </w:pPr>
    </w:p>
    <w:bookmarkEnd w:id="1"/>
    <w:p w14:paraId="148F9AC1"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lastRenderedPageBreak/>
        <w:t>（６）田</w:t>
      </w:r>
    </w:p>
    <w:tbl>
      <w:tblPr>
        <w:tblStyle w:val="ac"/>
        <w:tblW w:w="8494" w:type="dxa"/>
        <w:tblLayout w:type="fixed"/>
        <w:tblLook w:val="04A0" w:firstRow="1" w:lastRow="0" w:firstColumn="1" w:lastColumn="0" w:noHBand="0" w:noVBand="1"/>
      </w:tblPr>
      <w:tblGrid>
        <w:gridCol w:w="1696"/>
        <w:gridCol w:w="1418"/>
        <w:gridCol w:w="5380"/>
      </w:tblGrid>
      <w:tr w:rsidR="008545C8" w14:paraId="46FA8031" w14:textId="77777777">
        <w:tc>
          <w:tcPr>
            <w:tcW w:w="1696" w:type="dxa"/>
          </w:tcPr>
          <w:p w14:paraId="6430877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所在地</w:t>
            </w:r>
          </w:p>
        </w:tc>
        <w:tc>
          <w:tcPr>
            <w:tcW w:w="6798" w:type="dxa"/>
            <w:gridSpan w:val="2"/>
          </w:tcPr>
          <w:p w14:paraId="34CA10F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会津美里町荻窪字上野</w:t>
            </w:r>
            <w:r>
              <w:rPr>
                <w:rFonts w:asciiTheme="majorEastAsia" w:eastAsiaTheme="majorEastAsia" w:hAnsiTheme="majorEastAsia" w:hint="eastAsia"/>
                <w:sz w:val="22"/>
              </w:rPr>
              <w:t>116</w:t>
            </w:r>
            <w:r>
              <w:rPr>
                <w:rFonts w:asciiTheme="majorEastAsia" w:eastAsiaTheme="majorEastAsia" w:hAnsiTheme="majorEastAsia" w:hint="eastAsia"/>
                <w:sz w:val="22"/>
              </w:rPr>
              <w:t>番地</w:t>
            </w:r>
          </w:p>
        </w:tc>
      </w:tr>
      <w:tr w:rsidR="008545C8" w14:paraId="7A5D9B23" w14:textId="77777777">
        <w:tc>
          <w:tcPr>
            <w:tcW w:w="1696" w:type="dxa"/>
            <w:vMerge w:val="restart"/>
          </w:tcPr>
          <w:p w14:paraId="1314C02E"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土地の概要</w:t>
            </w:r>
          </w:p>
        </w:tc>
        <w:tc>
          <w:tcPr>
            <w:tcW w:w="1418" w:type="dxa"/>
          </w:tcPr>
          <w:p w14:paraId="1E1D592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地目</w:t>
            </w:r>
          </w:p>
        </w:tc>
        <w:tc>
          <w:tcPr>
            <w:tcW w:w="5380" w:type="dxa"/>
          </w:tcPr>
          <w:p w14:paraId="66F2596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田</w:t>
            </w:r>
          </w:p>
        </w:tc>
      </w:tr>
      <w:tr w:rsidR="008545C8" w14:paraId="339EB0C7" w14:textId="77777777">
        <w:tc>
          <w:tcPr>
            <w:tcW w:w="1696" w:type="dxa"/>
            <w:vMerge/>
          </w:tcPr>
          <w:p w14:paraId="7415872C" w14:textId="77777777" w:rsidR="008545C8" w:rsidRDefault="008545C8"/>
        </w:tc>
        <w:tc>
          <w:tcPr>
            <w:tcW w:w="1418" w:type="dxa"/>
          </w:tcPr>
          <w:p w14:paraId="78EF8DC1"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敷地面積</w:t>
            </w:r>
          </w:p>
        </w:tc>
        <w:tc>
          <w:tcPr>
            <w:tcW w:w="5380" w:type="dxa"/>
          </w:tcPr>
          <w:p w14:paraId="191E1F2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2,263</w:t>
            </w:r>
            <w:r>
              <w:rPr>
                <w:rFonts w:asciiTheme="majorEastAsia" w:eastAsiaTheme="majorEastAsia" w:hAnsiTheme="majorEastAsia"/>
                <w:sz w:val="22"/>
              </w:rPr>
              <w:t>㎡</w:t>
            </w:r>
          </w:p>
        </w:tc>
      </w:tr>
      <w:tr w:rsidR="008545C8" w14:paraId="0599660A" w14:textId="77777777">
        <w:tc>
          <w:tcPr>
            <w:tcW w:w="1696" w:type="dxa"/>
            <w:vMerge/>
          </w:tcPr>
          <w:p w14:paraId="69F09B4E" w14:textId="77777777" w:rsidR="008545C8" w:rsidRDefault="008545C8"/>
        </w:tc>
        <w:tc>
          <w:tcPr>
            <w:tcW w:w="1418" w:type="dxa"/>
          </w:tcPr>
          <w:p w14:paraId="4E82F77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用途地域</w:t>
            </w:r>
          </w:p>
        </w:tc>
        <w:tc>
          <w:tcPr>
            <w:tcW w:w="5380" w:type="dxa"/>
          </w:tcPr>
          <w:p w14:paraId="115BB0C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142F0C0B" w14:textId="77777777">
        <w:tc>
          <w:tcPr>
            <w:tcW w:w="1696" w:type="dxa"/>
            <w:vMerge/>
          </w:tcPr>
          <w:p w14:paraId="68EC3365" w14:textId="77777777" w:rsidR="008545C8" w:rsidRDefault="008545C8"/>
        </w:tc>
        <w:tc>
          <w:tcPr>
            <w:tcW w:w="1418" w:type="dxa"/>
          </w:tcPr>
          <w:p w14:paraId="487C9883"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建ぺい率</w:t>
            </w:r>
          </w:p>
        </w:tc>
        <w:tc>
          <w:tcPr>
            <w:tcW w:w="5380" w:type="dxa"/>
          </w:tcPr>
          <w:p w14:paraId="6EF3A5D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4280DBFA" w14:textId="77777777">
        <w:tc>
          <w:tcPr>
            <w:tcW w:w="1696" w:type="dxa"/>
            <w:vMerge/>
          </w:tcPr>
          <w:p w14:paraId="6BEDC61B" w14:textId="77777777" w:rsidR="008545C8" w:rsidRDefault="008545C8"/>
        </w:tc>
        <w:tc>
          <w:tcPr>
            <w:tcW w:w="1418" w:type="dxa"/>
          </w:tcPr>
          <w:p w14:paraId="1BD5D7E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容積率</w:t>
            </w:r>
          </w:p>
        </w:tc>
        <w:tc>
          <w:tcPr>
            <w:tcW w:w="5380" w:type="dxa"/>
          </w:tcPr>
          <w:p w14:paraId="75C9319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4B20FCAA" w14:textId="77777777">
        <w:tc>
          <w:tcPr>
            <w:tcW w:w="1696" w:type="dxa"/>
            <w:vMerge/>
          </w:tcPr>
          <w:p w14:paraId="6483E98C" w14:textId="77777777" w:rsidR="008545C8" w:rsidRDefault="008545C8"/>
        </w:tc>
        <w:tc>
          <w:tcPr>
            <w:tcW w:w="1418" w:type="dxa"/>
          </w:tcPr>
          <w:p w14:paraId="33A396F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接道状況</w:t>
            </w:r>
          </w:p>
        </w:tc>
        <w:tc>
          <w:tcPr>
            <w:tcW w:w="5380" w:type="dxa"/>
          </w:tcPr>
          <w:p w14:paraId="25E4872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西：農道</w:t>
            </w:r>
            <w:r>
              <w:rPr>
                <w:rFonts w:asciiTheme="majorEastAsia" w:eastAsiaTheme="majorEastAsia" w:hAnsiTheme="majorEastAsia" w:hint="eastAsia"/>
                <w:sz w:val="22"/>
              </w:rPr>
              <w:t>241</w:t>
            </w:r>
            <w:r>
              <w:rPr>
                <w:rFonts w:asciiTheme="majorEastAsia" w:eastAsiaTheme="majorEastAsia" w:hAnsiTheme="majorEastAsia" w:hint="eastAsia"/>
                <w:sz w:val="22"/>
              </w:rPr>
              <w:t>号線</w:t>
            </w:r>
          </w:p>
        </w:tc>
      </w:tr>
      <w:tr w:rsidR="008545C8" w14:paraId="645BD71E" w14:textId="77777777">
        <w:tc>
          <w:tcPr>
            <w:tcW w:w="1696" w:type="dxa"/>
            <w:vMerge/>
          </w:tcPr>
          <w:p w14:paraId="4B89F361" w14:textId="77777777" w:rsidR="008545C8" w:rsidRDefault="008545C8"/>
        </w:tc>
        <w:tc>
          <w:tcPr>
            <w:tcW w:w="1418" w:type="dxa"/>
          </w:tcPr>
          <w:p w14:paraId="064AA01E"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電気</w:t>
            </w:r>
          </w:p>
        </w:tc>
        <w:tc>
          <w:tcPr>
            <w:tcW w:w="5380" w:type="dxa"/>
          </w:tcPr>
          <w:p w14:paraId="77ED442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4DEA0FA8" w14:textId="77777777">
        <w:tc>
          <w:tcPr>
            <w:tcW w:w="1696" w:type="dxa"/>
            <w:vMerge/>
          </w:tcPr>
          <w:p w14:paraId="32588306" w14:textId="77777777" w:rsidR="008545C8" w:rsidRDefault="008545C8"/>
        </w:tc>
        <w:tc>
          <w:tcPr>
            <w:tcW w:w="1418" w:type="dxa"/>
          </w:tcPr>
          <w:p w14:paraId="08A750F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ガス</w:t>
            </w:r>
          </w:p>
        </w:tc>
        <w:tc>
          <w:tcPr>
            <w:tcW w:w="5380" w:type="dxa"/>
          </w:tcPr>
          <w:p w14:paraId="15D956F7"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3AE6CB39" w14:textId="77777777">
        <w:tc>
          <w:tcPr>
            <w:tcW w:w="1696" w:type="dxa"/>
            <w:vMerge/>
          </w:tcPr>
          <w:p w14:paraId="27677647" w14:textId="77777777" w:rsidR="008545C8" w:rsidRDefault="008545C8"/>
        </w:tc>
        <w:tc>
          <w:tcPr>
            <w:tcW w:w="1418" w:type="dxa"/>
          </w:tcPr>
          <w:p w14:paraId="473137E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上水道</w:t>
            </w:r>
          </w:p>
        </w:tc>
        <w:tc>
          <w:tcPr>
            <w:tcW w:w="5380" w:type="dxa"/>
          </w:tcPr>
          <w:p w14:paraId="463A053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17989165" w14:textId="77777777">
        <w:tc>
          <w:tcPr>
            <w:tcW w:w="1696" w:type="dxa"/>
            <w:vMerge/>
          </w:tcPr>
          <w:p w14:paraId="430F250B" w14:textId="77777777" w:rsidR="008545C8" w:rsidRDefault="008545C8"/>
        </w:tc>
        <w:tc>
          <w:tcPr>
            <w:tcW w:w="1418" w:type="dxa"/>
          </w:tcPr>
          <w:p w14:paraId="370D00F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下水道</w:t>
            </w:r>
          </w:p>
        </w:tc>
        <w:tc>
          <w:tcPr>
            <w:tcW w:w="5380" w:type="dxa"/>
          </w:tcPr>
          <w:p w14:paraId="08EA179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155FCE6E" w14:textId="77777777">
        <w:tc>
          <w:tcPr>
            <w:tcW w:w="1696" w:type="dxa"/>
            <w:vMerge/>
          </w:tcPr>
          <w:p w14:paraId="530E7B60" w14:textId="77777777" w:rsidR="008545C8" w:rsidRDefault="008545C8"/>
        </w:tc>
        <w:tc>
          <w:tcPr>
            <w:tcW w:w="1418" w:type="dxa"/>
          </w:tcPr>
          <w:p w14:paraId="6D9FE7BE"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最寄駅</w:t>
            </w:r>
          </w:p>
        </w:tc>
        <w:tc>
          <w:tcPr>
            <w:tcW w:w="5380" w:type="dxa"/>
          </w:tcPr>
          <w:p w14:paraId="2A8A440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JR</w:t>
            </w:r>
            <w:r>
              <w:rPr>
                <w:rFonts w:asciiTheme="majorEastAsia" w:eastAsiaTheme="majorEastAsia" w:hAnsiTheme="majorEastAsia" w:hint="eastAsia"/>
                <w:sz w:val="22"/>
              </w:rPr>
              <w:t>只見線　会津高田駅（駅まで</w:t>
            </w:r>
            <w:r>
              <w:rPr>
                <w:rFonts w:asciiTheme="majorEastAsia" w:eastAsiaTheme="majorEastAsia" w:hAnsiTheme="majorEastAsia" w:hint="eastAsia"/>
                <w:sz w:val="22"/>
              </w:rPr>
              <w:t>4.4</w:t>
            </w:r>
            <w:r>
              <w:rPr>
                <w:rFonts w:asciiTheme="majorEastAsia" w:eastAsiaTheme="majorEastAsia" w:hAnsiTheme="majorEastAsia"/>
                <w:sz w:val="22"/>
              </w:rPr>
              <w:t>km</w:t>
            </w:r>
            <w:r>
              <w:rPr>
                <w:rFonts w:asciiTheme="majorEastAsia" w:eastAsiaTheme="majorEastAsia" w:hAnsiTheme="majorEastAsia" w:hint="eastAsia"/>
                <w:sz w:val="22"/>
              </w:rPr>
              <w:t>、徒歩約</w:t>
            </w:r>
            <w:r>
              <w:rPr>
                <w:rFonts w:asciiTheme="majorEastAsia" w:eastAsiaTheme="majorEastAsia" w:hAnsiTheme="majorEastAsia" w:hint="eastAsia"/>
                <w:sz w:val="22"/>
              </w:rPr>
              <w:t>62</w:t>
            </w:r>
            <w:r>
              <w:rPr>
                <w:rFonts w:asciiTheme="majorEastAsia" w:eastAsiaTheme="majorEastAsia" w:hAnsiTheme="majorEastAsia" w:hint="eastAsia"/>
                <w:sz w:val="22"/>
              </w:rPr>
              <w:t>分）</w:t>
            </w:r>
          </w:p>
        </w:tc>
      </w:tr>
    </w:tbl>
    <w:p w14:paraId="177F134D" w14:textId="77777777" w:rsidR="008545C8" w:rsidRDefault="008545C8">
      <w:pPr>
        <w:rPr>
          <w:rFonts w:asciiTheme="majorEastAsia" w:eastAsiaTheme="majorEastAsia" w:hAnsiTheme="majorEastAsia"/>
          <w:sz w:val="22"/>
        </w:rPr>
      </w:pPr>
    </w:p>
    <w:p w14:paraId="01143370" w14:textId="77777777" w:rsidR="008545C8" w:rsidRDefault="008545C8">
      <w:pPr>
        <w:rPr>
          <w:rFonts w:asciiTheme="majorEastAsia" w:eastAsiaTheme="majorEastAsia" w:hAnsiTheme="majorEastAsia"/>
          <w:sz w:val="22"/>
        </w:rPr>
      </w:pPr>
    </w:p>
    <w:p w14:paraId="7F060795"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（７）畦畔</w:t>
      </w:r>
    </w:p>
    <w:tbl>
      <w:tblPr>
        <w:tblStyle w:val="ac"/>
        <w:tblW w:w="8494" w:type="dxa"/>
        <w:tblLayout w:type="fixed"/>
        <w:tblLook w:val="04A0" w:firstRow="1" w:lastRow="0" w:firstColumn="1" w:lastColumn="0" w:noHBand="0" w:noVBand="1"/>
      </w:tblPr>
      <w:tblGrid>
        <w:gridCol w:w="1696"/>
        <w:gridCol w:w="1418"/>
        <w:gridCol w:w="5380"/>
      </w:tblGrid>
      <w:tr w:rsidR="008545C8" w14:paraId="5BB62356" w14:textId="77777777">
        <w:tc>
          <w:tcPr>
            <w:tcW w:w="1696" w:type="dxa"/>
          </w:tcPr>
          <w:p w14:paraId="255DCC4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所在地</w:t>
            </w:r>
          </w:p>
        </w:tc>
        <w:tc>
          <w:tcPr>
            <w:tcW w:w="6798" w:type="dxa"/>
            <w:gridSpan w:val="2"/>
          </w:tcPr>
          <w:p w14:paraId="1A737E0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会津美里町荻窪字上野</w:t>
            </w:r>
            <w:r>
              <w:rPr>
                <w:rFonts w:asciiTheme="majorEastAsia" w:eastAsiaTheme="majorEastAsia" w:hAnsiTheme="majorEastAsia" w:hint="eastAsia"/>
                <w:sz w:val="22"/>
              </w:rPr>
              <w:t>117</w:t>
            </w:r>
            <w:r>
              <w:rPr>
                <w:rFonts w:asciiTheme="majorEastAsia" w:eastAsiaTheme="majorEastAsia" w:hAnsiTheme="majorEastAsia" w:hint="eastAsia"/>
                <w:sz w:val="22"/>
              </w:rPr>
              <w:t>番地</w:t>
            </w:r>
          </w:p>
        </w:tc>
      </w:tr>
      <w:tr w:rsidR="008545C8" w14:paraId="11EFC2D1" w14:textId="77777777">
        <w:tc>
          <w:tcPr>
            <w:tcW w:w="1696" w:type="dxa"/>
            <w:vMerge w:val="restart"/>
          </w:tcPr>
          <w:p w14:paraId="757689C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土地の概要</w:t>
            </w:r>
          </w:p>
        </w:tc>
        <w:tc>
          <w:tcPr>
            <w:tcW w:w="1418" w:type="dxa"/>
          </w:tcPr>
          <w:p w14:paraId="5F91B5CB"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地目</w:t>
            </w:r>
          </w:p>
        </w:tc>
        <w:tc>
          <w:tcPr>
            <w:tcW w:w="5380" w:type="dxa"/>
          </w:tcPr>
          <w:p w14:paraId="73F826A7"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雑種地</w:t>
            </w:r>
          </w:p>
        </w:tc>
      </w:tr>
      <w:tr w:rsidR="008545C8" w14:paraId="0054B23D" w14:textId="77777777">
        <w:tc>
          <w:tcPr>
            <w:tcW w:w="1696" w:type="dxa"/>
            <w:vMerge/>
          </w:tcPr>
          <w:p w14:paraId="36118000" w14:textId="77777777" w:rsidR="008545C8" w:rsidRDefault="008545C8"/>
        </w:tc>
        <w:tc>
          <w:tcPr>
            <w:tcW w:w="1418" w:type="dxa"/>
          </w:tcPr>
          <w:p w14:paraId="5868630E"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敷地面積</w:t>
            </w:r>
          </w:p>
        </w:tc>
        <w:tc>
          <w:tcPr>
            <w:tcW w:w="5380" w:type="dxa"/>
          </w:tcPr>
          <w:p w14:paraId="37ACEED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127</w:t>
            </w:r>
            <w:r>
              <w:rPr>
                <w:rFonts w:asciiTheme="majorEastAsia" w:eastAsiaTheme="majorEastAsia" w:hAnsiTheme="majorEastAsia"/>
                <w:sz w:val="22"/>
              </w:rPr>
              <w:t>㎡</w:t>
            </w:r>
          </w:p>
        </w:tc>
      </w:tr>
      <w:tr w:rsidR="008545C8" w14:paraId="3CD5B869" w14:textId="77777777">
        <w:tc>
          <w:tcPr>
            <w:tcW w:w="1696" w:type="dxa"/>
            <w:vMerge/>
          </w:tcPr>
          <w:p w14:paraId="4C467DBD" w14:textId="77777777" w:rsidR="008545C8" w:rsidRDefault="008545C8"/>
        </w:tc>
        <w:tc>
          <w:tcPr>
            <w:tcW w:w="1418" w:type="dxa"/>
          </w:tcPr>
          <w:p w14:paraId="4752A29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用途地域</w:t>
            </w:r>
          </w:p>
        </w:tc>
        <w:tc>
          <w:tcPr>
            <w:tcW w:w="5380" w:type="dxa"/>
          </w:tcPr>
          <w:p w14:paraId="483538E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57C2EA8D" w14:textId="77777777">
        <w:tc>
          <w:tcPr>
            <w:tcW w:w="1696" w:type="dxa"/>
            <w:vMerge/>
          </w:tcPr>
          <w:p w14:paraId="6E106597" w14:textId="77777777" w:rsidR="008545C8" w:rsidRDefault="008545C8"/>
        </w:tc>
        <w:tc>
          <w:tcPr>
            <w:tcW w:w="1418" w:type="dxa"/>
          </w:tcPr>
          <w:p w14:paraId="06163CB5"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建ぺい率</w:t>
            </w:r>
          </w:p>
        </w:tc>
        <w:tc>
          <w:tcPr>
            <w:tcW w:w="5380" w:type="dxa"/>
          </w:tcPr>
          <w:p w14:paraId="1E23A02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072AD582" w14:textId="77777777">
        <w:tc>
          <w:tcPr>
            <w:tcW w:w="1696" w:type="dxa"/>
            <w:vMerge/>
          </w:tcPr>
          <w:p w14:paraId="6BAD17E2" w14:textId="77777777" w:rsidR="008545C8" w:rsidRDefault="008545C8"/>
        </w:tc>
        <w:tc>
          <w:tcPr>
            <w:tcW w:w="1418" w:type="dxa"/>
          </w:tcPr>
          <w:p w14:paraId="6A7A322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容積率</w:t>
            </w:r>
          </w:p>
        </w:tc>
        <w:tc>
          <w:tcPr>
            <w:tcW w:w="5380" w:type="dxa"/>
          </w:tcPr>
          <w:p w14:paraId="6CE4234B"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27BD5299" w14:textId="77777777">
        <w:tc>
          <w:tcPr>
            <w:tcW w:w="1696" w:type="dxa"/>
            <w:vMerge/>
          </w:tcPr>
          <w:p w14:paraId="114D8704" w14:textId="77777777" w:rsidR="008545C8" w:rsidRDefault="008545C8"/>
        </w:tc>
        <w:tc>
          <w:tcPr>
            <w:tcW w:w="1418" w:type="dxa"/>
          </w:tcPr>
          <w:p w14:paraId="66414D1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接道状況</w:t>
            </w:r>
          </w:p>
        </w:tc>
        <w:tc>
          <w:tcPr>
            <w:tcW w:w="5380" w:type="dxa"/>
          </w:tcPr>
          <w:p w14:paraId="723649E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西：農道</w:t>
            </w:r>
            <w:r>
              <w:rPr>
                <w:rFonts w:asciiTheme="majorEastAsia" w:eastAsiaTheme="majorEastAsia" w:hAnsiTheme="majorEastAsia" w:hint="eastAsia"/>
                <w:sz w:val="22"/>
              </w:rPr>
              <w:t>241</w:t>
            </w:r>
            <w:r>
              <w:rPr>
                <w:rFonts w:asciiTheme="majorEastAsia" w:eastAsiaTheme="majorEastAsia" w:hAnsiTheme="majorEastAsia" w:hint="eastAsia"/>
                <w:sz w:val="22"/>
              </w:rPr>
              <w:t>号線</w:t>
            </w:r>
          </w:p>
        </w:tc>
      </w:tr>
      <w:tr w:rsidR="008545C8" w14:paraId="5F8B2817" w14:textId="77777777">
        <w:tc>
          <w:tcPr>
            <w:tcW w:w="1696" w:type="dxa"/>
            <w:vMerge/>
          </w:tcPr>
          <w:p w14:paraId="251675D9" w14:textId="77777777" w:rsidR="008545C8" w:rsidRDefault="008545C8"/>
        </w:tc>
        <w:tc>
          <w:tcPr>
            <w:tcW w:w="1418" w:type="dxa"/>
          </w:tcPr>
          <w:p w14:paraId="69B3DD7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電気</w:t>
            </w:r>
          </w:p>
        </w:tc>
        <w:tc>
          <w:tcPr>
            <w:tcW w:w="5380" w:type="dxa"/>
          </w:tcPr>
          <w:p w14:paraId="34453EE8"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77279B60" w14:textId="77777777">
        <w:tc>
          <w:tcPr>
            <w:tcW w:w="1696" w:type="dxa"/>
            <w:vMerge/>
          </w:tcPr>
          <w:p w14:paraId="788DE413" w14:textId="77777777" w:rsidR="008545C8" w:rsidRDefault="008545C8"/>
        </w:tc>
        <w:tc>
          <w:tcPr>
            <w:tcW w:w="1418" w:type="dxa"/>
          </w:tcPr>
          <w:p w14:paraId="7673B86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ガス</w:t>
            </w:r>
          </w:p>
        </w:tc>
        <w:tc>
          <w:tcPr>
            <w:tcW w:w="5380" w:type="dxa"/>
          </w:tcPr>
          <w:p w14:paraId="5076C31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3A036852" w14:textId="77777777">
        <w:tc>
          <w:tcPr>
            <w:tcW w:w="1696" w:type="dxa"/>
            <w:vMerge/>
          </w:tcPr>
          <w:p w14:paraId="4580B766" w14:textId="77777777" w:rsidR="008545C8" w:rsidRDefault="008545C8"/>
        </w:tc>
        <w:tc>
          <w:tcPr>
            <w:tcW w:w="1418" w:type="dxa"/>
          </w:tcPr>
          <w:p w14:paraId="760891E7"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上水道</w:t>
            </w:r>
          </w:p>
        </w:tc>
        <w:tc>
          <w:tcPr>
            <w:tcW w:w="5380" w:type="dxa"/>
          </w:tcPr>
          <w:p w14:paraId="41D2408E"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573719A2" w14:textId="77777777">
        <w:tc>
          <w:tcPr>
            <w:tcW w:w="1696" w:type="dxa"/>
            <w:vMerge/>
          </w:tcPr>
          <w:p w14:paraId="2FC5D85F" w14:textId="77777777" w:rsidR="008545C8" w:rsidRDefault="008545C8"/>
        </w:tc>
        <w:tc>
          <w:tcPr>
            <w:tcW w:w="1418" w:type="dxa"/>
          </w:tcPr>
          <w:p w14:paraId="540A9265"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下水道</w:t>
            </w:r>
          </w:p>
        </w:tc>
        <w:tc>
          <w:tcPr>
            <w:tcW w:w="5380" w:type="dxa"/>
          </w:tcPr>
          <w:p w14:paraId="349F1D6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17A97740" w14:textId="77777777">
        <w:tc>
          <w:tcPr>
            <w:tcW w:w="1696" w:type="dxa"/>
            <w:vMerge/>
          </w:tcPr>
          <w:p w14:paraId="77DF3E4E" w14:textId="77777777" w:rsidR="008545C8" w:rsidRDefault="008545C8"/>
        </w:tc>
        <w:tc>
          <w:tcPr>
            <w:tcW w:w="1418" w:type="dxa"/>
          </w:tcPr>
          <w:p w14:paraId="4A662A1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最寄駅</w:t>
            </w:r>
          </w:p>
        </w:tc>
        <w:tc>
          <w:tcPr>
            <w:tcW w:w="5380" w:type="dxa"/>
          </w:tcPr>
          <w:p w14:paraId="4C69F35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JR</w:t>
            </w:r>
            <w:r>
              <w:rPr>
                <w:rFonts w:asciiTheme="majorEastAsia" w:eastAsiaTheme="majorEastAsia" w:hAnsiTheme="majorEastAsia" w:hint="eastAsia"/>
                <w:sz w:val="22"/>
              </w:rPr>
              <w:t>只見線　会津高田駅（駅まで</w:t>
            </w:r>
            <w:r>
              <w:rPr>
                <w:rFonts w:asciiTheme="majorEastAsia" w:eastAsiaTheme="majorEastAsia" w:hAnsiTheme="majorEastAsia" w:hint="eastAsia"/>
                <w:sz w:val="22"/>
              </w:rPr>
              <w:t>4.4</w:t>
            </w:r>
            <w:r>
              <w:rPr>
                <w:rFonts w:asciiTheme="majorEastAsia" w:eastAsiaTheme="majorEastAsia" w:hAnsiTheme="majorEastAsia"/>
                <w:sz w:val="22"/>
              </w:rPr>
              <w:t>km</w:t>
            </w:r>
            <w:r>
              <w:rPr>
                <w:rFonts w:asciiTheme="majorEastAsia" w:eastAsiaTheme="majorEastAsia" w:hAnsiTheme="majorEastAsia" w:hint="eastAsia"/>
                <w:sz w:val="22"/>
              </w:rPr>
              <w:t>、徒歩約</w:t>
            </w:r>
            <w:r>
              <w:rPr>
                <w:rFonts w:asciiTheme="majorEastAsia" w:eastAsiaTheme="majorEastAsia" w:hAnsiTheme="majorEastAsia" w:hint="eastAsia"/>
                <w:sz w:val="22"/>
              </w:rPr>
              <w:t>62</w:t>
            </w:r>
            <w:r>
              <w:rPr>
                <w:rFonts w:asciiTheme="majorEastAsia" w:eastAsiaTheme="majorEastAsia" w:hAnsiTheme="majorEastAsia" w:hint="eastAsia"/>
                <w:sz w:val="22"/>
              </w:rPr>
              <w:t>分）</w:t>
            </w:r>
          </w:p>
        </w:tc>
      </w:tr>
    </w:tbl>
    <w:p w14:paraId="5B508487" w14:textId="77777777" w:rsidR="008545C8" w:rsidRDefault="008545C8">
      <w:pPr>
        <w:rPr>
          <w:rFonts w:asciiTheme="majorEastAsia" w:eastAsiaTheme="majorEastAsia" w:hAnsiTheme="majorEastAsia"/>
          <w:sz w:val="22"/>
        </w:rPr>
      </w:pPr>
    </w:p>
    <w:p w14:paraId="3AF90450" w14:textId="77777777" w:rsidR="008545C8" w:rsidRDefault="008545C8">
      <w:pPr>
        <w:rPr>
          <w:rFonts w:asciiTheme="majorEastAsia" w:eastAsiaTheme="majorEastAsia" w:hAnsiTheme="majorEastAsia"/>
          <w:b/>
          <w:sz w:val="22"/>
        </w:rPr>
      </w:pPr>
    </w:p>
    <w:p w14:paraId="7E273FA9" w14:textId="77777777" w:rsidR="008545C8" w:rsidRDefault="008545C8">
      <w:pPr>
        <w:rPr>
          <w:rFonts w:asciiTheme="majorEastAsia" w:eastAsiaTheme="majorEastAsia" w:hAnsiTheme="majorEastAsia"/>
          <w:b/>
          <w:sz w:val="22"/>
        </w:rPr>
      </w:pPr>
    </w:p>
    <w:p w14:paraId="42C224FD" w14:textId="77777777" w:rsidR="008545C8" w:rsidRDefault="008545C8">
      <w:pPr>
        <w:rPr>
          <w:rFonts w:asciiTheme="majorEastAsia" w:eastAsiaTheme="majorEastAsia" w:hAnsiTheme="majorEastAsia"/>
          <w:b/>
          <w:sz w:val="22"/>
        </w:rPr>
      </w:pPr>
    </w:p>
    <w:p w14:paraId="2D11DBA6" w14:textId="77777777" w:rsidR="008545C8" w:rsidRDefault="008545C8">
      <w:pPr>
        <w:rPr>
          <w:rFonts w:asciiTheme="majorEastAsia" w:eastAsiaTheme="majorEastAsia" w:hAnsiTheme="majorEastAsia"/>
          <w:b/>
          <w:sz w:val="22"/>
        </w:rPr>
      </w:pPr>
    </w:p>
    <w:p w14:paraId="21242BB3" w14:textId="77777777" w:rsidR="008545C8" w:rsidRDefault="008545C8">
      <w:pPr>
        <w:rPr>
          <w:rFonts w:asciiTheme="majorEastAsia" w:eastAsiaTheme="majorEastAsia" w:hAnsiTheme="majorEastAsia"/>
          <w:b/>
          <w:sz w:val="22"/>
        </w:rPr>
      </w:pPr>
    </w:p>
    <w:p w14:paraId="03AD34F1" w14:textId="77777777" w:rsidR="008545C8" w:rsidRDefault="008545C8">
      <w:pPr>
        <w:rPr>
          <w:rFonts w:asciiTheme="majorEastAsia" w:eastAsiaTheme="majorEastAsia" w:hAnsiTheme="majorEastAsia"/>
          <w:b/>
          <w:sz w:val="22"/>
        </w:rPr>
      </w:pPr>
    </w:p>
    <w:p w14:paraId="26D4BCE5"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lastRenderedPageBreak/>
        <w:t>（８）田</w:t>
      </w:r>
    </w:p>
    <w:tbl>
      <w:tblPr>
        <w:tblStyle w:val="ac"/>
        <w:tblW w:w="8494" w:type="dxa"/>
        <w:tblLayout w:type="fixed"/>
        <w:tblLook w:val="04A0" w:firstRow="1" w:lastRow="0" w:firstColumn="1" w:lastColumn="0" w:noHBand="0" w:noVBand="1"/>
      </w:tblPr>
      <w:tblGrid>
        <w:gridCol w:w="1696"/>
        <w:gridCol w:w="1418"/>
        <w:gridCol w:w="5380"/>
      </w:tblGrid>
      <w:tr w:rsidR="008545C8" w14:paraId="28D42207" w14:textId="77777777">
        <w:tc>
          <w:tcPr>
            <w:tcW w:w="1696" w:type="dxa"/>
          </w:tcPr>
          <w:p w14:paraId="4A5F71A3"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所在地</w:t>
            </w:r>
          </w:p>
        </w:tc>
        <w:tc>
          <w:tcPr>
            <w:tcW w:w="6798" w:type="dxa"/>
            <w:gridSpan w:val="2"/>
          </w:tcPr>
          <w:p w14:paraId="4A9748E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会津美里町荻窪字上野</w:t>
            </w:r>
            <w:r>
              <w:rPr>
                <w:rFonts w:asciiTheme="majorEastAsia" w:eastAsiaTheme="majorEastAsia" w:hAnsiTheme="majorEastAsia" w:hint="eastAsia"/>
                <w:sz w:val="22"/>
              </w:rPr>
              <w:t>118</w:t>
            </w:r>
            <w:r>
              <w:rPr>
                <w:rFonts w:asciiTheme="majorEastAsia" w:eastAsiaTheme="majorEastAsia" w:hAnsiTheme="majorEastAsia" w:hint="eastAsia"/>
                <w:sz w:val="22"/>
              </w:rPr>
              <w:t>番地</w:t>
            </w:r>
          </w:p>
        </w:tc>
      </w:tr>
      <w:tr w:rsidR="008545C8" w14:paraId="1930FCC7" w14:textId="77777777">
        <w:tc>
          <w:tcPr>
            <w:tcW w:w="1696" w:type="dxa"/>
            <w:vMerge w:val="restart"/>
          </w:tcPr>
          <w:p w14:paraId="6D2A4028"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土地の概要</w:t>
            </w:r>
          </w:p>
        </w:tc>
        <w:tc>
          <w:tcPr>
            <w:tcW w:w="1418" w:type="dxa"/>
          </w:tcPr>
          <w:p w14:paraId="08EC21A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地目</w:t>
            </w:r>
          </w:p>
        </w:tc>
        <w:tc>
          <w:tcPr>
            <w:tcW w:w="5380" w:type="dxa"/>
          </w:tcPr>
          <w:p w14:paraId="65D43638"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田</w:t>
            </w:r>
          </w:p>
        </w:tc>
      </w:tr>
      <w:tr w:rsidR="008545C8" w14:paraId="227CEF96" w14:textId="77777777">
        <w:tc>
          <w:tcPr>
            <w:tcW w:w="1696" w:type="dxa"/>
            <w:vMerge/>
          </w:tcPr>
          <w:p w14:paraId="075E307E" w14:textId="77777777" w:rsidR="008545C8" w:rsidRDefault="008545C8"/>
        </w:tc>
        <w:tc>
          <w:tcPr>
            <w:tcW w:w="1418" w:type="dxa"/>
          </w:tcPr>
          <w:p w14:paraId="43770F37"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敷地面積</w:t>
            </w:r>
          </w:p>
        </w:tc>
        <w:tc>
          <w:tcPr>
            <w:tcW w:w="5380" w:type="dxa"/>
          </w:tcPr>
          <w:p w14:paraId="498F88B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2,151</w:t>
            </w:r>
            <w:r>
              <w:rPr>
                <w:rFonts w:asciiTheme="majorEastAsia" w:eastAsiaTheme="majorEastAsia" w:hAnsiTheme="majorEastAsia"/>
                <w:sz w:val="22"/>
              </w:rPr>
              <w:t>㎡</w:t>
            </w:r>
          </w:p>
        </w:tc>
      </w:tr>
      <w:tr w:rsidR="008545C8" w14:paraId="22BE600A" w14:textId="77777777">
        <w:tc>
          <w:tcPr>
            <w:tcW w:w="1696" w:type="dxa"/>
            <w:vMerge/>
          </w:tcPr>
          <w:p w14:paraId="2E0000D2" w14:textId="77777777" w:rsidR="008545C8" w:rsidRDefault="008545C8"/>
        </w:tc>
        <w:tc>
          <w:tcPr>
            <w:tcW w:w="1418" w:type="dxa"/>
          </w:tcPr>
          <w:p w14:paraId="512C3C0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用途地域</w:t>
            </w:r>
          </w:p>
        </w:tc>
        <w:tc>
          <w:tcPr>
            <w:tcW w:w="5380" w:type="dxa"/>
          </w:tcPr>
          <w:p w14:paraId="290793D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3E1D6FE7" w14:textId="77777777">
        <w:tc>
          <w:tcPr>
            <w:tcW w:w="1696" w:type="dxa"/>
            <w:vMerge/>
          </w:tcPr>
          <w:p w14:paraId="7C77326D" w14:textId="77777777" w:rsidR="008545C8" w:rsidRDefault="008545C8"/>
        </w:tc>
        <w:tc>
          <w:tcPr>
            <w:tcW w:w="1418" w:type="dxa"/>
          </w:tcPr>
          <w:p w14:paraId="03D674C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建ぺい率</w:t>
            </w:r>
          </w:p>
        </w:tc>
        <w:tc>
          <w:tcPr>
            <w:tcW w:w="5380" w:type="dxa"/>
          </w:tcPr>
          <w:p w14:paraId="554B2028"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6832BC8F" w14:textId="77777777">
        <w:tc>
          <w:tcPr>
            <w:tcW w:w="1696" w:type="dxa"/>
            <w:vMerge/>
          </w:tcPr>
          <w:p w14:paraId="0A5AD4CD" w14:textId="77777777" w:rsidR="008545C8" w:rsidRDefault="008545C8"/>
        </w:tc>
        <w:tc>
          <w:tcPr>
            <w:tcW w:w="1418" w:type="dxa"/>
          </w:tcPr>
          <w:p w14:paraId="59A274D1"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容積率</w:t>
            </w:r>
          </w:p>
        </w:tc>
        <w:tc>
          <w:tcPr>
            <w:tcW w:w="5380" w:type="dxa"/>
          </w:tcPr>
          <w:p w14:paraId="4868668B"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75293103" w14:textId="77777777">
        <w:tc>
          <w:tcPr>
            <w:tcW w:w="1696" w:type="dxa"/>
            <w:vMerge/>
          </w:tcPr>
          <w:p w14:paraId="7D78A086" w14:textId="77777777" w:rsidR="008545C8" w:rsidRDefault="008545C8"/>
        </w:tc>
        <w:tc>
          <w:tcPr>
            <w:tcW w:w="1418" w:type="dxa"/>
          </w:tcPr>
          <w:p w14:paraId="17B3281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接道状況</w:t>
            </w:r>
          </w:p>
        </w:tc>
        <w:tc>
          <w:tcPr>
            <w:tcW w:w="5380" w:type="dxa"/>
          </w:tcPr>
          <w:p w14:paraId="4F1509E3"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西：農道</w:t>
            </w:r>
            <w:r>
              <w:rPr>
                <w:rFonts w:asciiTheme="majorEastAsia" w:eastAsiaTheme="majorEastAsia" w:hAnsiTheme="majorEastAsia" w:hint="eastAsia"/>
                <w:sz w:val="22"/>
              </w:rPr>
              <w:t>241</w:t>
            </w:r>
            <w:r>
              <w:rPr>
                <w:rFonts w:asciiTheme="majorEastAsia" w:eastAsiaTheme="majorEastAsia" w:hAnsiTheme="majorEastAsia" w:hint="eastAsia"/>
                <w:sz w:val="22"/>
              </w:rPr>
              <w:t>号線</w:t>
            </w:r>
          </w:p>
        </w:tc>
      </w:tr>
      <w:tr w:rsidR="008545C8" w14:paraId="601EE1CB" w14:textId="77777777">
        <w:tc>
          <w:tcPr>
            <w:tcW w:w="1696" w:type="dxa"/>
            <w:vMerge/>
          </w:tcPr>
          <w:p w14:paraId="484A4157" w14:textId="77777777" w:rsidR="008545C8" w:rsidRDefault="008545C8"/>
        </w:tc>
        <w:tc>
          <w:tcPr>
            <w:tcW w:w="1418" w:type="dxa"/>
          </w:tcPr>
          <w:p w14:paraId="63B98D2E"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電気</w:t>
            </w:r>
          </w:p>
        </w:tc>
        <w:tc>
          <w:tcPr>
            <w:tcW w:w="5380" w:type="dxa"/>
          </w:tcPr>
          <w:p w14:paraId="606A111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704ECDA2" w14:textId="77777777">
        <w:tc>
          <w:tcPr>
            <w:tcW w:w="1696" w:type="dxa"/>
            <w:vMerge/>
          </w:tcPr>
          <w:p w14:paraId="1BC9104D" w14:textId="77777777" w:rsidR="008545C8" w:rsidRDefault="008545C8"/>
        </w:tc>
        <w:tc>
          <w:tcPr>
            <w:tcW w:w="1418" w:type="dxa"/>
          </w:tcPr>
          <w:p w14:paraId="0B830E8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ガス</w:t>
            </w:r>
          </w:p>
        </w:tc>
        <w:tc>
          <w:tcPr>
            <w:tcW w:w="5380" w:type="dxa"/>
          </w:tcPr>
          <w:p w14:paraId="3DD004A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7EFB1E6B" w14:textId="77777777">
        <w:tc>
          <w:tcPr>
            <w:tcW w:w="1696" w:type="dxa"/>
            <w:vMerge/>
          </w:tcPr>
          <w:p w14:paraId="1A33B9B0" w14:textId="77777777" w:rsidR="008545C8" w:rsidRDefault="008545C8"/>
        </w:tc>
        <w:tc>
          <w:tcPr>
            <w:tcW w:w="1418" w:type="dxa"/>
          </w:tcPr>
          <w:p w14:paraId="4D6755E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上水道</w:t>
            </w:r>
          </w:p>
        </w:tc>
        <w:tc>
          <w:tcPr>
            <w:tcW w:w="5380" w:type="dxa"/>
          </w:tcPr>
          <w:p w14:paraId="105744E7"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47686D67" w14:textId="77777777">
        <w:tc>
          <w:tcPr>
            <w:tcW w:w="1696" w:type="dxa"/>
            <w:vMerge/>
          </w:tcPr>
          <w:p w14:paraId="02CADA2C" w14:textId="77777777" w:rsidR="008545C8" w:rsidRDefault="008545C8"/>
        </w:tc>
        <w:tc>
          <w:tcPr>
            <w:tcW w:w="1418" w:type="dxa"/>
          </w:tcPr>
          <w:p w14:paraId="3B2081A8"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下水道</w:t>
            </w:r>
          </w:p>
        </w:tc>
        <w:tc>
          <w:tcPr>
            <w:tcW w:w="5380" w:type="dxa"/>
          </w:tcPr>
          <w:p w14:paraId="691AE24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6DA977B3" w14:textId="77777777">
        <w:tc>
          <w:tcPr>
            <w:tcW w:w="1696" w:type="dxa"/>
            <w:vMerge/>
          </w:tcPr>
          <w:p w14:paraId="0C39E28F" w14:textId="77777777" w:rsidR="008545C8" w:rsidRDefault="008545C8"/>
        </w:tc>
        <w:tc>
          <w:tcPr>
            <w:tcW w:w="1418" w:type="dxa"/>
          </w:tcPr>
          <w:p w14:paraId="23B54F22"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最寄駅</w:t>
            </w:r>
          </w:p>
        </w:tc>
        <w:tc>
          <w:tcPr>
            <w:tcW w:w="5380" w:type="dxa"/>
          </w:tcPr>
          <w:p w14:paraId="7DA99441"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JR</w:t>
            </w:r>
            <w:r>
              <w:rPr>
                <w:rFonts w:asciiTheme="majorEastAsia" w:eastAsiaTheme="majorEastAsia" w:hAnsiTheme="majorEastAsia" w:hint="eastAsia"/>
                <w:sz w:val="22"/>
              </w:rPr>
              <w:t>只見線　会津高田駅（駅まで</w:t>
            </w:r>
            <w:r>
              <w:rPr>
                <w:rFonts w:asciiTheme="majorEastAsia" w:eastAsiaTheme="majorEastAsia" w:hAnsiTheme="majorEastAsia" w:hint="eastAsia"/>
                <w:sz w:val="22"/>
              </w:rPr>
              <w:t>4.4</w:t>
            </w:r>
            <w:r>
              <w:rPr>
                <w:rFonts w:asciiTheme="majorEastAsia" w:eastAsiaTheme="majorEastAsia" w:hAnsiTheme="majorEastAsia"/>
                <w:sz w:val="22"/>
              </w:rPr>
              <w:t>km</w:t>
            </w:r>
            <w:r>
              <w:rPr>
                <w:rFonts w:asciiTheme="majorEastAsia" w:eastAsiaTheme="majorEastAsia" w:hAnsiTheme="majorEastAsia" w:hint="eastAsia"/>
                <w:sz w:val="22"/>
              </w:rPr>
              <w:t>、徒歩約</w:t>
            </w:r>
            <w:r>
              <w:rPr>
                <w:rFonts w:asciiTheme="majorEastAsia" w:eastAsiaTheme="majorEastAsia" w:hAnsiTheme="majorEastAsia" w:hint="eastAsia"/>
                <w:sz w:val="22"/>
              </w:rPr>
              <w:t>62</w:t>
            </w:r>
            <w:r>
              <w:rPr>
                <w:rFonts w:asciiTheme="majorEastAsia" w:eastAsiaTheme="majorEastAsia" w:hAnsiTheme="majorEastAsia" w:hint="eastAsia"/>
                <w:sz w:val="22"/>
              </w:rPr>
              <w:t>分）</w:t>
            </w:r>
          </w:p>
        </w:tc>
      </w:tr>
    </w:tbl>
    <w:p w14:paraId="1961F20F" w14:textId="77777777" w:rsidR="008545C8" w:rsidRDefault="008545C8">
      <w:pPr>
        <w:rPr>
          <w:rFonts w:asciiTheme="majorEastAsia" w:eastAsiaTheme="majorEastAsia" w:hAnsiTheme="majorEastAsia"/>
          <w:sz w:val="22"/>
        </w:rPr>
      </w:pPr>
    </w:p>
    <w:p w14:paraId="5D8FEFCE" w14:textId="77777777" w:rsidR="008545C8" w:rsidRDefault="008545C8">
      <w:pPr>
        <w:rPr>
          <w:rFonts w:asciiTheme="majorEastAsia" w:eastAsiaTheme="majorEastAsia" w:hAnsiTheme="majorEastAsia"/>
          <w:sz w:val="22"/>
        </w:rPr>
      </w:pPr>
    </w:p>
    <w:p w14:paraId="75EFA12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（９）畦畔</w:t>
      </w:r>
    </w:p>
    <w:tbl>
      <w:tblPr>
        <w:tblStyle w:val="ac"/>
        <w:tblW w:w="8494" w:type="dxa"/>
        <w:tblLayout w:type="fixed"/>
        <w:tblLook w:val="04A0" w:firstRow="1" w:lastRow="0" w:firstColumn="1" w:lastColumn="0" w:noHBand="0" w:noVBand="1"/>
      </w:tblPr>
      <w:tblGrid>
        <w:gridCol w:w="1696"/>
        <w:gridCol w:w="1418"/>
        <w:gridCol w:w="5380"/>
      </w:tblGrid>
      <w:tr w:rsidR="008545C8" w14:paraId="3721E80B" w14:textId="77777777">
        <w:tc>
          <w:tcPr>
            <w:tcW w:w="1696" w:type="dxa"/>
          </w:tcPr>
          <w:p w14:paraId="05073868"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所在地</w:t>
            </w:r>
          </w:p>
        </w:tc>
        <w:tc>
          <w:tcPr>
            <w:tcW w:w="6798" w:type="dxa"/>
            <w:gridSpan w:val="2"/>
          </w:tcPr>
          <w:p w14:paraId="010BA768"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会津美里町荻窪字上野</w:t>
            </w:r>
            <w:r>
              <w:rPr>
                <w:rFonts w:asciiTheme="majorEastAsia" w:eastAsiaTheme="majorEastAsia" w:hAnsiTheme="majorEastAsia" w:hint="eastAsia"/>
                <w:sz w:val="22"/>
              </w:rPr>
              <w:t>119</w:t>
            </w:r>
            <w:r>
              <w:rPr>
                <w:rFonts w:asciiTheme="majorEastAsia" w:eastAsiaTheme="majorEastAsia" w:hAnsiTheme="majorEastAsia" w:hint="eastAsia"/>
                <w:sz w:val="22"/>
              </w:rPr>
              <w:t>番地</w:t>
            </w:r>
          </w:p>
        </w:tc>
      </w:tr>
      <w:tr w:rsidR="008545C8" w14:paraId="553F6EB5" w14:textId="77777777">
        <w:tc>
          <w:tcPr>
            <w:tcW w:w="1696" w:type="dxa"/>
            <w:vMerge w:val="restart"/>
          </w:tcPr>
          <w:p w14:paraId="2ACFCEBB"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土地の概要</w:t>
            </w:r>
          </w:p>
        </w:tc>
        <w:tc>
          <w:tcPr>
            <w:tcW w:w="1418" w:type="dxa"/>
          </w:tcPr>
          <w:p w14:paraId="013AADF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地目</w:t>
            </w:r>
          </w:p>
        </w:tc>
        <w:tc>
          <w:tcPr>
            <w:tcW w:w="5380" w:type="dxa"/>
          </w:tcPr>
          <w:p w14:paraId="43314C0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雑種地</w:t>
            </w:r>
          </w:p>
        </w:tc>
      </w:tr>
      <w:tr w:rsidR="008545C8" w14:paraId="2E4B878B" w14:textId="77777777">
        <w:tc>
          <w:tcPr>
            <w:tcW w:w="1696" w:type="dxa"/>
            <w:vMerge/>
          </w:tcPr>
          <w:p w14:paraId="7D86EED7" w14:textId="77777777" w:rsidR="008545C8" w:rsidRDefault="008545C8"/>
        </w:tc>
        <w:tc>
          <w:tcPr>
            <w:tcW w:w="1418" w:type="dxa"/>
          </w:tcPr>
          <w:p w14:paraId="3C85AD2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敷地面積</w:t>
            </w:r>
          </w:p>
        </w:tc>
        <w:tc>
          <w:tcPr>
            <w:tcW w:w="5380" w:type="dxa"/>
          </w:tcPr>
          <w:p w14:paraId="6F51C04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101</w:t>
            </w:r>
            <w:r>
              <w:rPr>
                <w:rFonts w:asciiTheme="majorEastAsia" w:eastAsiaTheme="majorEastAsia" w:hAnsiTheme="majorEastAsia"/>
                <w:sz w:val="22"/>
              </w:rPr>
              <w:t>㎡</w:t>
            </w:r>
          </w:p>
        </w:tc>
      </w:tr>
      <w:tr w:rsidR="008545C8" w14:paraId="05ED9C0E" w14:textId="77777777">
        <w:tc>
          <w:tcPr>
            <w:tcW w:w="1696" w:type="dxa"/>
            <w:vMerge/>
          </w:tcPr>
          <w:p w14:paraId="229BA841" w14:textId="77777777" w:rsidR="008545C8" w:rsidRDefault="008545C8"/>
        </w:tc>
        <w:tc>
          <w:tcPr>
            <w:tcW w:w="1418" w:type="dxa"/>
          </w:tcPr>
          <w:p w14:paraId="4892876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用途地域</w:t>
            </w:r>
          </w:p>
        </w:tc>
        <w:tc>
          <w:tcPr>
            <w:tcW w:w="5380" w:type="dxa"/>
          </w:tcPr>
          <w:p w14:paraId="3861405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55F1E8FE" w14:textId="77777777">
        <w:tc>
          <w:tcPr>
            <w:tcW w:w="1696" w:type="dxa"/>
            <w:vMerge/>
          </w:tcPr>
          <w:p w14:paraId="078867C8" w14:textId="77777777" w:rsidR="008545C8" w:rsidRDefault="008545C8"/>
        </w:tc>
        <w:tc>
          <w:tcPr>
            <w:tcW w:w="1418" w:type="dxa"/>
          </w:tcPr>
          <w:p w14:paraId="17021AF5"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建ぺい率</w:t>
            </w:r>
          </w:p>
        </w:tc>
        <w:tc>
          <w:tcPr>
            <w:tcW w:w="5380" w:type="dxa"/>
          </w:tcPr>
          <w:p w14:paraId="46D0DE6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3F9F3272" w14:textId="77777777">
        <w:tc>
          <w:tcPr>
            <w:tcW w:w="1696" w:type="dxa"/>
            <w:vMerge/>
          </w:tcPr>
          <w:p w14:paraId="3C84399B" w14:textId="77777777" w:rsidR="008545C8" w:rsidRDefault="008545C8"/>
        </w:tc>
        <w:tc>
          <w:tcPr>
            <w:tcW w:w="1418" w:type="dxa"/>
          </w:tcPr>
          <w:p w14:paraId="37A2C74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容積率</w:t>
            </w:r>
          </w:p>
        </w:tc>
        <w:tc>
          <w:tcPr>
            <w:tcW w:w="5380" w:type="dxa"/>
          </w:tcPr>
          <w:p w14:paraId="7AC3ABB5"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都市計画区域外</w:t>
            </w:r>
          </w:p>
        </w:tc>
      </w:tr>
      <w:tr w:rsidR="008545C8" w14:paraId="21DEC919" w14:textId="77777777">
        <w:tc>
          <w:tcPr>
            <w:tcW w:w="1696" w:type="dxa"/>
            <w:vMerge/>
          </w:tcPr>
          <w:p w14:paraId="595F0446" w14:textId="77777777" w:rsidR="008545C8" w:rsidRDefault="008545C8"/>
        </w:tc>
        <w:tc>
          <w:tcPr>
            <w:tcW w:w="1418" w:type="dxa"/>
          </w:tcPr>
          <w:p w14:paraId="2D33C87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接道状況</w:t>
            </w:r>
          </w:p>
        </w:tc>
        <w:tc>
          <w:tcPr>
            <w:tcW w:w="5380" w:type="dxa"/>
          </w:tcPr>
          <w:p w14:paraId="369F8C8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西：農道</w:t>
            </w:r>
            <w:r>
              <w:rPr>
                <w:rFonts w:asciiTheme="majorEastAsia" w:eastAsiaTheme="majorEastAsia" w:hAnsiTheme="majorEastAsia" w:hint="eastAsia"/>
                <w:sz w:val="22"/>
              </w:rPr>
              <w:t>241</w:t>
            </w:r>
            <w:r>
              <w:rPr>
                <w:rFonts w:asciiTheme="majorEastAsia" w:eastAsiaTheme="majorEastAsia" w:hAnsiTheme="majorEastAsia" w:hint="eastAsia"/>
                <w:sz w:val="22"/>
              </w:rPr>
              <w:t>号線</w:t>
            </w:r>
          </w:p>
        </w:tc>
      </w:tr>
      <w:tr w:rsidR="008545C8" w14:paraId="77E8EC15" w14:textId="77777777">
        <w:tc>
          <w:tcPr>
            <w:tcW w:w="1696" w:type="dxa"/>
            <w:vMerge/>
          </w:tcPr>
          <w:p w14:paraId="7AD58471" w14:textId="77777777" w:rsidR="008545C8" w:rsidRDefault="008545C8"/>
        </w:tc>
        <w:tc>
          <w:tcPr>
            <w:tcW w:w="1418" w:type="dxa"/>
          </w:tcPr>
          <w:p w14:paraId="6C46E46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電気</w:t>
            </w:r>
          </w:p>
        </w:tc>
        <w:tc>
          <w:tcPr>
            <w:tcW w:w="5380" w:type="dxa"/>
          </w:tcPr>
          <w:p w14:paraId="76B4247E"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7360632F" w14:textId="77777777">
        <w:tc>
          <w:tcPr>
            <w:tcW w:w="1696" w:type="dxa"/>
            <w:vMerge/>
          </w:tcPr>
          <w:p w14:paraId="3DB5DAA3" w14:textId="77777777" w:rsidR="008545C8" w:rsidRDefault="008545C8"/>
        </w:tc>
        <w:tc>
          <w:tcPr>
            <w:tcW w:w="1418" w:type="dxa"/>
          </w:tcPr>
          <w:p w14:paraId="0491868B"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ガス</w:t>
            </w:r>
          </w:p>
        </w:tc>
        <w:tc>
          <w:tcPr>
            <w:tcW w:w="5380" w:type="dxa"/>
          </w:tcPr>
          <w:p w14:paraId="5DE3487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6740566A" w14:textId="77777777">
        <w:tc>
          <w:tcPr>
            <w:tcW w:w="1696" w:type="dxa"/>
            <w:vMerge/>
          </w:tcPr>
          <w:p w14:paraId="53C9ED5F" w14:textId="77777777" w:rsidR="008545C8" w:rsidRDefault="008545C8"/>
        </w:tc>
        <w:tc>
          <w:tcPr>
            <w:tcW w:w="1418" w:type="dxa"/>
          </w:tcPr>
          <w:p w14:paraId="04A4338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上水道</w:t>
            </w:r>
          </w:p>
        </w:tc>
        <w:tc>
          <w:tcPr>
            <w:tcW w:w="5380" w:type="dxa"/>
          </w:tcPr>
          <w:p w14:paraId="2A5A5A2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44A0D0D6" w14:textId="77777777">
        <w:tc>
          <w:tcPr>
            <w:tcW w:w="1696" w:type="dxa"/>
            <w:vMerge/>
          </w:tcPr>
          <w:p w14:paraId="2A4003B7" w14:textId="77777777" w:rsidR="008545C8" w:rsidRDefault="008545C8"/>
        </w:tc>
        <w:tc>
          <w:tcPr>
            <w:tcW w:w="1418" w:type="dxa"/>
          </w:tcPr>
          <w:p w14:paraId="74DB49D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下水道</w:t>
            </w:r>
          </w:p>
        </w:tc>
        <w:tc>
          <w:tcPr>
            <w:tcW w:w="5380" w:type="dxa"/>
          </w:tcPr>
          <w:p w14:paraId="1BAC8617"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w:t>
            </w:r>
          </w:p>
        </w:tc>
      </w:tr>
      <w:tr w:rsidR="008545C8" w14:paraId="30DA4BD5" w14:textId="77777777">
        <w:tc>
          <w:tcPr>
            <w:tcW w:w="1696" w:type="dxa"/>
            <w:vMerge/>
          </w:tcPr>
          <w:p w14:paraId="68786939" w14:textId="77777777" w:rsidR="008545C8" w:rsidRDefault="008545C8"/>
        </w:tc>
        <w:tc>
          <w:tcPr>
            <w:tcW w:w="1418" w:type="dxa"/>
          </w:tcPr>
          <w:p w14:paraId="6E69947C"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最寄駅</w:t>
            </w:r>
          </w:p>
        </w:tc>
        <w:tc>
          <w:tcPr>
            <w:tcW w:w="5380" w:type="dxa"/>
          </w:tcPr>
          <w:p w14:paraId="63723EA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JR</w:t>
            </w:r>
            <w:r>
              <w:rPr>
                <w:rFonts w:asciiTheme="majorEastAsia" w:eastAsiaTheme="majorEastAsia" w:hAnsiTheme="majorEastAsia" w:hint="eastAsia"/>
                <w:sz w:val="22"/>
              </w:rPr>
              <w:t>只見線　会津高田駅（駅まで</w:t>
            </w:r>
            <w:r>
              <w:rPr>
                <w:rFonts w:asciiTheme="majorEastAsia" w:eastAsiaTheme="majorEastAsia" w:hAnsiTheme="majorEastAsia" w:hint="eastAsia"/>
                <w:sz w:val="22"/>
              </w:rPr>
              <w:t>4.4</w:t>
            </w:r>
            <w:r>
              <w:rPr>
                <w:rFonts w:asciiTheme="majorEastAsia" w:eastAsiaTheme="majorEastAsia" w:hAnsiTheme="majorEastAsia"/>
                <w:sz w:val="22"/>
              </w:rPr>
              <w:t>km</w:t>
            </w:r>
            <w:r>
              <w:rPr>
                <w:rFonts w:asciiTheme="majorEastAsia" w:eastAsiaTheme="majorEastAsia" w:hAnsiTheme="majorEastAsia" w:hint="eastAsia"/>
                <w:sz w:val="22"/>
              </w:rPr>
              <w:t>、徒歩約</w:t>
            </w:r>
            <w:r>
              <w:rPr>
                <w:rFonts w:asciiTheme="majorEastAsia" w:eastAsiaTheme="majorEastAsia" w:hAnsiTheme="majorEastAsia" w:hint="eastAsia"/>
                <w:sz w:val="22"/>
              </w:rPr>
              <w:t>62</w:t>
            </w:r>
            <w:r>
              <w:rPr>
                <w:rFonts w:asciiTheme="majorEastAsia" w:eastAsiaTheme="majorEastAsia" w:hAnsiTheme="majorEastAsia" w:hint="eastAsia"/>
                <w:sz w:val="22"/>
              </w:rPr>
              <w:t>分）</w:t>
            </w:r>
          </w:p>
        </w:tc>
      </w:tr>
    </w:tbl>
    <w:p w14:paraId="419C08F0" w14:textId="77777777" w:rsidR="008545C8" w:rsidRDefault="008545C8">
      <w:pPr>
        <w:rPr>
          <w:rFonts w:asciiTheme="majorEastAsia" w:eastAsiaTheme="majorEastAsia" w:hAnsiTheme="majorEastAsia"/>
          <w:sz w:val="22"/>
        </w:rPr>
      </w:pPr>
    </w:p>
    <w:p w14:paraId="1A0FC1DF" w14:textId="77777777" w:rsidR="008545C8" w:rsidRDefault="008545C8">
      <w:pPr>
        <w:rPr>
          <w:rFonts w:asciiTheme="majorEastAsia" w:eastAsiaTheme="majorEastAsia" w:hAnsiTheme="majorEastAsia"/>
          <w:b/>
          <w:sz w:val="22"/>
        </w:rPr>
      </w:pPr>
    </w:p>
    <w:p w14:paraId="698D43F4" w14:textId="77777777" w:rsidR="008545C8" w:rsidRDefault="008545C8">
      <w:pPr>
        <w:rPr>
          <w:rFonts w:asciiTheme="majorEastAsia" w:eastAsiaTheme="majorEastAsia" w:hAnsiTheme="majorEastAsia"/>
          <w:b/>
          <w:sz w:val="22"/>
        </w:rPr>
      </w:pPr>
    </w:p>
    <w:p w14:paraId="6B74CD77" w14:textId="77777777" w:rsidR="008545C8" w:rsidRDefault="008545C8">
      <w:pPr>
        <w:rPr>
          <w:rFonts w:asciiTheme="majorEastAsia" w:eastAsiaTheme="majorEastAsia" w:hAnsiTheme="majorEastAsia"/>
          <w:b/>
          <w:sz w:val="22"/>
        </w:rPr>
      </w:pPr>
    </w:p>
    <w:p w14:paraId="7AFB48A9" w14:textId="77777777" w:rsidR="008545C8" w:rsidRDefault="008545C8">
      <w:pPr>
        <w:rPr>
          <w:rFonts w:asciiTheme="majorEastAsia" w:eastAsiaTheme="majorEastAsia" w:hAnsiTheme="majorEastAsia"/>
          <w:b/>
          <w:sz w:val="22"/>
        </w:rPr>
      </w:pPr>
    </w:p>
    <w:p w14:paraId="151F741B" w14:textId="77777777" w:rsidR="008545C8" w:rsidRDefault="008545C8">
      <w:pPr>
        <w:rPr>
          <w:rFonts w:asciiTheme="majorEastAsia" w:eastAsiaTheme="majorEastAsia" w:hAnsiTheme="majorEastAsia"/>
          <w:b/>
          <w:sz w:val="22"/>
        </w:rPr>
      </w:pPr>
    </w:p>
    <w:p w14:paraId="72B5FB42" w14:textId="77777777" w:rsidR="008545C8" w:rsidRDefault="008545C8">
      <w:pPr>
        <w:rPr>
          <w:rFonts w:asciiTheme="majorEastAsia" w:eastAsiaTheme="majorEastAsia" w:hAnsiTheme="majorEastAsia"/>
          <w:b/>
          <w:sz w:val="22"/>
        </w:rPr>
      </w:pPr>
    </w:p>
    <w:p w14:paraId="4A750FCF" w14:textId="77777777" w:rsidR="008545C8" w:rsidRDefault="003426B7">
      <w:pPr>
        <w:rPr>
          <w:rFonts w:asciiTheme="majorEastAsia" w:eastAsiaTheme="majorEastAsia" w:hAnsiTheme="majorEastAsia"/>
          <w:b/>
          <w:sz w:val="22"/>
        </w:rPr>
      </w:pPr>
      <w:r>
        <w:rPr>
          <w:rFonts w:asciiTheme="majorEastAsia" w:eastAsiaTheme="majorEastAsia" w:hAnsiTheme="majorEastAsia" w:hint="eastAsia"/>
          <w:b/>
          <w:sz w:val="22"/>
        </w:rPr>
        <w:lastRenderedPageBreak/>
        <w:t>３</w:t>
      </w:r>
      <w:r>
        <w:rPr>
          <w:rFonts w:asciiTheme="majorEastAsia" w:eastAsiaTheme="majorEastAsia" w:hAnsiTheme="majorEastAsia"/>
          <w:b/>
          <w:sz w:val="22"/>
        </w:rPr>
        <w:t xml:space="preserve">　</w:t>
      </w:r>
      <w:r>
        <w:rPr>
          <w:rFonts w:asciiTheme="majorEastAsia" w:eastAsiaTheme="majorEastAsia" w:hAnsiTheme="majorEastAsia" w:hint="eastAsia"/>
          <w:b/>
          <w:sz w:val="22"/>
        </w:rPr>
        <w:t>サウンディングの内容</w:t>
      </w:r>
    </w:p>
    <w:p w14:paraId="158368B3" w14:textId="60EF2309" w:rsidR="00621EB5" w:rsidRDefault="00621EB5">
      <w:pPr>
        <w:rPr>
          <w:rFonts w:asciiTheme="majorEastAsia" w:eastAsiaTheme="majorEastAsia" w:hAnsiTheme="majorEastAsia"/>
          <w:sz w:val="22"/>
        </w:rPr>
      </w:pPr>
      <w:r>
        <w:rPr>
          <w:rFonts w:asciiTheme="majorEastAsia" w:eastAsiaTheme="majorEastAsia" w:hAnsiTheme="majorEastAsia" w:hint="eastAsia"/>
          <w:sz w:val="22"/>
        </w:rPr>
        <w:t>（１）</w:t>
      </w:r>
      <w:r w:rsidRPr="00621EB5">
        <w:rPr>
          <w:rFonts w:asciiTheme="majorEastAsia" w:eastAsiaTheme="majorEastAsia" w:hAnsiTheme="majorEastAsia" w:hint="eastAsia"/>
          <w:sz w:val="22"/>
        </w:rPr>
        <w:t>サウンディングの</w:t>
      </w:r>
      <w:r>
        <w:rPr>
          <w:rFonts w:asciiTheme="majorEastAsia" w:eastAsiaTheme="majorEastAsia" w:hAnsiTheme="majorEastAsia" w:hint="eastAsia"/>
          <w:sz w:val="22"/>
        </w:rPr>
        <w:t>条件</w:t>
      </w:r>
    </w:p>
    <w:p w14:paraId="59459AA7" w14:textId="7A642343" w:rsidR="00621EB5" w:rsidRDefault="00621EB5" w:rsidP="00621EB5">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 xml:space="preserve">　　</w:t>
      </w:r>
      <w:r>
        <w:rPr>
          <w:rFonts w:asciiTheme="majorEastAsia" w:eastAsiaTheme="majorEastAsia" w:hAnsiTheme="majorEastAsia" w:hint="eastAsia"/>
          <w:sz w:val="22"/>
        </w:rPr>
        <w:t>対象地の現況を最大限活用し、農業体験学習としての機能を維持しつつ、利活用に関心のある法人または法人のグループとします。</w:t>
      </w:r>
    </w:p>
    <w:p w14:paraId="03474E3E" w14:textId="2BF5AD9D" w:rsidR="00621EB5" w:rsidRDefault="00621EB5">
      <w:pPr>
        <w:rPr>
          <w:rFonts w:asciiTheme="majorEastAsia" w:eastAsiaTheme="majorEastAsia" w:hAnsiTheme="majorEastAsia"/>
          <w:sz w:val="22"/>
        </w:rPr>
      </w:pPr>
      <w:r>
        <w:rPr>
          <w:rFonts w:asciiTheme="majorEastAsia" w:eastAsiaTheme="majorEastAsia" w:hAnsiTheme="majorEastAsia" w:hint="eastAsia"/>
          <w:sz w:val="22"/>
        </w:rPr>
        <w:t xml:space="preserve">　　①建物、ほ場など現状のままの引き渡しとなります。</w:t>
      </w:r>
    </w:p>
    <w:p w14:paraId="1E6A6006" w14:textId="17C44432" w:rsidR="00621EB5" w:rsidRDefault="00621EB5" w:rsidP="00621EB5">
      <w:pPr>
        <w:ind w:left="660" w:hangingChars="300" w:hanging="660"/>
        <w:rPr>
          <w:rFonts w:asciiTheme="majorEastAsia" w:eastAsiaTheme="majorEastAsia" w:hAnsiTheme="majorEastAsia"/>
          <w:sz w:val="22"/>
        </w:rPr>
      </w:pPr>
      <w:r>
        <w:rPr>
          <w:rFonts w:asciiTheme="majorEastAsia" w:eastAsiaTheme="majorEastAsia" w:hAnsiTheme="majorEastAsia" w:hint="eastAsia"/>
          <w:sz w:val="22"/>
        </w:rPr>
        <w:t xml:space="preserve">　　②農業体験学習農場として、</w:t>
      </w:r>
      <w:r w:rsidR="003426B7">
        <w:rPr>
          <w:rFonts w:asciiTheme="majorEastAsia" w:eastAsiaTheme="majorEastAsia" w:hAnsiTheme="majorEastAsia" w:hint="eastAsia"/>
          <w:sz w:val="22"/>
        </w:rPr>
        <w:t>現状の建物やほ場を可能な限り活用し、</w:t>
      </w:r>
      <w:r>
        <w:rPr>
          <w:rFonts w:asciiTheme="majorEastAsia" w:eastAsiaTheme="majorEastAsia" w:hAnsiTheme="majorEastAsia" w:hint="eastAsia"/>
          <w:sz w:val="22"/>
        </w:rPr>
        <w:t>小中学生及びこども園や一般の方を受け入れて、農業体験学習の機会を継続すること。</w:t>
      </w:r>
    </w:p>
    <w:p w14:paraId="7FACB54B" w14:textId="61D8F463" w:rsidR="00621EB5" w:rsidRDefault="00621EB5" w:rsidP="00621EB5">
      <w:pPr>
        <w:ind w:left="660" w:hangingChars="300" w:hanging="660"/>
        <w:rPr>
          <w:rFonts w:asciiTheme="majorEastAsia" w:eastAsiaTheme="majorEastAsia" w:hAnsiTheme="majorEastAsia"/>
          <w:sz w:val="22"/>
        </w:rPr>
      </w:pPr>
      <w:r>
        <w:rPr>
          <w:rFonts w:asciiTheme="majorEastAsia" w:eastAsiaTheme="majorEastAsia" w:hAnsiTheme="majorEastAsia" w:hint="eastAsia"/>
          <w:sz w:val="22"/>
        </w:rPr>
        <w:t xml:space="preserve">　　③</w:t>
      </w:r>
      <w:r>
        <w:rPr>
          <w:rFonts w:asciiTheme="majorEastAsia" w:eastAsiaTheme="majorEastAsia" w:hAnsiTheme="majorEastAsia" w:hint="eastAsia"/>
          <w:sz w:val="22"/>
        </w:rPr>
        <w:t>農業体験学習農場</w:t>
      </w:r>
      <w:r w:rsidR="003426B7">
        <w:rPr>
          <w:rFonts w:asciiTheme="majorEastAsia" w:eastAsiaTheme="majorEastAsia" w:hAnsiTheme="majorEastAsia" w:hint="eastAsia"/>
          <w:sz w:val="22"/>
        </w:rPr>
        <w:t>として、農業関連のプログラムを可能な限り実施すること。</w:t>
      </w:r>
    </w:p>
    <w:p w14:paraId="210AF9D2" w14:textId="456ADD98" w:rsidR="003426B7" w:rsidRPr="00621EB5" w:rsidRDefault="003426B7" w:rsidP="00621EB5">
      <w:pPr>
        <w:ind w:left="660" w:hangingChars="300" w:hanging="660"/>
        <w:rPr>
          <w:rFonts w:asciiTheme="majorEastAsia" w:eastAsiaTheme="majorEastAsia" w:hAnsiTheme="majorEastAsia" w:hint="eastAsia"/>
          <w:sz w:val="22"/>
        </w:rPr>
      </w:pPr>
      <w:r>
        <w:rPr>
          <w:rFonts w:asciiTheme="majorEastAsia" w:eastAsiaTheme="majorEastAsia" w:hAnsiTheme="majorEastAsia" w:hint="eastAsia"/>
          <w:sz w:val="22"/>
        </w:rPr>
        <w:t xml:space="preserve">　　④周辺の福祉施設及び農業者や一般住民に配慮した運営を行うこと。</w:t>
      </w:r>
    </w:p>
    <w:p w14:paraId="0319DDCE" w14:textId="77777777" w:rsidR="00621EB5" w:rsidRPr="003426B7" w:rsidRDefault="00621EB5">
      <w:pPr>
        <w:rPr>
          <w:rFonts w:asciiTheme="majorEastAsia" w:eastAsiaTheme="majorEastAsia" w:hAnsiTheme="majorEastAsia" w:hint="eastAsia"/>
          <w:sz w:val="22"/>
        </w:rPr>
      </w:pPr>
    </w:p>
    <w:p w14:paraId="07EC435B" w14:textId="2AC2000C" w:rsidR="008545C8" w:rsidRDefault="003426B7">
      <w:pPr>
        <w:rPr>
          <w:rFonts w:asciiTheme="majorEastAsia" w:eastAsiaTheme="majorEastAsia" w:hAnsiTheme="majorEastAsia"/>
          <w:sz w:val="22"/>
        </w:rPr>
      </w:pPr>
      <w:r>
        <w:rPr>
          <w:rFonts w:asciiTheme="majorEastAsia" w:eastAsiaTheme="majorEastAsia" w:hAnsiTheme="majorEastAsia"/>
          <w:sz w:val="22"/>
        </w:rPr>
        <w:t>（</w:t>
      </w:r>
      <w:r w:rsidR="00621EB5">
        <w:rPr>
          <w:rFonts w:asciiTheme="majorEastAsia" w:eastAsiaTheme="majorEastAsia" w:hAnsiTheme="majorEastAsia" w:hint="eastAsia"/>
          <w:sz w:val="22"/>
        </w:rPr>
        <w:t>２</w:t>
      </w:r>
      <w:r>
        <w:rPr>
          <w:rFonts w:asciiTheme="majorEastAsia" w:eastAsiaTheme="majorEastAsia" w:hAnsiTheme="majorEastAsia"/>
          <w:sz w:val="22"/>
        </w:rPr>
        <w:t>）</w:t>
      </w:r>
      <w:r>
        <w:rPr>
          <w:rFonts w:asciiTheme="majorEastAsia" w:eastAsiaTheme="majorEastAsia" w:hAnsiTheme="majorEastAsia" w:hint="eastAsia"/>
          <w:sz w:val="22"/>
        </w:rPr>
        <w:t>サウンディング</w:t>
      </w:r>
      <w:r>
        <w:rPr>
          <w:rFonts w:asciiTheme="majorEastAsia" w:eastAsiaTheme="majorEastAsia" w:hAnsiTheme="majorEastAsia" w:hint="eastAsia"/>
          <w:sz w:val="22"/>
        </w:rPr>
        <w:t>の</w:t>
      </w:r>
      <w:r>
        <w:rPr>
          <w:rFonts w:asciiTheme="majorEastAsia" w:eastAsiaTheme="majorEastAsia" w:hAnsiTheme="majorEastAsia"/>
          <w:sz w:val="22"/>
        </w:rPr>
        <w:t>対象者</w:t>
      </w:r>
    </w:p>
    <w:p w14:paraId="007F4629" w14:textId="3F7AC553" w:rsidR="008545C8" w:rsidRDefault="003426B7">
      <w:pPr>
        <w:ind w:leftChars="100" w:left="210" w:firstLineChars="100" w:firstLine="220"/>
        <w:rPr>
          <w:rFonts w:asciiTheme="majorEastAsia" w:eastAsiaTheme="majorEastAsia" w:hAnsiTheme="majorEastAsia"/>
          <w:sz w:val="22"/>
        </w:rPr>
      </w:pPr>
      <w:r>
        <w:rPr>
          <w:rFonts w:asciiTheme="majorEastAsia" w:eastAsiaTheme="majorEastAsia" w:hAnsiTheme="majorEastAsia" w:hint="eastAsia"/>
          <w:sz w:val="22"/>
        </w:rPr>
        <w:t>次に該当する方は、サウンディング参加の対象者として認めません。</w:t>
      </w:r>
    </w:p>
    <w:p w14:paraId="2DB33E0E" w14:textId="77777777" w:rsidR="008545C8" w:rsidRDefault="003426B7">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 xml:space="preserve">　　①地方自治法施行令（昭和</w:t>
      </w:r>
      <w:r>
        <w:rPr>
          <w:rFonts w:asciiTheme="majorEastAsia" w:eastAsiaTheme="majorEastAsia" w:hAnsiTheme="majorEastAsia" w:hint="eastAsia"/>
          <w:sz w:val="22"/>
        </w:rPr>
        <w:t>22</w:t>
      </w:r>
      <w:r>
        <w:rPr>
          <w:rFonts w:asciiTheme="majorEastAsia" w:eastAsiaTheme="majorEastAsia" w:hAnsiTheme="majorEastAsia" w:hint="eastAsia"/>
          <w:sz w:val="22"/>
        </w:rPr>
        <w:t>年政令第</w:t>
      </w:r>
      <w:r>
        <w:rPr>
          <w:rFonts w:asciiTheme="majorEastAsia" w:eastAsiaTheme="majorEastAsia" w:hAnsiTheme="majorEastAsia" w:hint="eastAsia"/>
          <w:sz w:val="22"/>
        </w:rPr>
        <w:t>16</w:t>
      </w:r>
      <w:r>
        <w:rPr>
          <w:rFonts w:asciiTheme="majorEastAsia" w:eastAsiaTheme="majorEastAsia" w:hAnsiTheme="majorEastAsia" w:hint="eastAsia"/>
          <w:sz w:val="22"/>
        </w:rPr>
        <w:t>号）第</w:t>
      </w:r>
      <w:r>
        <w:rPr>
          <w:rFonts w:asciiTheme="majorEastAsia" w:eastAsiaTheme="majorEastAsia" w:hAnsiTheme="majorEastAsia" w:hint="eastAsia"/>
          <w:sz w:val="22"/>
        </w:rPr>
        <w:t>167</w:t>
      </w:r>
      <w:r>
        <w:rPr>
          <w:rFonts w:asciiTheme="majorEastAsia" w:eastAsiaTheme="majorEastAsia" w:hAnsiTheme="majorEastAsia" w:hint="eastAsia"/>
          <w:sz w:val="22"/>
        </w:rPr>
        <w:t>条の４の規程に該当する者</w:t>
      </w:r>
    </w:p>
    <w:p w14:paraId="50606A8A" w14:textId="77777777" w:rsidR="008545C8" w:rsidRDefault="003426B7">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 xml:space="preserve">　　②暴力団員による不当な行為の防止等に関する法律（平成３年法律第</w:t>
      </w:r>
      <w:r>
        <w:rPr>
          <w:rFonts w:asciiTheme="majorEastAsia" w:eastAsiaTheme="majorEastAsia" w:hAnsiTheme="majorEastAsia" w:hint="eastAsia"/>
          <w:sz w:val="22"/>
        </w:rPr>
        <w:t>77</w:t>
      </w:r>
      <w:r>
        <w:rPr>
          <w:rFonts w:asciiTheme="majorEastAsia" w:eastAsiaTheme="majorEastAsia" w:hAnsiTheme="majorEastAsia" w:hint="eastAsia"/>
          <w:sz w:val="22"/>
        </w:rPr>
        <w:t>号）第２</w:t>
      </w:r>
    </w:p>
    <w:p w14:paraId="1DE4121B" w14:textId="77777777" w:rsidR="008545C8" w:rsidRDefault="003426B7">
      <w:pPr>
        <w:ind w:leftChars="100" w:left="210" w:firstLineChars="200" w:firstLine="440"/>
        <w:rPr>
          <w:rFonts w:asciiTheme="majorEastAsia" w:eastAsiaTheme="majorEastAsia" w:hAnsiTheme="majorEastAsia"/>
          <w:sz w:val="22"/>
        </w:rPr>
      </w:pPr>
      <w:r>
        <w:rPr>
          <w:rFonts w:asciiTheme="majorEastAsia" w:eastAsiaTheme="majorEastAsia" w:hAnsiTheme="majorEastAsia" w:hint="eastAsia"/>
          <w:sz w:val="22"/>
        </w:rPr>
        <w:t>条第２号から第６号に該当する団体または団体に属する者</w:t>
      </w:r>
    </w:p>
    <w:p w14:paraId="5197490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 xml:space="preserve">　　③会社更生法（平成</w:t>
      </w:r>
      <w:r>
        <w:rPr>
          <w:rFonts w:asciiTheme="majorEastAsia" w:eastAsiaTheme="majorEastAsia" w:hAnsiTheme="majorEastAsia" w:hint="eastAsia"/>
          <w:sz w:val="22"/>
        </w:rPr>
        <w:t>14</w:t>
      </w:r>
      <w:r>
        <w:rPr>
          <w:rFonts w:asciiTheme="majorEastAsia" w:eastAsiaTheme="majorEastAsia" w:hAnsiTheme="majorEastAsia" w:hint="eastAsia"/>
          <w:sz w:val="22"/>
        </w:rPr>
        <w:t>年</w:t>
      </w:r>
      <w:r>
        <w:rPr>
          <w:rFonts w:asciiTheme="majorEastAsia" w:eastAsiaTheme="majorEastAsia" w:hAnsiTheme="majorEastAsia" w:hint="eastAsia"/>
          <w:sz w:val="22"/>
        </w:rPr>
        <w:t>12</w:t>
      </w:r>
      <w:r>
        <w:rPr>
          <w:rFonts w:asciiTheme="majorEastAsia" w:eastAsiaTheme="majorEastAsia" w:hAnsiTheme="majorEastAsia" w:hint="eastAsia"/>
          <w:sz w:val="22"/>
        </w:rPr>
        <w:t>月</w:t>
      </w:r>
      <w:r>
        <w:rPr>
          <w:rFonts w:asciiTheme="majorEastAsia" w:eastAsiaTheme="majorEastAsia" w:hAnsiTheme="majorEastAsia" w:hint="eastAsia"/>
          <w:sz w:val="22"/>
        </w:rPr>
        <w:t>13</w:t>
      </w:r>
      <w:r>
        <w:rPr>
          <w:rFonts w:asciiTheme="majorEastAsia" w:eastAsiaTheme="majorEastAsia" w:hAnsiTheme="majorEastAsia" w:hint="eastAsia"/>
          <w:sz w:val="22"/>
        </w:rPr>
        <w:t>日法律第</w:t>
      </w:r>
      <w:r>
        <w:rPr>
          <w:rFonts w:asciiTheme="majorEastAsia" w:eastAsiaTheme="majorEastAsia" w:hAnsiTheme="majorEastAsia" w:hint="eastAsia"/>
          <w:sz w:val="22"/>
        </w:rPr>
        <w:t>154</w:t>
      </w:r>
      <w:r>
        <w:rPr>
          <w:rFonts w:asciiTheme="majorEastAsia" w:eastAsiaTheme="majorEastAsia" w:hAnsiTheme="majorEastAsia" w:hint="eastAsia"/>
          <w:sz w:val="22"/>
        </w:rPr>
        <w:t>条）及び民事再生法（平成</w:t>
      </w:r>
      <w:r>
        <w:rPr>
          <w:rFonts w:asciiTheme="majorEastAsia" w:eastAsiaTheme="majorEastAsia" w:hAnsiTheme="majorEastAsia" w:hint="eastAsia"/>
          <w:sz w:val="22"/>
        </w:rPr>
        <w:t>11</w:t>
      </w:r>
      <w:r>
        <w:rPr>
          <w:rFonts w:asciiTheme="majorEastAsia" w:eastAsiaTheme="majorEastAsia" w:hAnsiTheme="majorEastAsia" w:hint="eastAsia"/>
          <w:sz w:val="22"/>
        </w:rPr>
        <w:t>年</w:t>
      </w:r>
      <w:r>
        <w:rPr>
          <w:rFonts w:asciiTheme="majorEastAsia" w:eastAsiaTheme="majorEastAsia" w:hAnsiTheme="majorEastAsia" w:hint="eastAsia"/>
          <w:sz w:val="22"/>
        </w:rPr>
        <w:t>12</w:t>
      </w:r>
    </w:p>
    <w:p w14:paraId="33DAA795" w14:textId="77777777" w:rsidR="008545C8" w:rsidRDefault="003426B7">
      <w:pPr>
        <w:ind w:firstLineChars="300" w:firstLine="660"/>
        <w:rPr>
          <w:rFonts w:asciiTheme="majorEastAsia" w:eastAsiaTheme="majorEastAsia" w:hAnsiTheme="majorEastAsia"/>
          <w:sz w:val="22"/>
        </w:rPr>
      </w:pPr>
      <w:r>
        <w:rPr>
          <w:rFonts w:asciiTheme="majorEastAsia" w:eastAsiaTheme="majorEastAsia" w:hAnsiTheme="majorEastAsia" w:hint="eastAsia"/>
          <w:sz w:val="22"/>
        </w:rPr>
        <w:t>月</w:t>
      </w:r>
      <w:r>
        <w:rPr>
          <w:rFonts w:asciiTheme="majorEastAsia" w:eastAsiaTheme="majorEastAsia" w:hAnsiTheme="majorEastAsia" w:hint="eastAsia"/>
          <w:sz w:val="22"/>
        </w:rPr>
        <w:t>22</w:t>
      </w:r>
      <w:r>
        <w:rPr>
          <w:rFonts w:asciiTheme="majorEastAsia" w:eastAsiaTheme="majorEastAsia" w:hAnsiTheme="majorEastAsia" w:hint="eastAsia"/>
          <w:sz w:val="22"/>
        </w:rPr>
        <w:t>日法律第</w:t>
      </w:r>
      <w:r>
        <w:rPr>
          <w:rFonts w:asciiTheme="majorEastAsia" w:eastAsiaTheme="majorEastAsia" w:hAnsiTheme="majorEastAsia" w:hint="eastAsia"/>
          <w:sz w:val="22"/>
        </w:rPr>
        <w:t>225</w:t>
      </w:r>
      <w:r>
        <w:rPr>
          <w:rFonts w:asciiTheme="majorEastAsia" w:eastAsiaTheme="majorEastAsia" w:hAnsiTheme="majorEastAsia" w:hint="eastAsia"/>
          <w:sz w:val="22"/>
        </w:rPr>
        <w:t>号）に基づく更生・再生手続中の者</w:t>
      </w:r>
    </w:p>
    <w:p w14:paraId="665BBE8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 xml:space="preserve">　　④町税等を滞納している者</w:t>
      </w:r>
    </w:p>
    <w:p w14:paraId="68A8C16A" w14:textId="77777777" w:rsidR="008545C8" w:rsidRDefault="003426B7">
      <w:pPr>
        <w:ind w:firstLineChars="200" w:firstLine="440"/>
        <w:rPr>
          <w:rFonts w:asciiTheme="majorEastAsia" w:eastAsiaTheme="majorEastAsia" w:hAnsiTheme="majorEastAsia"/>
          <w:sz w:val="22"/>
        </w:rPr>
      </w:pPr>
      <w:r>
        <w:rPr>
          <w:rFonts w:asciiTheme="majorEastAsia" w:eastAsiaTheme="majorEastAsia" w:hAnsiTheme="majorEastAsia" w:hint="eastAsia"/>
          <w:sz w:val="22"/>
        </w:rPr>
        <w:t>⑤法人税並びに消費税及び地方消費税を滞納している者</w:t>
      </w:r>
    </w:p>
    <w:p w14:paraId="2D10FC31" w14:textId="77777777" w:rsidR="008545C8" w:rsidRDefault="003426B7">
      <w:pPr>
        <w:ind w:left="660" w:hangingChars="300" w:hanging="660"/>
        <w:rPr>
          <w:rFonts w:asciiTheme="majorEastAsia" w:eastAsiaTheme="majorEastAsia" w:hAnsiTheme="majorEastAsia"/>
          <w:sz w:val="22"/>
        </w:rPr>
      </w:pPr>
      <w:r>
        <w:rPr>
          <w:rFonts w:asciiTheme="majorEastAsia" w:eastAsiaTheme="majorEastAsia" w:hAnsiTheme="majorEastAsia" w:hint="eastAsia"/>
          <w:sz w:val="22"/>
        </w:rPr>
        <w:t xml:space="preserve">　　⑥会津美里町競争入札参加有資格者指名停止基準に基づく指名停止を受けている者。</w:t>
      </w:r>
    </w:p>
    <w:p w14:paraId="7FA7A0DD" w14:textId="77777777" w:rsidR="008545C8" w:rsidRDefault="008545C8">
      <w:pPr>
        <w:rPr>
          <w:rFonts w:asciiTheme="majorEastAsia" w:eastAsiaTheme="majorEastAsia" w:hAnsiTheme="majorEastAsia"/>
          <w:sz w:val="22"/>
        </w:rPr>
      </w:pPr>
    </w:p>
    <w:p w14:paraId="5CD33FE9" w14:textId="7BAA7045" w:rsidR="008545C8" w:rsidRDefault="003426B7">
      <w:pPr>
        <w:rPr>
          <w:rFonts w:asciiTheme="majorEastAsia" w:eastAsiaTheme="majorEastAsia" w:hAnsiTheme="majorEastAsia"/>
          <w:sz w:val="22"/>
        </w:rPr>
      </w:pPr>
      <w:r>
        <w:rPr>
          <w:rFonts w:asciiTheme="majorEastAsia" w:eastAsiaTheme="majorEastAsia" w:hAnsiTheme="majorEastAsia"/>
          <w:sz w:val="22"/>
        </w:rPr>
        <w:t>（</w:t>
      </w:r>
      <w:r w:rsidR="00621EB5">
        <w:rPr>
          <w:rFonts w:asciiTheme="majorEastAsia" w:eastAsiaTheme="majorEastAsia" w:hAnsiTheme="majorEastAsia" w:hint="eastAsia"/>
          <w:sz w:val="22"/>
        </w:rPr>
        <w:t>３</w:t>
      </w:r>
      <w:r>
        <w:rPr>
          <w:rFonts w:asciiTheme="majorEastAsia" w:eastAsiaTheme="majorEastAsia" w:hAnsiTheme="majorEastAsia"/>
          <w:sz w:val="22"/>
        </w:rPr>
        <w:t>）</w:t>
      </w:r>
      <w:r>
        <w:rPr>
          <w:rFonts w:asciiTheme="majorEastAsia" w:eastAsiaTheme="majorEastAsia" w:hAnsiTheme="majorEastAsia" w:hint="eastAsia"/>
          <w:sz w:val="22"/>
        </w:rPr>
        <w:t>サウンディングの項目</w:t>
      </w:r>
    </w:p>
    <w:p w14:paraId="2F47B0C7" w14:textId="77777777" w:rsidR="008545C8" w:rsidRDefault="003426B7">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 xml:space="preserve">　　次に掲げる項目についてサウンディングを行います。対象となる財産を活用し提案者自らが展開できる実現及び持続可能な事業のアイデアをお聞かせください。</w:t>
      </w:r>
    </w:p>
    <w:p w14:paraId="6C5581AE" w14:textId="77777777" w:rsidR="008545C8" w:rsidRDefault="003426B7">
      <w:pPr>
        <w:rPr>
          <w:rFonts w:asciiTheme="majorEastAsia" w:eastAsia="PMingLiU" w:hAnsiTheme="majorEastAsia"/>
          <w:sz w:val="22"/>
        </w:rPr>
      </w:pPr>
      <w:r>
        <w:rPr>
          <w:rFonts w:asciiTheme="majorEastAsia" w:eastAsiaTheme="majorEastAsia" w:hAnsiTheme="majorEastAsia" w:hint="eastAsia"/>
          <w:sz w:val="22"/>
        </w:rPr>
        <w:t xml:space="preserve">　　①市場性の有無</w:t>
      </w:r>
    </w:p>
    <w:p w14:paraId="275CE3A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 xml:space="preserve">　　②購入等活用の意向</w:t>
      </w:r>
    </w:p>
    <w:p w14:paraId="31973A3E"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 xml:space="preserve">　　③実現可能性のある活用方法</w:t>
      </w:r>
    </w:p>
    <w:p w14:paraId="11A2209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 xml:space="preserve">　　④事業手法</w:t>
      </w:r>
    </w:p>
    <w:p w14:paraId="13C7E518"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 xml:space="preserve">　　⑤民間活用の前提条件</w:t>
      </w:r>
    </w:p>
    <w:p w14:paraId="76AC86B5"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 xml:space="preserve">　　⑥実現にあたって想定される課題・懸念事項</w:t>
      </w:r>
    </w:p>
    <w:p w14:paraId="53B8C86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 xml:space="preserve">　　⑦提案に際して本町から提示してほしい資料やその他本町に対する要望など</w:t>
      </w:r>
    </w:p>
    <w:p w14:paraId="72ED4B51" w14:textId="77777777" w:rsidR="008545C8" w:rsidRDefault="003426B7">
      <w:pPr>
        <w:rPr>
          <w:rFonts w:asciiTheme="majorEastAsia" w:eastAsiaTheme="majorEastAsia" w:hAnsiTheme="majorEastAsia"/>
          <w:sz w:val="22"/>
          <w:u w:val="single"/>
        </w:rPr>
      </w:pPr>
      <w:r>
        <w:rPr>
          <w:rFonts w:asciiTheme="majorEastAsia" w:eastAsiaTheme="majorEastAsia" w:hAnsiTheme="majorEastAsia" w:hint="eastAsia"/>
          <w:sz w:val="22"/>
        </w:rPr>
        <w:t xml:space="preserve">　　⑧建物の取扱い（現状のまま使用、改修、解体撤去　等）</w:t>
      </w:r>
    </w:p>
    <w:p w14:paraId="146F6734" w14:textId="77777777" w:rsidR="008545C8" w:rsidRDefault="008545C8">
      <w:pPr>
        <w:rPr>
          <w:rFonts w:asciiTheme="majorEastAsia" w:eastAsiaTheme="majorEastAsia" w:hAnsiTheme="majorEastAsia"/>
          <w:sz w:val="22"/>
        </w:rPr>
      </w:pPr>
    </w:p>
    <w:p w14:paraId="10D6E446" w14:textId="3351A19E" w:rsidR="008545C8" w:rsidRDefault="003426B7">
      <w:pPr>
        <w:rPr>
          <w:rFonts w:asciiTheme="majorEastAsia" w:eastAsiaTheme="majorEastAsia" w:hAnsiTheme="majorEastAsia"/>
          <w:sz w:val="22"/>
        </w:rPr>
      </w:pPr>
      <w:r>
        <w:rPr>
          <w:rFonts w:asciiTheme="majorEastAsia" w:eastAsiaTheme="majorEastAsia" w:hAnsiTheme="majorEastAsia"/>
          <w:sz w:val="22"/>
        </w:rPr>
        <w:t>（</w:t>
      </w:r>
      <w:r w:rsidR="00621EB5">
        <w:rPr>
          <w:rFonts w:asciiTheme="majorEastAsia" w:eastAsiaTheme="majorEastAsia" w:hAnsiTheme="majorEastAsia" w:hint="eastAsia"/>
          <w:sz w:val="22"/>
        </w:rPr>
        <w:t>４</w:t>
      </w:r>
      <w:r>
        <w:rPr>
          <w:rFonts w:asciiTheme="majorEastAsia" w:eastAsiaTheme="majorEastAsia" w:hAnsiTheme="majorEastAsia"/>
          <w:sz w:val="22"/>
        </w:rPr>
        <w:t>）実施のスケジュール</w:t>
      </w:r>
    </w:p>
    <w:tbl>
      <w:tblPr>
        <w:tblStyle w:val="ac"/>
        <w:tblW w:w="8494" w:type="dxa"/>
        <w:tblLayout w:type="fixed"/>
        <w:tblLook w:val="04A0" w:firstRow="1" w:lastRow="0" w:firstColumn="1" w:lastColumn="0" w:noHBand="0" w:noVBand="1"/>
      </w:tblPr>
      <w:tblGrid>
        <w:gridCol w:w="3539"/>
        <w:gridCol w:w="4955"/>
      </w:tblGrid>
      <w:tr w:rsidR="008545C8" w14:paraId="3FB47159" w14:textId="77777777">
        <w:tc>
          <w:tcPr>
            <w:tcW w:w="3539" w:type="dxa"/>
          </w:tcPr>
          <w:p w14:paraId="1F00159E"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サウンディング参加申込受付</w:t>
            </w:r>
          </w:p>
        </w:tc>
        <w:tc>
          <w:tcPr>
            <w:tcW w:w="4955" w:type="dxa"/>
          </w:tcPr>
          <w:p w14:paraId="614A0D1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令和８年９月１日（火）から</w:t>
            </w:r>
          </w:p>
          <w:p w14:paraId="70E5ECA5" w14:textId="58BE9FBC"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lastRenderedPageBreak/>
              <w:t>令和８年</w:t>
            </w:r>
            <w:r w:rsidR="00621EB5">
              <w:rPr>
                <w:rFonts w:asciiTheme="majorEastAsia" w:eastAsiaTheme="majorEastAsia" w:hAnsiTheme="majorEastAsia" w:hint="eastAsia"/>
                <w:sz w:val="22"/>
              </w:rPr>
              <w:t>９</w:t>
            </w:r>
            <w:r>
              <w:rPr>
                <w:rFonts w:asciiTheme="majorEastAsia" w:eastAsiaTheme="majorEastAsia" w:hAnsiTheme="majorEastAsia" w:hint="eastAsia"/>
                <w:sz w:val="22"/>
              </w:rPr>
              <w:t>月</w:t>
            </w:r>
            <w:r>
              <w:rPr>
                <w:rFonts w:asciiTheme="majorEastAsia" w:eastAsiaTheme="majorEastAsia" w:hAnsiTheme="majorEastAsia" w:hint="eastAsia"/>
                <w:sz w:val="22"/>
              </w:rPr>
              <w:t>30</w:t>
            </w:r>
            <w:r>
              <w:rPr>
                <w:rFonts w:asciiTheme="majorEastAsia" w:eastAsiaTheme="majorEastAsia" w:hAnsiTheme="majorEastAsia" w:hint="eastAsia"/>
                <w:sz w:val="22"/>
              </w:rPr>
              <w:t>日（</w:t>
            </w:r>
            <w:r w:rsidR="00621EB5">
              <w:rPr>
                <w:rFonts w:asciiTheme="majorEastAsia" w:eastAsiaTheme="majorEastAsia" w:hAnsiTheme="majorEastAsia" w:hint="eastAsia"/>
                <w:sz w:val="22"/>
              </w:rPr>
              <w:t>水</w:t>
            </w:r>
            <w:r>
              <w:rPr>
                <w:rFonts w:asciiTheme="majorEastAsia" w:eastAsiaTheme="majorEastAsia" w:hAnsiTheme="majorEastAsia" w:hint="eastAsia"/>
                <w:sz w:val="22"/>
              </w:rPr>
              <w:t>）まで</w:t>
            </w:r>
          </w:p>
        </w:tc>
      </w:tr>
      <w:tr w:rsidR="008545C8" w14:paraId="48B1CF3C" w14:textId="77777777">
        <w:tc>
          <w:tcPr>
            <w:tcW w:w="3539" w:type="dxa"/>
          </w:tcPr>
          <w:p w14:paraId="086D4378"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lastRenderedPageBreak/>
              <w:t>現地見学</w:t>
            </w:r>
          </w:p>
        </w:tc>
        <w:tc>
          <w:tcPr>
            <w:tcW w:w="4955" w:type="dxa"/>
          </w:tcPr>
          <w:p w14:paraId="62C207CB"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申込みに応じて随時</w:t>
            </w:r>
          </w:p>
        </w:tc>
      </w:tr>
      <w:tr w:rsidR="008545C8" w14:paraId="64DFDAE1" w14:textId="77777777">
        <w:tc>
          <w:tcPr>
            <w:tcW w:w="3539" w:type="dxa"/>
          </w:tcPr>
          <w:p w14:paraId="68681E7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サウンディングの実施</w:t>
            </w:r>
          </w:p>
        </w:tc>
        <w:tc>
          <w:tcPr>
            <w:tcW w:w="4955" w:type="dxa"/>
            <w:vAlign w:val="center"/>
          </w:tcPr>
          <w:p w14:paraId="7D669E9D"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参加申込受付後随時実施</w:t>
            </w:r>
          </w:p>
        </w:tc>
      </w:tr>
      <w:tr w:rsidR="008545C8" w14:paraId="59AF980B" w14:textId="77777777">
        <w:tc>
          <w:tcPr>
            <w:tcW w:w="3539" w:type="dxa"/>
          </w:tcPr>
          <w:p w14:paraId="7ADCCEAA"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ヒアリング結果の公表</w:t>
            </w:r>
          </w:p>
        </w:tc>
        <w:tc>
          <w:tcPr>
            <w:tcW w:w="4955" w:type="dxa"/>
          </w:tcPr>
          <w:p w14:paraId="03F1434D" w14:textId="1ADC8A8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令和８年</w:t>
            </w:r>
            <w:r>
              <w:rPr>
                <w:rFonts w:asciiTheme="majorEastAsia" w:eastAsiaTheme="majorEastAsia" w:hAnsiTheme="majorEastAsia" w:hint="eastAsia"/>
                <w:sz w:val="22"/>
              </w:rPr>
              <w:t>11</w:t>
            </w:r>
            <w:r>
              <w:rPr>
                <w:rFonts w:asciiTheme="majorEastAsia" w:eastAsiaTheme="majorEastAsia" w:hAnsiTheme="majorEastAsia" w:hint="eastAsia"/>
                <w:sz w:val="22"/>
              </w:rPr>
              <w:t>月</w:t>
            </w:r>
          </w:p>
        </w:tc>
      </w:tr>
    </w:tbl>
    <w:p w14:paraId="4068CB3E" w14:textId="77777777" w:rsidR="008545C8" w:rsidRDefault="008545C8">
      <w:pPr>
        <w:rPr>
          <w:rFonts w:asciiTheme="majorEastAsia" w:eastAsiaTheme="majorEastAsia" w:hAnsiTheme="majorEastAsia"/>
          <w:sz w:val="22"/>
        </w:rPr>
      </w:pPr>
    </w:p>
    <w:p w14:paraId="0F49DCEC" w14:textId="77777777" w:rsidR="008545C8" w:rsidRDefault="003426B7">
      <w:pPr>
        <w:rPr>
          <w:rFonts w:asciiTheme="majorEastAsia" w:eastAsiaTheme="majorEastAsia" w:hAnsiTheme="majorEastAsia"/>
          <w:b/>
          <w:sz w:val="22"/>
        </w:rPr>
      </w:pPr>
      <w:r>
        <w:rPr>
          <w:rFonts w:asciiTheme="majorEastAsia" w:eastAsiaTheme="majorEastAsia" w:hAnsiTheme="majorEastAsia" w:hint="eastAsia"/>
          <w:b/>
          <w:sz w:val="22"/>
        </w:rPr>
        <w:t>４　サウンディングの手続き</w:t>
      </w:r>
    </w:p>
    <w:p w14:paraId="1FAD0395" w14:textId="77777777" w:rsidR="008545C8" w:rsidRDefault="003426B7">
      <w:pPr>
        <w:rPr>
          <w:rFonts w:asciiTheme="majorEastAsia" w:eastAsiaTheme="majorEastAsia" w:hAnsiTheme="majorEastAsia"/>
          <w:b/>
          <w:sz w:val="22"/>
        </w:rPr>
      </w:pPr>
      <w:r>
        <w:rPr>
          <w:rFonts w:asciiTheme="majorEastAsia" w:eastAsiaTheme="majorEastAsia" w:hAnsiTheme="majorEastAsia" w:hint="eastAsia"/>
          <w:sz w:val="22"/>
        </w:rPr>
        <w:t>（１）サウンディングの参加申込</w:t>
      </w:r>
    </w:p>
    <w:p w14:paraId="4B6F274C" w14:textId="77777777" w:rsidR="008545C8" w:rsidRDefault="003426B7">
      <w:pPr>
        <w:rPr>
          <w:rFonts w:asciiTheme="majorEastAsia" w:eastAsiaTheme="majorEastAsia" w:hAnsiTheme="majorEastAsia"/>
          <w:sz w:val="22"/>
        </w:rPr>
      </w:pPr>
      <w:r>
        <w:rPr>
          <w:rFonts w:asciiTheme="majorEastAsia" w:eastAsiaTheme="majorEastAsia" w:hAnsiTheme="majorEastAsia"/>
          <w:sz w:val="22"/>
        </w:rPr>
        <w:t xml:space="preserve">　　</w:t>
      </w:r>
      <w:r>
        <w:rPr>
          <w:rFonts w:asciiTheme="majorEastAsia" w:eastAsiaTheme="majorEastAsia" w:hAnsiTheme="majorEastAsia" w:hint="eastAsia"/>
          <w:sz w:val="22"/>
        </w:rPr>
        <w:t>サウンディングへ参加を希望する場合は【様式１】参加申込書に必要事項を記入し、</w:t>
      </w:r>
    </w:p>
    <w:p w14:paraId="024362FC" w14:textId="77777777" w:rsidR="008545C8" w:rsidRDefault="003426B7">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電子メールにてご提出ください。なお、件名は【サウンディング参加申込</w:t>
      </w:r>
      <w:r>
        <w:rPr>
          <w:rFonts w:asciiTheme="majorEastAsia" w:eastAsiaTheme="majorEastAsia" w:hAnsiTheme="majorEastAsia" w:hint="eastAsia"/>
          <w:sz w:val="22"/>
        </w:rPr>
        <w:t>/</w:t>
      </w:r>
      <w:r>
        <w:rPr>
          <w:rFonts w:asciiTheme="majorEastAsia" w:eastAsiaTheme="majorEastAsia" w:hAnsiTheme="majorEastAsia" w:hint="eastAsia"/>
          <w:sz w:val="22"/>
        </w:rPr>
        <w:t>事業者名】</w:t>
      </w:r>
    </w:p>
    <w:p w14:paraId="6E38FEE3" w14:textId="288D7A2A" w:rsidR="008545C8" w:rsidRDefault="003426B7">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としてください。（申込期限：令和８年</w:t>
      </w:r>
      <w:r w:rsidR="00621EB5">
        <w:rPr>
          <w:rFonts w:asciiTheme="majorEastAsia" w:eastAsiaTheme="majorEastAsia" w:hAnsiTheme="majorEastAsia" w:hint="eastAsia"/>
          <w:sz w:val="22"/>
        </w:rPr>
        <w:t>９</w:t>
      </w:r>
      <w:r>
        <w:rPr>
          <w:rFonts w:asciiTheme="majorEastAsia" w:eastAsiaTheme="majorEastAsia" w:hAnsiTheme="majorEastAsia" w:hint="eastAsia"/>
          <w:sz w:val="22"/>
        </w:rPr>
        <w:t>月</w:t>
      </w:r>
      <w:r>
        <w:rPr>
          <w:rFonts w:asciiTheme="majorEastAsia" w:eastAsiaTheme="majorEastAsia" w:hAnsiTheme="majorEastAsia" w:hint="eastAsia"/>
          <w:sz w:val="22"/>
        </w:rPr>
        <w:t>30</w:t>
      </w:r>
      <w:r>
        <w:rPr>
          <w:rFonts w:asciiTheme="majorEastAsia" w:eastAsiaTheme="majorEastAsia" w:hAnsiTheme="majorEastAsia" w:hint="eastAsia"/>
          <w:sz w:val="22"/>
        </w:rPr>
        <w:t>日（</w:t>
      </w:r>
      <w:r w:rsidR="00621EB5">
        <w:rPr>
          <w:rFonts w:asciiTheme="majorEastAsia" w:eastAsiaTheme="majorEastAsia" w:hAnsiTheme="majorEastAsia" w:hint="eastAsia"/>
          <w:sz w:val="22"/>
        </w:rPr>
        <w:t>水</w:t>
      </w:r>
      <w:r>
        <w:rPr>
          <w:rFonts w:asciiTheme="majorEastAsia" w:eastAsiaTheme="majorEastAsia" w:hAnsiTheme="majorEastAsia" w:hint="eastAsia"/>
          <w:sz w:val="22"/>
        </w:rPr>
        <w:t>））</w:t>
      </w:r>
    </w:p>
    <w:p w14:paraId="1B974427" w14:textId="77777777" w:rsidR="008545C8" w:rsidRDefault="008545C8">
      <w:pPr>
        <w:ind w:firstLineChars="100" w:firstLine="220"/>
        <w:rPr>
          <w:rFonts w:asciiTheme="majorEastAsia" w:eastAsiaTheme="majorEastAsia" w:hAnsiTheme="majorEastAsia"/>
          <w:sz w:val="22"/>
        </w:rPr>
      </w:pPr>
    </w:p>
    <w:p w14:paraId="151E562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（２）現地</w:t>
      </w:r>
      <w:r>
        <w:rPr>
          <w:rFonts w:asciiTheme="majorEastAsia" w:eastAsiaTheme="majorEastAsia" w:hAnsiTheme="majorEastAsia"/>
          <w:sz w:val="22"/>
        </w:rPr>
        <w:t>見学</w:t>
      </w:r>
    </w:p>
    <w:p w14:paraId="47DAC7D1" w14:textId="77777777" w:rsidR="008545C8" w:rsidRDefault="003426B7">
      <w:pPr>
        <w:ind w:left="220" w:hangingChars="100" w:hanging="220"/>
        <w:rPr>
          <w:rFonts w:asciiTheme="majorEastAsia" w:eastAsiaTheme="majorEastAsia" w:hAnsiTheme="majorEastAsia"/>
          <w:sz w:val="22"/>
        </w:rPr>
      </w:pPr>
      <w:r>
        <w:rPr>
          <w:rFonts w:asciiTheme="majorEastAsia" w:eastAsiaTheme="majorEastAsia" w:hAnsiTheme="majorEastAsia"/>
          <w:sz w:val="22"/>
        </w:rPr>
        <w:t xml:space="preserve">　　</w:t>
      </w:r>
      <w:r>
        <w:rPr>
          <w:rFonts w:asciiTheme="majorEastAsia" w:eastAsiaTheme="majorEastAsia" w:hAnsiTheme="majorEastAsia" w:hint="eastAsia"/>
          <w:sz w:val="22"/>
        </w:rPr>
        <w:t>建物内部の現地</w:t>
      </w:r>
      <w:r>
        <w:rPr>
          <w:rFonts w:asciiTheme="majorEastAsia" w:eastAsiaTheme="majorEastAsia" w:hAnsiTheme="majorEastAsia"/>
          <w:sz w:val="22"/>
        </w:rPr>
        <w:t>見学を希望する場合は、</w:t>
      </w:r>
      <w:r>
        <w:rPr>
          <w:rFonts w:asciiTheme="majorEastAsia" w:eastAsiaTheme="majorEastAsia" w:hAnsiTheme="majorEastAsia" w:hint="eastAsia"/>
          <w:sz w:val="22"/>
        </w:rPr>
        <w:t>参加</w:t>
      </w:r>
      <w:r>
        <w:rPr>
          <w:rFonts w:asciiTheme="majorEastAsia" w:eastAsiaTheme="majorEastAsia" w:hAnsiTheme="majorEastAsia"/>
          <w:sz w:val="22"/>
        </w:rPr>
        <w:t>申込書に希望日をお書きください。申込書受領後、日程を調整させていただきます。</w:t>
      </w:r>
      <w:r>
        <w:rPr>
          <w:rFonts w:asciiTheme="majorEastAsia" w:eastAsiaTheme="majorEastAsia" w:hAnsiTheme="majorEastAsia" w:hint="eastAsia"/>
          <w:sz w:val="22"/>
        </w:rPr>
        <w:t>現地</w:t>
      </w:r>
      <w:r>
        <w:rPr>
          <w:rFonts w:asciiTheme="majorEastAsia" w:eastAsiaTheme="majorEastAsia" w:hAnsiTheme="majorEastAsia"/>
          <w:sz w:val="22"/>
        </w:rPr>
        <w:t>見学は申込者ごとに個別に対応させていただきます。</w:t>
      </w:r>
      <w:r>
        <w:rPr>
          <w:rFonts w:asciiTheme="majorEastAsia" w:eastAsiaTheme="majorEastAsia" w:hAnsiTheme="majorEastAsia" w:hint="eastAsia"/>
          <w:sz w:val="22"/>
        </w:rPr>
        <w:t>（※参加の申込みをする前に現地見学を希望する場合はご相談ください。）</w:t>
      </w:r>
    </w:p>
    <w:p w14:paraId="2F306DA0" w14:textId="77777777" w:rsidR="008545C8" w:rsidRDefault="003426B7">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 xml:space="preserve">　　なお、土地のみ物件や建物外観のみの現地見学を希望される場合は、申込みは不要です。長時間の路上駐車など地域住民の迷惑とならないよう注意の上、個別に行ってください。</w:t>
      </w:r>
    </w:p>
    <w:p w14:paraId="6FEA5EA6" w14:textId="77777777" w:rsidR="008545C8" w:rsidRDefault="008545C8">
      <w:pPr>
        <w:ind w:left="220" w:hangingChars="100" w:hanging="220"/>
        <w:rPr>
          <w:rFonts w:asciiTheme="majorEastAsia" w:eastAsiaTheme="majorEastAsia" w:hAnsiTheme="majorEastAsia"/>
          <w:sz w:val="22"/>
        </w:rPr>
      </w:pPr>
    </w:p>
    <w:p w14:paraId="0D3E0A1B"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（３）提案書の提出</w:t>
      </w:r>
    </w:p>
    <w:p w14:paraId="201674C5" w14:textId="77777777" w:rsidR="008545C8" w:rsidRDefault="003426B7">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 xml:space="preserve">　　サウンディング実施日の１週間前までに【様式２】サウンディングシートを電子メールにて提出してください。また、その他の説明資料等を準備される場合は、併せて提出いただくか、当日に５部ご持参ください。</w:t>
      </w:r>
    </w:p>
    <w:p w14:paraId="188A5D92" w14:textId="77777777" w:rsidR="008545C8" w:rsidRDefault="008545C8">
      <w:pPr>
        <w:rPr>
          <w:rFonts w:asciiTheme="majorEastAsia" w:eastAsiaTheme="majorEastAsia" w:hAnsiTheme="majorEastAsia"/>
          <w:sz w:val="22"/>
        </w:rPr>
      </w:pPr>
    </w:p>
    <w:p w14:paraId="0F345FC4"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（４）サウンディングの実施（個別対話）</w:t>
      </w:r>
    </w:p>
    <w:p w14:paraId="674A9EBE" w14:textId="77777777" w:rsidR="008545C8" w:rsidRDefault="003426B7">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 xml:space="preserve">　　サウンディングは、次のとおり農林振興課職員が行いますが、提案内容により関係する所管課の職員が同席する場合があります。</w:t>
      </w:r>
    </w:p>
    <w:p w14:paraId="34B8D63C" w14:textId="77777777" w:rsidR="008545C8" w:rsidRDefault="003426B7">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 xml:space="preserve">　　なお、対話は個別に実施します。</w:t>
      </w:r>
    </w:p>
    <w:p w14:paraId="31FF9543"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 xml:space="preserve">　</w:t>
      </w:r>
      <w:r>
        <w:rPr>
          <w:rFonts w:asciiTheme="majorEastAsia" w:eastAsiaTheme="majorEastAsia" w:hAnsiTheme="majorEastAsia" w:hint="eastAsia"/>
          <w:sz w:val="22"/>
        </w:rPr>
        <w:t xml:space="preserve"> </w:t>
      </w:r>
      <w:r>
        <w:rPr>
          <w:rFonts w:asciiTheme="majorEastAsia" w:eastAsiaTheme="majorEastAsia" w:hAnsiTheme="majorEastAsia"/>
          <w:sz w:val="22"/>
        </w:rPr>
        <w:t xml:space="preserve"> </w:t>
      </w:r>
      <w:r>
        <w:rPr>
          <w:rFonts w:asciiTheme="majorEastAsia" w:eastAsiaTheme="majorEastAsia" w:hAnsiTheme="majorEastAsia" w:hint="eastAsia"/>
          <w:sz w:val="22"/>
        </w:rPr>
        <w:t>①実施期間　参加申込受付後、別途日程を調整のうえ随時実施</w:t>
      </w:r>
    </w:p>
    <w:p w14:paraId="350E008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 xml:space="preserve">　　②所要時間　１社（グループ）あたり</w:t>
      </w:r>
      <w:r>
        <w:rPr>
          <w:rFonts w:asciiTheme="majorEastAsia" w:eastAsiaTheme="majorEastAsia" w:hAnsiTheme="majorEastAsia" w:hint="eastAsia"/>
          <w:sz w:val="22"/>
        </w:rPr>
        <w:t>60</w:t>
      </w:r>
      <w:r>
        <w:rPr>
          <w:rFonts w:asciiTheme="majorEastAsia" w:eastAsiaTheme="majorEastAsia" w:hAnsiTheme="majorEastAsia" w:hint="eastAsia"/>
          <w:sz w:val="22"/>
        </w:rPr>
        <w:t>分程度</w:t>
      </w:r>
    </w:p>
    <w:p w14:paraId="75374F66"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 xml:space="preserve">　　③場　　所　会津美里町役場本庁舎（会津美里町字新布才地１番地）</w:t>
      </w:r>
    </w:p>
    <w:p w14:paraId="65EDEEC5" w14:textId="77777777" w:rsidR="008545C8" w:rsidRDefault="008545C8">
      <w:pPr>
        <w:rPr>
          <w:rFonts w:asciiTheme="majorEastAsia" w:eastAsiaTheme="majorEastAsia" w:hAnsiTheme="majorEastAsia"/>
          <w:sz w:val="22"/>
        </w:rPr>
      </w:pPr>
    </w:p>
    <w:p w14:paraId="73EDD90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（５）調査結果の公表</w:t>
      </w:r>
    </w:p>
    <w:p w14:paraId="06AAC240" w14:textId="77777777" w:rsidR="008545C8" w:rsidRDefault="003426B7">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 xml:space="preserve">　　サウンディングの実施結果については、概要の公表を予定しています。</w:t>
      </w:r>
    </w:p>
    <w:p w14:paraId="5FEABE6E" w14:textId="77777777" w:rsidR="008545C8" w:rsidRDefault="003426B7">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 xml:space="preserve">　　ただし、提案者の名称や事業者のノウハウに係る部分等は、原則として公表しませ</w:t>
      </w:r>
      <w:r>
        <w:rPr>
          <w:rFonts w:asciiTheme="majorEastAsia" w:eastAsiaTheme="majorEastAsia" w:hAnsiTheme="majorEastAsia" w:hint="eastAsia"/>
          <w:sz w:val="22"/>
        </w:rPr>
        <w:lastRenderedPageBreak/>
        <w:t>ん。また、提案者に対しては、公表する前にノウハウを保護する観点から事前に内容の確認をお願いします。</w:t>
      </w:r>
    </w:p>
    <w:p w14:paraId="4B98701B" w14:textId="77777777" w:rsidR="008545C8" w:rsidRDefault="008545C8">
      <w:pPr>
        <w:rPr>
          <w:rFonts w:asciiTheme="majorEastAsia" w:eastAsiaTheme="majorEastAsia" w:hAnsiTheme="majorEastAsia"/>
          <w:sz w:val="22"/>
        </w:rPr>
      </w:pPr>
    </w:p>
    <w:p w14:paraId="3211961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（６）留意事項</w:t>
      </w:r>
    </w:p>
    <w:p w14:paraId="67B81233"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 xml:space="preserve">　　①提案者の取り扱い</w:t>
      </w:r>
    </w:p>
    <w:p w14:paraId="1B9F158E" w14:textId="77777777" w:rsidR="008545C8" w:rsidRDefault="003426B7">
      <w:pPr>
        <w:ind w:left="440" w:hangingChars="200" w:hanging="440"/>
        <w:rPr>
          <w:rFonts w:asciiTheme="majorEastAsia" w:eastAsiaTheme="majorEastAsia" w:hAnsiTheme="majorEastAsia"/>
          <w:sz w:val="22"/>
        </w:rPr>
      </w:pPr>
      <w:r>
        <w:rPr>
          <w:rFonts w:asciiTheme="majorEastAsia" w:eastAsiaTheme="majorEastAsia" w:hAnsiTheme="majorEastAsia" w:hint="eastAsia"/>
          <w:sz w:val="22"/>
        </w:rPr>
        <w:t xml:space="preserve">　　　サウンディングへの参加実績は、今後の事業者公募等において優位性を持つものではありません。サウンディングに不参加でも、今後、公募を行う場合は参加できます。</w:t>
      </w:r>
    </w:p>
    <w:p w14:paraId="410AB90F" w14:textId="77777777" w:rsidR="008545C8" w:rsidRDefault="003426B7">
      <w:pPr>
        <w:ind w:firstLineChars="200" w:firstLine="440"/>
        <w:rPr>
          <w:rFonts w:asciiTheme="majorEastAsia" w:eastAsiaTheme="majorEastAsia" w:hAnsiTheme="majorEastAsia"/>
          <w:sz w:val="22"/>
        </w:rPr>
      </w:pPr>
      <w:r>
        <w:rPr>
          <w:rFonts w:asciiTheme="majorEastAsia" w:eastAsiaTheme="majorEastAsia" w:hAnsiTheme="majorEastAsia" w:hint="eastAsia"/>
          <w:sz w:val="22"/>
        </w:rPr>
        <w:t>②費用負担</w:t>
      </w:r>
    </w:p>
    <w:p w14:paraId="536A516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 xml:space="preserve">　　　サウンディングへの参加に要するすべての費用は、提案者の負担とします。</w:t>
      </w:r>
    </w:p>
    <w:p w14:paraId="30C2F920"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 xml:space="preserve">　　③追加対話等への協力</w:t>
      </w:r>
    </w:p>
    <w:p w14:paraId="42DC0662" w14:textId="77777777" w:rsidR="008545C8" w:rsidRDefault="003426B7">
      <w:pPr>
        <w:ind w:left="440" w:hangingChars="200" w:hanging="440"/>
        <w:rPr>
          <w:rFonts w:asciiTheme="majorEastAsia" w:eastAsiaTheme="majorEastAsia" w:hAnsiTheme="majorEastAsia"/>
          <w:sz w:val="22"/>
        </w:rPr>
      </w:pPr>
      <w:r>
        <w:rPr>
          <w:rFonts w:asciiTheme="majorEastAsia" w:eastAsiaTheme="majorEastAsia" w:hAnsiTheme="majorEastAsia" w:hint="eastAsia"/>
          <w:sz w:val="22"/>
        </w:rPr>
        <w:t xml:space="preserve">　　　本サウンディング終了後も、必要に応じて追加対話（文書による照会を含む）やアンケート等を実施させていただくことがあります。その際にはご協力をお願いいたします。</w:t>
      </w:r>
    </w:p>
    <w:p w14:paraId="0DEDBB91" w14:textId="77777777" w:rsidR="008545C8" w:rsidRDefault="008545C8">
      <w:pPr>
        <w:rPr>
          <w:rFonts w:asciiTheme="majorEastAsia" w:eastAsiaTheme="majorEastAsia" w:hAnsiTheme="majorEastAsia"/>
          <w:sz w:val="22"/>
        </w:rPr>
      </w:pPr>
    </w:p>
    <w:p w14:paraId="7441549B"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（７）書類等の提出及び問合せ先</w:t>
      </w:r>
    </w:p>
    <w:p w14:paraId="0957C196" w14:textId="77777777" w:rsidR="008545C8" w:rsidRDefault="003426B7">
      <w:pPr>
        <w:ind w:firstLineChars="200" w:firstLine="440"/>
        <w:rPr>
          <w:rFonts w:asciiTheme="majorEastAsia" w:eastAsiaTheme="majorEastAsia" w:hAnsiTheme="majorEastAsia"/>
          <w:sz w:val="22"/>
        </w:rPr>
      </w:pPr>
      <w:r>
        <w:rPr>
          <w:rFonts w:asciiTheme="majorEastAsia" w:eastAsiaTheme="majorEastAsia" w:hAnsiTheme="majorEastAsia" w:hint="eastAsia"/>
          <w:sz w:val="22"/>
        </w:rPr>
        <w:t>会津美里町農林振興課農政係</w:t>
      </w:r>
    </w:p>
    <w:p w14:paraId="06AA53F7"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 xml:space="preserve">　　〒</w:t>
      </w:r>
      <w:r>
        <w:rPr>
          <w:rFonts w:asciiTheme="majorEastAsia" w:eastAsiaTheme="majorEastAsia" w:hAnsiTheme="majorEastAsia" w:hint="eastAsia"/>
          <w:sz w:val="22"/>
        </w:rPr>
        <w:t>969-6292</w:t>
      </w:r>
      <w:r>
        <w:rPr>
          <w:rFonts w:asciiTheme="majorEastAsia" w:eastAsiaTheme="majorEastAsia" w:hAnsiTheme="majorEastAsia" w:hint="eastAsia"/>
          <w:sz w:val="22"/>
        </w:rPr>
        <w:t xml:space="preserve">　福島県大沼郡会津美里町字新布才地１番地</w:t>
      </w:r>
    </w:p>
    <w:p w14:paraId="4F63CE3F"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 xml:space="preserve">　　電話：</w:t>
      </w:r>
      <w:r>
        <w:rPr>
          <w:rFonts w:asciiTheme="majorEastAsia" w:eastAsiaTheme="majorEastAsia" w:hAnsiTheme="majorEastAsia" w:hint="eastAsia"/>
          <w:sz w:val="22"/>
        </w:rPr>
        <w:t>0242-55-1191</w:t>
      </w:r>
    </w:p>
    <w:p w14:paraId="42EC2479" w14:textId="77777777" w:rsidR="008545C8" w:rsidRDefault="003426B7">
      <w:pPr>
        <w:rPr>
          <w:rFonts w:asciiTheme="majorEastAsia" w:eastAsiaTheme="majorEastAsia" w:hAnsiTheme="majorEastAsia"/>
          <w:sz w:val="22"/>
        </w:rPr>
      </w:pPr>
      <w:r>
        <w:rPr>
          <w:rFonts w:asciiTheme="majorEastAsia" w:eastAsiaTheme="majorEastAsia" w:hAnsiTheme="majorEastAsia" w:hint="eastAsia"/>
          <w:sz w:val="22"/>
        </w:rPr>
        <w:t xml:space="preserve">　　メール：</w:t>
      </w:r>
      <w:r>
        <w:rPr>
          <w:rFonts w:asciiTheme="majorEastAsia" w:eastAsiaTheme="majorEastAsia" w:hAnsiTheme="majorEastAsia" w:hint="eastAsia"/>
          <w:sz w:val="22"/>
        </w:rPr>
        <w:t>nogyo</w:t>
      </w:r>
      <w:r>
        <w:rPr>
          <w:rFonts w:asciiTheme="majorEastAsia" w:eastAsiaTheme="majorEastAsia" w:hAnsiTheme="majorEastAsia"/>
          <w:sz w:val="22"/>
        </w:rPr>
        <w:t>@town.aizumisato.fukushima.jp</w:t>
      </w:r>
    </w:p>
    <w:sectPr w:rsidR="008545C8">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C787F" w14:textId="77777777" w:rsidR="003426B7" w:rsidRDefault="003426B7">
      <w:r>
        <w:separator/>
      </w:r>
    </w:p>
  </w:endnote>
  <w:endnote w:type="continuationSeparator" w:id="0">
    <w:p w14:paraId="6181B189" w14:textId="77777777" w:rsidR="003426B7" w:rsidRDefault="00342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fixed"/>
    <w:sig w:usb0="00000000" w:usb1="00000000" w:usb2="00000000" w:usb3="00000000" w:csb0="00001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2CCDE" w14:textId="77777777" w:rsidR="003426B7" w:rsidRDefault="003426B7">
      <w:r>
        <w:separator/>
      </w:r>
    </w:p>
  </w:footnote>
  <w:footnote w:type="continuationSeparator" w:id="0">
    <w:p w14:paraId="557AF227" w14:textId="77777777" w:rsidR="003426B7" w:rsidRDefault="003426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5C8"/>
    <w:rsid w:val="003426B7"/>
    <w:rsid w:val="00621EB5"/>
    <w:rsid w:val="008545C8"/>
    <w:rsid w:val="0090180B"/>
    <w:rsid w:val="00B2046C"/>
    <w:rsid w:val="00E63A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490825"/>
  <w15:chartTrackingRefBased/>
  <w15:docId w15:val="{96461047-D99D-4B53-8E76-174AE3A25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paragraph" w:styleId="a9">
    <w:name w:val="List Paragraph"/>
    <w:basedOn w:val="a"/>
    <w:qFormat/>
    <w:pPr>
      <w:ind w:leftChars="400" w:left="840"/>
    </w:p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styleId="ac">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621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9</Pages>
  <Words>681</Words>
  <Characters>3882</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鈴木 幸信</dc:creator>
  <cp:lastModifiedBy>鈴木 俊幸</cp:lastModifiedBy>
  <cp:revision>3</cp:revision>
  <cp:lastPrinted>2024-10-04T00:46:00Z</cp:lastPrinted>
  <dcterms:created xsi:type="dcterms:W3CDTF">2026-07-29T00:16:00Z</dcterms:created>
  <dcterms:modified xsi:type="dcterms:W3CDTF">2026-07-29T00:27:00Z</dcterms:modified>
</cp:coreProperties>
</file>