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36680" w14:textId="21730A7F" w:rsidR="00BB396A" w:rsidRPr="00A125C8" w:rsidRDefault="00BB396A" w:rsidP="00BB396A">
      <w:pPr>
        <w:jc w:val="center"/>
        <w:rPr>
          <w:rFonts w:ascii="ＭＳ 明朝" w:eastAsia="ＭＳ 明朝" w:hAnsi="ＭＳ 明朝"/>
          <w:sz w:val="24"/>
          <w:szCs w:val="24"/>
        </w:rPr>
      </w:pPr>
      <w:r>
        <w:rPr>
          <w:rFonts w:ascii="ＭＳ 明朝" w:eastAsia="ＭＳ 明朝" w:hAnsi="ＭＳ 明朝" w:hint="eastAsia"/>
          <w:sz w:val="24"/>
          <w:szCs w:val="24"/>
        </w:rPr>
        <w:t>会津美里町広報業務</w:t>
      </w:r>
      <w:r w:rsidRPr="00A125C8">
        <w:rPr>
          <w:rFonts w:ascii="ＭＳ 明朝" w:eastAsia="ＭＳ 明朝" w:hAnsi="ＭＳ 明朝" w:hint="eastAsia"/>
          <w:sz w:val="24"/>
          <w:szCs w:val="24"/>
        </w:rPr>
        <w:t>に係る公募型プロポーザル方式による選定結果について</w:t>
      </w:r>
    </w:p>
    <w:p w14:paraId="7F1018BC" w14:textId="77777777" w:rsidR="00BB396A" w:rsidRPr="00A125C8" w:rsidRDefault="00BB396A" w:rsidP="00BB396A">
      <w:pPr>
        <w:rPr>
          <w:rFonts w:ascii="ＭＳ 明朝" w:eastAsia="ＭＳ 明朝" w:hAnsi="ＭＳ 明朝"/>
          <w:sz w:val="24"/>
          <w:szCs w:val="24"/>
        </w:rPr>
      </w:pPr>
    </w:p>
    <w:p w14:paraId="2791D524"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１　案件名称</w:t>
      </w:r>
    </w:p>
    <w:p w14:paraId="20AA8ED6" w14:textId="06A53AE1" w:rsidR="00BB396A" w:rsidRPr="00A125C8" w:rsidRDefault="00BB396A" w:rsidP="00BB396A">
      <w:pPr>
        <w:ind w:firstLineChars="100" w:firstLine="240"/>
        <w:rPr>
          <w:rFonts w:ascii="ＭＳ 明朝" w:eastAsia="ＭＳ 明朝" w:hAnsi="ＭＳ 明朝"/>
          <w:sz w:val="24"/>
          <w:szCs w:val="24"/>
        </w:rPr>
      </w:pPr>
      <w:r w:rsidRPr="00A125C8">
        <w:rPr>
          <w:rFonts w:ascii="ＭＳ 明朝" w:eastAsia="ＭＳ 明朝" w:hAnsi="ＭＳ 明朝"/>
          <w:sz w:val="24"/>
          <w:szCs w:val="24"/>
        </w:rPr>
        <w:t xml:space="preserve">　</w:t>
      </w:r>
      <w:r>
        <w:rPr>
          <w:rFonts w:ascii="ＭＳ 明朝" w:eastAsia="ＭＳ 明朝" w:hAnsi="ＭＳ 明朝" w:hint="eastAsia"/>
          <w:sz w:val="24"/>
          <w:szCs w:val="24"/>
        </w:rPr>
        <w:t>会津美里町広報</w:t>
      </w:r>
      <w:r w:rsidRPr="00A125C8">
        <w:rPr>
          <w:rFonts w:ascii="ＭＳ 明朝" w:eastAsia="ＭＳ 明朝" w:hAnsi="ＭＳ 明朝" w:hint="eastAsia"/>
          <w:sz w:val="24"/>
          <w:szCs w:val="24"/>
        </w:rPr>
        <w:t>業務委託</w:t>
      </w:r>
    </w:p>
    <w:p w14:paraId="4A366987" w14:textId="6B81A37D" w:rsidR="00BB396A" w:rsidRPr="00A125C8" w:rsidRDefault="00BB396A" w:rsidP="00BB396A">
      <w:pPr>
        <w:ind w:firstLineChars="100" w:firstLine="240"/>
        <w:rPr>
          <w:rFonts w:ascii="ＭＳ 明朝" w:eastAsia="ＭＳ 明朝" w:hAnsi="ＭＳ 明朝"/>
          <w:sz w:val="24"/>
          <w:szCs w:val="24"/>
        </w:rPr>
      </w:pPr>
      <w:r w:rsidRPr="00A125C8">
        <w:rPr>
          <w:rFonts w:ascii="ＭＳ 明朝" w:eastAsia="ＭＳ 明朝" w:hAnsi="ＭＳ 明朝"/>
          <w:sz w:val="24"/>
          <w:szCs w:val="24"/>
        </w:rPr>
        <w:t xml:space="preserve">　契約期間　</w:t>
      </w:r>
      <w:r>
        <w:rPr>
          <w:rFonts w:ascii="ＭＳ 明朝" w:eastAsia="ＭＳ 明朝" w:hAnsi="ＭＳ 明朝"/>
          <w:sz w:val="24"/>
          <w:szCs w:val="24"/>
        </w:rPr>
        <w:t>令和</w:t>
      </w:r>
      <w:r>
        <w:rPr>
          <w:rFonts w:ascii="ＭＳ 明朝" w:eastAsia="ＭＳ 明朝" w:hAnsi="ＭＳ 明朝" w:hint="eastAsia"/>
          <w:sz w:val="24"/>
          <w:szCs w:val="24"/>
        </w:rPr>
        <w:t>７</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５</w:t>
      </w:r>
      <w:r w:rsidRPr="00A125C8">
        <w:rPr>
          <w:rFonts w:ascii="ＭＳ 明朝" w:eastAsia="ＭＳ 明朝" w:hAnsi="ＭＳ 明朝" w:hint="eastAsia"/>
          <w:sz w:val="24"/>
          <w:szCs w:val="24"/>
        </w:rPr>
        <w:t>月</w:t>
      </w:r>
      <w:r>
        <w:rPr>
          <w:rFonts w:ascii="ＭＳ 明朝" w:eastAsia="ＭＳ 明朝" w:hAnsi="ＭＳ 明朝" w:hint="eastAsia"/>
          <w:sz w:val="24"/>
          <w:szCs w:val="24"/>
        </w:rPr>
        <w:t>１</w:t>
      </w:r>
      <w:r w:rsidRPr="00A125C8">
        <w:rPr>
          <w:rFonts w:ascii="ＭＳ 明朝" w:eastAsia="ＭＳ 明朝" w:hAnsi="ＭＳ 明朝" w:hint="eastAsia"/>
          <w:sz w:val="24"/>
          <w:szCs w:val="24"/>
        </w:rPr>
        <w:t>日から</w:t>
      </w:r>
      <w:r>
        <w:rPr>
          <w:rFonts w:ascii="ＭＳ 明朝" w:eastAsia="ＭＳ 明朝" w:hAnsi="ＭＳ 明朝"/>
          <w:sz w:val="24"/>
          <w:szCs w:val="24"/>
        </w:rPr>
        <w:t>令和</w:t>
      </w:r>
      <w:r>
        <w:rPr>
          <w:rFonts w:ascii="ＭＳ 明朝" w:eastAsia="ＭＳ 明朝" w:hAnsi="ＭＳ 明朝" w:hint="eastAsia"/>
          <w:sz w:val="24"/>
          <w:szCs w:val="24"/>
        </w:rPr>
        <w:t>８</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３</w:t>
      </w:r>
      <w:r w:rsidRPr="00A125C8">
        <w:rPr>
          <w:rFonts w:ascii="ＭＳ 明朝" w:eastAsia="ＭＳ 明朝" w:hAnsi="ＭＳ 明朝" w:hint="eastAsia"/>
          <w:sz w:val="24"/>
          <w:szCs w:val="24"/>
        </w:rPr>
        <w:t>月</w:t>
      </w:r>
      <w:r>
        <w:rPr>
          <w:rFonts w:ascii="ＭＳ 明朝" w:eastAsia="ＭＳ 明朝" w:hAnsi="ＭＳ 明朝" w:hint="eastAsia"/>
          <w:sz w:val="24"/>
          <w:szCs w:val="24"/>
        </w:rPr>
        <w:t>31</w:t>
      </w:r>
      <w:r w:rsidRPr="00A125C8">
        <w:rPr>
          <w:rFonts w:ascii="ＭＳ 明朝" w:eastAsia="ＭＳ 明朝" w:hAnsi="ＭＳ 明朝" w:hint="eastAsia"/>
          <w:sz w:val="24"/>
          <w:szCs w:val="24"/>
        </w:rPr>
        <w:t>日まで</w:t>
      </w:r>
    </w:p>
    <w:p w14:paraId="247B4C51" w14:textId="77777777" w:rsidR="00BB396A" w:rsidRPr="00A125C8" w:rsidRDefault="00BB396A" w:rsidP="00BB396A">
      <w:pPr>
        <w:rPr>
          <w:rFonts w:ascii="ＭＳ 明朝" w:eastAsia="ＭＳ 明朝" w:hAnsi="ＭＳ 明朝"/>
          <w:sz w:val="24"/>
          <w:szCs w:val="24"/>
        </w:rPr>
      </w:pPr>
    </w:p>
    <w:p w14:paraId="292B84F6"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２　選定した委託予定事業者</w:t>
      </w:r>
    </w:p>
    <w:p w14:paraId="05989A6D" w14:textId="42F62878" w:rsidR="00BB396A" w:rsidRDefault="00BB396A" w:rsidP="00BB396A">
      <w:pPr>
        <w:ind w:firstLineChars="100" w:firstLine="240"/>
        <w:rPr>
          <w:rFonts w:ascii="ＭＳ 明朝" w:eastAsia="ＭＳ 明朝" w:hAnsi="ＭＳ 明朝"/>
          <w:sz w:val="24"/>
          <w:szCs w:val="24"/>
        </w:rPr>
      </w:pPr>
      <w:r w:rsidRPr="00A125C8">
        <w:rPr>
          <w:rFonts w:ascii="ＭＳ 明朝" w:eastAsia="ＭＳ 明朝" w:hAnsi="ＭＳ 明朝"/>
          <w:sz w:val="24"/>
          <w:szCs w:val="24"/>
        </w:rPr>
        <w:t xml:space="preserve">　</w:t>
      </w:r>
      <w:r>
        <w:rPr>
          <w:rFonts w:ascii="ＭＳ 明朝" w:eastAsia="ＭＳ 明朝" w:hAnsi="ＭＳ 明朝" w:hint="eastAsia"/>
          <w:sz w:val="24"/>
          <w:szCs w:val="24"/>
        </w:rPr>
        <w:t>合同会社 Settler studio</w:t>
      </w:r>
    </w:p>
    <w:p w14:paraId="276958E8" w14:textId="5AFC0F0C" w:rsidR="00765DFD" w:rsidRPr="00A125C8" w:rsidRDefault="00765DFD" w:rsidP="00BB396A">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代表社員　大木　瑠美子</w:t>
      </w:r>
    </w:p>
    <w:p w14:paraId="4A68FEE5" w14:textId="77777777" w:rsidR="00BB396A" w:rsidRPr="00A125C8" w:rsidRDefault="00BB396A" w:rsidP="00BB396A">
      <w:pPr>
        <w:rPr>
          <w:rFonts w:ascii="ＭＳ 明朝" w:eastAsia="ＭＳ 明朝" w:hAnsi="ＭＳ 明朝"/>
          <w:sz w:val="24"/>
          <w:szCs w:val="24"/>
        </w:rPr>
      </w:pPr>
    </w:p>
    <w:p w14:paraId="390772FB"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３　公募期間</w:t>
      </w:r>
    </w:p>
    <w:p w14:paraId="6DD2CE37" w14:textId="00AA4A60" w:rsidR="00BB396A" w:rsidRPr="00A125C8" w:rsidRDefault="00BB396A" w:rsidP="00BB396A">
      <w:pPr>
        <w:ind w:firstLineChars="100" w:firstLine="240"/>
        <w:rPr>
          <w:rFonts w:ascii="ＭＳ 明朝" w:eastAsia="ＭＳ 明朝" w:hAnsi="ＭＳ 明朝"/>
          <w:sz w:val="24"/>
          <w:szCs w:val="24"/>
        </w:rPr>
      </w:pPr>
      <w:r w:rsidRPr="00A125C8">
        <w:rPr>
          <w:rFonts w:ascii="ＭＳ 明朝" w:eastAsia="ＭＳ 明朝" w:hAnsi="ＭＳ 明朝"/>
          <w:sz w:val="24"/>
          <w:szCs w:val="24"/>
        </w:rPr>
        <w:t xml:space="preserve">　</w:t>
      </w:r>
      <w:r>
        <w:rPr>
          <w:rFonts w:ascii="ＭＳ 明朝" w:eastAsia="ＭＳ 明朝" w:hAnsi="ＭＳ 明朝"/>
          <w:sz w:val="24"/>
          <w:szCs w:val="24"/>
        </w:rPr>
        <w:t>令和</w:t>
      </w:r>
      <w:r w:rsidR="00871155">
        <w:rPr>
          <w:rFonts w:ascii="ＭＳ 明朝" w:eastAsia="ＭＳ 明朝" w:hAnsi="ＭＳ 明朝" w:hint="eastAsia"/>
          <w:sz w:val="24"/>
          <w:szCs w:val="24"/>
        </w:rPr>
        <w:t>７</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４</w:t>
      </w:r>
      <w:r w:rsidRPr="00A125C8">
        <w:rPr>
          <w:rFonts w:ascii="ＭＳ 明朝" w:eastAsia="ＭＳ 明朝" w:hAnsi="ＭＳ 明朝" w:hint="eastAsia"/>
          <w:sz w:val="24"/>
          <w:szCs w:val="24"/>
        </w:rPr>
        <w:t>月</w:t>
      </w:r>
      <w:r>
        <w:rPr>
          <w:rFonts w:ascii="ＭＳ 明朝" w:eastAsia="ＭＳ 明朝" w:hAnsi="ＭＳ 明朝" w:hint="eastAsia"/>
          <w:sz w:val="24"/>
          <w:szCs w:val="24"/>
        </w:rPr>
        <w:t>２</w:t>
      </w:r>
      <w:r w:rsidRPr="00A125C8">
        <w:rPr>
          <w:rFonts w:ascii="ＭＳ 明朝" w:eastAsia="ＭＳ 明朝" w:hAnsi="ＭＳ 明朝" w:hint="eastAsia"/>
          <w:sz w:val="24"/>
          <w:szCs w:val="24"/>
        </w:rPr>
        <w:t>日から</w:t>
      </w:r>
      <w:r>
        <w:rPr>
          <w:rFonts w:ascii="ＭＳ 明朝" w:eastAsia="ＭＳ 明朝" w:hAnsi="ＭＳ 明朝"/>
          <w:sz w:val="24"/>
          <w:szCs w:val="24"/>
        </w:rPr>
        <w:t>令和</w:t>
      </w:r>
      <w:r w:rsidR="00871155">
        <w:rPr>
          <w:rFonts w:ascii="ＭＳ 明朝" w:eastAsia="ＭＳ 明朝" w:hAnsi="ＭＳ 明朝" w:hint="eastAsia"/>
          <w:sz w:val="24"/>
          <w:szCs w:val="24"/>
        </w:rPr>
        <w:t>７</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４</w:t>
      </w:r>
      <w:r w:rsidRPr="00A125C8">
        <w:rPr>
          <w:rFonts w:ascii="ＭＳ 明朝" w:eastAsia="ＭＳ 明朝" w:hAnsi="ＭＳ 明朝" w:hint="eastAsia"/>
          <w:sz w:val="24"/>
          <w:szCs w:val="24"/>
        </w:rPr>
        <w:t>月</w:t>
      </w:r>
      <w:r>
        <w:rPr>
          <w:rFonts w:ascii="ＭＳ 明朝" w:eastAsia="ＭＳ 明朝" w:hAnsi="ＭＳ 明朝" w:hint="eastAsia"/>
          <w:sz w:val="24"/>
          <w:szCs w:val="24"/>
        </w:rPr>
        <w:t>14</w:t>
      </w:r>
      <w:r w:rsidRPr="00A125C8">
        <w:rPr>
          <w:rFonts w:ascii="ＭＳ 明朝" w:eastAsia="ＭＳ 明朝" w:hAnsi="ＭＳ 明朝" w:hint="eastAsia"/>
          <w:sz w:val="24"/>
          <w:szCs w:val="24"/>
        </w:rPr>
        <w:t>日</w:t>
      </w:r>
    </w:p>
    <w:p w14:paraId="4B3DF550" w14:textId="77777777" w:rsidR="00BB396A" w:rsidRDefault="00BB396A" w:rsidP="00BB396A">
      <w:pPr>
        <w:rPr>
          <w:rFonts w:ascii="ＭＳ 明朝" w:eastAsia="ＭＳ 明朝" w:hAnsi="ＭＳ 明朝"/>
          <w:sz w:val="24"/>
          <w:szCs w:val="24"/>
        </w:rPr>
      </w:pPr>
    </w:p>
    <w:p w14:paraId="3ED92A8E" w14:textId="71018650" w:rsidR="00732FB7" w:rsidRDefault="00732FB7" w:rsidP="00BB396A">
      <w:pPr>
        <w:rPr>
          <w:rFonts w:ascii="ＭＳ 明朝" w:eastAsia="ＭＳ 明朝" w:hAnsi="ＭＳ 明朝"/>
          <w:sz w:val="24"/>
          <w:szCs w:val="24"/>
        </w:rPr>
      </w:pPr>
      <w:r w:rsidRPr="00A125C8">
        <w:rPr>
          <w:rFonts w:ascii="ＭＳ 明朝" w:eastAsia="ＭＳ 明朝" w:hAnsi="ＭＳ 明朝"/>
          <w:sz w:val="24"/>
          <w:szCs w:val="24"/>
        </w:rPr>
        <w:t>４</w:t>
      </w:r>
      <w:r>
        <w:rPr>
          <w:rFonts w:ascii="ＭＳ 明朝" w:eastAsia="ＭＳ 明朝" w:hAnsi="ＭＳ 明朝" w:hint="eastAsia"/>
          <w:sz w:val="24"/>
          <w:szCs w:val="24"/>
        </w:rPr>
        <w:t xml:space="preserve">　参加者数</w:t>
      </w:r>
    </w:p>
    <w:p w14:paraId="7ACDF8FC" w14:textId="6EBF9BEC" w:rsidR="00732FB7" w:rsidRDefault="00732FB7" w:rsidP="00BB396A">
      <w:pPr>
        <w:rPr>
          <w:rFonts w:ascii="ＭＳ 明朝" w:eastAsia="ＭＳ 明朝" w:hAnsi="ＭＳ 明朝"/>
          <w:sz w:val="24"/>
          <w:szCs w:val="24"/>
        </w:rPr>
      </w:pPr>
      <w:r>
        <w:rPr>
          <w:rFonts w:ascii="ＭＳ 明朝" w:eastAsia="ＭＳ 明朝" w:hAnsi="ＭＳ 明朝" w:hint="eastAsia"/>
          <w:sz w:val="24"/>
          <w:szCs w:val="24"/>
        </w:rPr>
        <w:t xml:space="preserve">　　１者</w:t>
      </w:r>
    </w:p>
    <w:p w14:paraId="08E1CA4D" w14:textId="77777777" w:rsidR="00732FB7" w:rsidRPr="00A125C8" w:rsidRDefault="00732FB7" w:rsidP="00BB396A">
      <w:pPr>
        <w:rPr>
          <w:rFonts w:ascii="ＭＳ 明朝" w:eastAsia="ＭＳ 明朝" w:hAnsi="ＭＳ 明朝"/>
          <w:sz w:val="24"/>
          <w:szCs w:val="24"/>
        </w:rPr>
      </w:pPr>
    </w:p>
    <w:p w14:paraId="22F8D61B" w14:textId="5529DD88" w:rsidR="00BB396A" w:rsidRPr="00A125C8" w:rsidRDefault="00732FB7" w:rsidP="00BB396A">
      <w:pPr>
        <w:rPr>
          <w:rFonts w:ascii="ＭＳ 明朝" w:eastAsia="ＭＳ 明朝" w:hAnsi="ＭＳ 明朝"/>
          <w:sz w:val="24"/>
          <w:szCs w:val="24"/>
        </w:rPr>
      </w:pPr>
      <w:r>
        <w:rPr>
          <w:rFonts w:ascii="ＭＳ 明朝" w:eastAsia="ＭＳ 明朝" w:hAnsi="ＭＳ 明朝" w:hint="eastAsia"/>
          <w:sz w:val="24"/>
          <w:szCs w:val="24"/>
        </w:rPr>
        <w:t>５</w:t>
      </w:r>
      <w:r w:rsidR="00BB396A" w:rsidRPr="00A125C8">
        <w:rPr>
          <w:rFonts w:ascii="ＭＳ 明朝" w:eastAsia="ＭＳ 明朝" w:hAnsi="ＭＳ 明朝"/>
          <w:sz w:val="24"/>
          <w:szCs w:val="24"/>
        </w:rPr>
        <w:t xml:space="preserve">　公募型プロポーザル審査委員会による審査の結果</w:t>
      </w:r>
    </w:p>
    <w:p w14:paraId="3F3A8DB2"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 xml:space="preserve">　（１）　審査委員会名簿（敬称略）</w:t>
      </w:r>
    </w:p>
    <w:tbl>
      <w:tblPr>
        <w:tblStyle w:val="a3"/>
        <w:tblW w:w="0" w:type="auto"/>
        <w:tblInd w:w="846" w:type="dxa"/>
        <w:tblLook w:val="04A0" w:firstRow="1" w:lastRow="0" w:firstColumn="1" w:lastColumn="0" w:noHBand="0" w:noVBand="1"/>
      </w:tblPr>
      <w:tblGrid>
        <w:gridCol w:w="3436"/>
        <w:gridCol w:w="4212"/>
      </w:tblGrid>
      <w:tr w:rsidR="00BB396A" w:rsidRPr="00A125C8" w14:paraId="45A6526F" w14:textId="77777777" w:rsidTr="00D10F26">
        <w:tc>
          <w:tcPr>
            <w:tcW w:w="3684" w:type="dxa"/>
          </w:tcPr>
          <w:p w14:paraId="445AAEDE" w14:textId="77777777" w:rsidR="00BB396A" w:rsidRPr="00A125C8" w:rsidRDefault="00BB396A" w:rsidP="00D10F26">
            <w:pPr>
              <w:jc w:val="center"/>
              <w:rPr>
                <w:rFonts w:ascii="ＭＳ 明朝" w:eastAsia="ＭＳ 明朝" w:hAnsi="ＭＳ 明朝"/>
                <w:sz w:val="24"/>
                <w:szCs w:val="24"/>
              </w:rPr>
            </w:pPr>
            <w:r w:rsidRPr="00A125C8">
              <w:rPr>
                <w:rFonts w:ascii="ＭＳ 明朝" w:eastAsia="ＭＳ 明朝" w:hAnsi="ＭＳ 明朝" w:hint="eastAsia"/>
                <w:sz w:val="24"/>
                <w:szCs w:val="24"/>
              </w:rPr>
              <w:t>委員氏名</w:t>
            </w:r>
          </w:p>
        </w:tc>
        <w:tc>
          <w:tcPr>
            <w:tcW w:w="4530" w:type="dxa"/>
          </w:tcPr>
          <w:p w14:paraId="65F3663E" w14:textId="77777777" w:rsidR="00BB396A" w:rsidRPr="00A125C8" w:rsidRDefault="00BB396A" w:rsidP="00D10F26">
            <w:pPr>
              <w:jc w:val="center"/>
              <w:rPr>
                <w:rFonts w:ascii="ＭＳ 明朝" w:eastAsia="ＭＳ 明朝" w:hAnsi="ＭＳ 明朝"/>
                <w:sz w:val="24"/>
                <w:szCs w:val="24"/>
              </w:rPr>
            </w:pPr>
            <w:r w:rsidRPr="00A125C8">
              <w:rPr>
                <w:rFonts w:ascii="ＭＳ 明朝" w:eastAsia="ＭＳ 明朝" w:hAnsi="ＭＳ 明朝" w:hint="eastAsia"/>
                <w:sz w:val="24"/>
                <w:szCs w:val="24"/>
              </w:rPr>
              <w:t>役職等</w:t>
            </w:r>
          </w:p>
        </w:tc>
      </w:tr>
      <w:tr w:rsidR="00BB396A" w:rsidRPr="00A125C8" w14:paraId="6C01F633" w14:textId="77777777" w:rsidTr="00D10F26">
        <w:tc>
          <w:tcPr>
            <w:tcW w:w="3684" w:type="dxa"/>
          </w:tcPr>
          <w:p w14:paraId="18B5341C" w14:textId="203A6ABC"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渡部　雄二</w:t>
            </w:r>
            <w:r w:rsidR="00240440">
              <w:rPr>
                <w:rFonts w:ascii="ＭＳ 明朝" w:eastAsia="ＭＳ 明朝" w:hAnsi="ＭＳ 明朝" w:hint="eastAsia"/>
                <w:sz w:val="24"/>
                <w:szCs w:val="24"/>
              </w:rPr>
              <w:t>（委員長）</w:t>
            </w:r>
          </w:p>
        </w:tc>
        <w:tc>
          <w:tcPr>
            <w:tcW w:w="4530" w:type="dxa"/>
          </w:tcPr>
          <w:p w14:paraId="7A9CCA18" w14:textId="08786FAD"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政策財政課長</w:t>
            </w:r>
          </w:p>
        </w:tc>
      </w:tr>
      <w:tr w:rsidR="00BB396A" w:rsidRPr="00A125C8" w14:paraId="0EFEA54F" w14:textId="77777777" w:rsidTr="00D10F26">
        <w:tc>
          <w:tcPr>
            <w:tcW w:w="3684" w:type="dxa"/>
          </w:tcPr>
          <w:p w14:paraId="224EE98E" w14:textId="20514058"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金子　吉弘</w:t>
            </w:r>
            <w:r w:rsidR="00240440">
              <w:rPr>
                <w:rFonts w:ascii="ＭＳ 明朝" w:eastAsia="ＭＳ 明朝" w:hAnsi="ＭＳ 明朝" w:hint="eastAsia"/>
                <w:sz w:val="24"/>
                <w:szCs w:val="24"/>
              </w:rPr>
              <w:t>（副委員長）</w:t>
            </w:r>
          </w:p>
        </w:tc>
        <w:tc>
          <w:tcPr>
            <w:tcW w:w="4530" w:type="dxa"/>
          </w:tcPr>
          <w:p w14:paraId="4862BD22" w14:textId="7ADBDE91"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政策財政課参事</w:t>
            </w:r>
          </w:p>
        </w:tc>
      </w:tr>
      <w:tr w:rsidR="00BB396A" w:rsidRPr="00A125C8" w14:paraId="7D05D6ED" w14:textId="77777777" w:rsidTr="00D10F26">
        <w:tc>
          <w:tcPr>
            <w:tcW w:w="3684" w:type="dxa"/>
          </w:tcPr>
          <w:p w14:paraId="5A188703" w14:textId="0A423C79"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金田　彰</w:t>
            </w:r>
          </w:p>
        </w:tc>
        <w:tc>
          <w:tcPr>
            <w:tcW w:w="4530" w:type="dxa"/>
          </w:tcPr>
          <w:p w14:paraId="7A006A95" w14:textId="6872BA73" w:rsidR="00BB396A" w:rsidRPr="00A125C8" w:rsidRDefault="00732FB7" w:rsidP="00D10F26">
            <w:pPr>
              <w:rPr>
                <w:rFonts w:ascii="ＭＳ 明朝" w:eastAsia="ＭＳ 明朝" w:hAnsi="ＭＳ 明朝"/>
                <w:sz w:val="24"/>
                <w:szCs w:val="24"/>
              </w:rPr>
            </w:pPr>
            <w:r>
              <w:rPr>
                <w:rFonts w:ascii="ＭＳ 明朝" w:eastAsia="ＭＳ 明朝" w:hAnsi="ＭＳ 明朝" w:hint="eastAsia"/>
                <w:sz w:val="24"/>
                <w:szCs w:val="24"/>
              </w:rPr>
              <w:t>広報委員会委員長（</w:t>
            </w:r>
            <w:r w:rsidR="00BB396A">
              <w:rPr>
                <w:rFonts w:ascii="ＭＳ 明朝" w:eastAsia="ＭＳ 明朝" w:hAnsi="ＭＳ 明朝" w:hint="eastAsia"/>
                <w:sz w:val="24"/>
                <w:szCs w:val="24"/>
              </w:rPr>
              <w:t>産業振興課　主任主査</w:t>
            </w:r>
            <w:r>
              <w:rPr>
                <w:rFonts w:ascii="ＭＳ 明朝" w:eastAsia="ＭＳ 明朝" w:hAnsi="ＭＳ 明朝" w:hint="eastAsia"/>
                <w:sz w:val="24"/>
                <w:szCs w:val="24"/>
              </w:rPr>
              <w:t>）</w:t>
            </w:r>
          </w:p>
        </w:tc>
      </w:tr>
      <w:tr w:rsidR="00BB396A" w:rsidRPr="00A125C8" w14:paraId="03779EA6" w14:textId="77777777" w:rsidTr="00D10F26">
        <w:tc>
          <w:tcPr>
            <w:tcW w:w="3684" w:type="dxa"/>
          </w:tcPr>
          <w:p w14:paraId="64134B97" w14:textId="2E1B5266" w:rsidR="00BB396A" w:rsidRPr="00A125C8" w:rsidRDefault="00BB396A" w:rsidP="00D10F26">
            <w:pPr>
              <w:rPr>
                <w:rFonts w:ascii="ＭＳ 明朝" w:eastAsia="ＭＳ 明朝" w:hAnsi="ＭＳ 明朝"/>
                <w:sz w:val="24"/>
                <w:szCs w:val="24"/>
              </w:rPr>
            </w:pPr>
            <w:r>
              <w:rPr>
                <w:rFonts w:ascii="ＭＳ 明朝" w:eastAsia="ＭＳ 明朝" w:hAnsi="ＭＳ 明朝" w:hint="eastAsia"/>
                <w:sz w:val="24"/>
                <w:szCs w:val="24"/>
              </w:rPr>
              <w:t>田部　ひかる</w:t>
            </w:r>
          </w:p>
        </w:tc>
        <w:tc>
          <w:tcPr>
            <w:tcW w:w="4530" w:type="dxa"/>
          </w:tcPr>
          <w:p w14:paraId="5347C5AF" w14:textId="416EEFDC" w:rsidR="00BB396A" w:rsidRPr="00A125C8" w:rsidRDefault="00732FB7" w:rsidP="00D10F26">
            <w:pPr>
              <w:rPr>
                <w:rFonts w:ascii="ＭＳ 明朝" w:eastAsia="ＭＳ 明朝" w:hAnsi="ＭＳ 明朝"/>
                <w:sz w:val="24"/>
                <w:szCs w:val="24"/>
              </w:rPr>
            </w:pPr>
            <w:r>
              <w:rPr>
                <w:rFonts w:ascii="ＭＳ 明朝" w:eastAsia="ＭＳ 明朝" w:hAnsi="ＭＳ 明朝" w:hint="eastAsia"/>
                <w:sz w:val="24"/>
                <w:szCs w:val="24"/>
              </w:rPr>
              <w:t>広報委員会副委員長（</w:t>
            </w:r>
            <w:r w:rsidR="00BB396A">
              <w:rPr>
                <w:rFonts w:ascii="ＭＳ 明朝" w:eastAsia="ＭＳ 明朝" w:hAnsi="ＭＳ 明朝" w:hint="eastAsia"/>
                <w:sz w:val="24"/>
                <w:szCs w:val="24"/>
              </w:rPr>
              <w:t>町民税務課　主査</w:t>
            </w:r>
            <w:r>
              <w:rPr>
                <w:rFonts w:ascii="ＭＳ 明朝" w:eastAsia="ＭＳ 明朝" w:hAnsi="ＭＳ 明朝" w:hint="eastAsia"/>
                <w:sz w:val="24"/>
                <w:szCs w:val="24"/>
              </w:rPr>
              <w:t>）</w:t>
            </w:r>
          </w:p>
        </w:tc>
      </w:tr>
    </w:tbl>
    <w:p w14:paraId="1F0DF224" w14:textId="77777777" w:rsidR="00BB396A" w:rsidRPr="00A125C8" w:rsidRDefault="00BB396A" w:rsidP="00BB396A">
      <w:pPr>
        <w:rPr>
          <w:rFonts w:ascii="ＭＳ 明朝" w:eastAsia="ＭＳ 明朝" w:hAnsi="ＭＳ 明朝"/>
          <w:sz w:val="24"/>
          <w:szCs w:val="24"/>
        </w:rPr>
      </w:pPr>
    </w:p>
    <w:p w14:paraId="750F0C84"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hint="eastAsia"/>
          <w:sz w:val="24"/>
          <w:szCs w:val="24"/>
        </w:rPr>
        <w:t xml:space="preserve">　（２）　審査委員会の開催日</w:t>
      </w:r>
    </w:p>
    <w:p w14:paraId="4A29EA2D" w14:textId="329B626B" w:rsidR="00427AB5"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 xml:space="preserve">　　　　</w:t>
      </w:r>
      <w:r>
        <w:rPr>
          <w:rFonts w:ascii="ＭＳ 明朝" w:eastAsia="ＭＳ 明朝" w:hAnsi="ＭＳ 明朝"/>
          <w:sz w:val="24"/>
          <w:szCs w:val="24"/>
        </w:rPr>
        <w:t>令和</w:t>
      </w:r>
      <w:r>
        <w:rPr>
          <w:rFonts w:ascii="ＭＳ 明朝" w:eastAsia="ＭＳ 明朝" w:hAnsi="ＭＳ 明朝" w:hint="eastAsia"/>
          <w:sz w:val="24"/>
          <w:szCs w:val="24"/>
        </w:rPr>
        <w:t>７</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４</w:t>
      </w:r>
      <w:r w:rsidRPr="00A125C8">
        <w:rPr>
          <w:rFonts w:ascii="ＭＳ 明朝" w:eastAsia="ＭＳ 明朝" w:hAnsi="ＭＳ 明朝" w:hint="eastAsia"/>
          <w:sz w:val="24"/>
          <w:szCs w:val="24"/>
        </w:rPr>
        <w:t>月</w:t>
      </w:r>
      <w:r>
        <w:rPr>
          <w:rFonts w:ascii="ＭＳ 明朝" w:eastAsia="ＭＳ 明朝" w:hAnsi="ＭＳ 明朝" w:hint="eastAsia"/>
          <w:sz w:val="24"/>
          <w:szCs w:val="24"/>
        </w:rPr>
        <w:t>21</w:t>
      </w:r>
      <w:r w:rsidRPr="00A125C8">
        <w:rPr>
          <w:rFonts w:ascii="ＭＳ 明朝" w:eastAsia="ＭＳ 明朝" w:hAnsi="ＭＳ 明朝" w:hint="eastAsia"/>
          <w:sz w:val="24"/>
          <w:szCs w:val="24"/>
        </w:rPr>
        <w:t>日</w:t>
      </w:r>
      <w:r>
        <w:rPr>
          <w:rFonts w:ascii="ＭＳ 明朝" w:eastAsia="ＭＳ 明朝" w:hAnsi="ＭＳ 明朝" w:hint="eastAsia"/>
          <w:sz w:val="24"/>
          <w:szCs w:val="24"/>
        </w:rPr>
        <w:t>から</w:t>
      </w:r>
      <w:r>
        <w:rPr>
          <w:rFonts w:ascii="ＭＳ 明朝" w:eastAsia="ＭＳ 明朝" w:hAnsi="ＭＳ 明朝"/>
          <w:sz w:val="24"/>
          <w:szCs w:val="24"/>
        </w:rPr>
        <w:t>令和</w:t>
      </w:r>
      <w:r>
        <w:rPr>
          <w:rFonts w:ascii="ＭＳ 明朝" w:eastAsia="ＭＳ 明朝" w:hAnsi="ＭＳ 明朝" w:hint="eastAsia"/>
          <w:sz w:val="24"/>
          <w:szCs w:val="24"/>
        </w:rPr>
        <w:t>７</w:t>
      </w:r>
      <w:r w:rsidRPr="00A125C8">
        <w:rPr>
          <w:rFonts w:ascii="ＭＳ 明朝" w:eastAsia="ＭＳ 明朝" w:hAnsi="ＭＳ 明朝" w:hint="eastAsia"/>
          <w:sz w:val="24"/>
          <w:szCs w:val="24"/>
        </w:rPr>
        <w:t>年</w:t>
      </w:r>
      <w:r>
        <w:rPr>
          <w:rFonts w:ascii="ＭＳ 明朝" w:eastAsia="ＭＳ 明朝" w:hAnsi="ＭＳ 明朝" w:hint="eastAsia"/>
          <w:sz w:val="24"/>
          <w:szCs w:val="24"/>
        </w:rPr>
        <w:t>４</w:t>
      </w:r>
      <w:r w:rsidRPr="00A125C8">
        <w:rPr>
          <w:rFonts w:ascii="ＭＳ 明朝" w:eastAsia="ＭＳ 明朝" w:hAnsi="ＭＳ 明朝" w:hint="eastAsia"/>
          <w:sz w:val="24"/>
          <w:szCs w:val="24"/>
        </w:rPr>
        <w:t>月</w:t>
      </w:r>
      <w:r w:rsidR="00427AB5">
        <w:rPr>
          <w:rFonts w:ascii="ＭＳ 明朝" w:eastAsia="ＭＳ 明朝" w:hAnsi="ＭＳ 明朝" w:hint="eastAsia"/>
          <w:sz w:val="24"/>
          <w:szCs w:val="24"/>
        </w:rPr>
        <w:t>23</w:t>
      </w:r>
      <w:r w:rsidRPr="00A125C8">
        <w:rPr>
          <w:rFonts w:ascii="ＭＳ 明朝" w:eastAsia="ＭＳ 明朝" w:hAnsi="ＭＳ 明朝" w:hint="eastAsia"/>
          <w:sz w:val="24"/>
          <w:szCs w:val="24"/>
        </w:rPr>
        <w:t>日</w:t>
      </w:r>
      <w:r w:rsidR="00427AB5">
        <w:rPr>
          <w:rFonts w:ascii="ＭＳ 明朝" w:eastAsia="ＭＳ 明朝" w:hAnsi="ＭＳ 明朝" w:hint="eastAsia"/>
          <w:sz w:val="24"/>
          <w:szCs w:val="24"/>
        </w:rPr>
        <w:t>（書面開催）</w:t>
      </w:r>
    </w:p>
    <w:p w14:paraId="5329C336" w14:textId="1A9E29EF"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 xml:space="preserve">　　　　</w:t>
      </w:r>
    </w:p>
    <w:p w14:paraId="0432D499" w14:textId="77777777"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 xml:space="preserve">　（３）　審査基準</w:t>
      </w:r>
    </w:p>
    <w:tbl>
      <w:tblPr>
        <w:tblStyle w:val="a3"/>
        <w:tblW w:w="0" w:type="auto"/>
        <w:tblInd w:w="846" w:type="dxa"/>
        <w:tblLook w:val="04A0" w:firstRow="1" w:lastRow="0" w:firstColumn="1" w:lastColumn="0" w:noHBand="0" w:noVBand="1"/>
      </w:tblPr>
      <w:tblGrid>
        <w:gridCol w:w="992"/>
        <w:gridCol w:w="1559"/>
        <w:gridCol w:w="4395"/>
        <w:gridCol w:w="702"/>
      </w:tblGrid>
      <w:tr w:rsidR="00427AB5" w:rsidRPr="00A125C8" w14:paraId="6F5952FE" w14:textId="77777777" w:rsidTr="00765DFD">
        <w:tc>
          <w:tcPr>
            <w:tcW w:w="2551" w:type="dxa"/>
            <w:gridSpan w:val="2"/>
          </w:tcPr>
          <w:p w14:paraId="5B0E1934" w14:textId="446C59E3" w:rsidR="00427AB5" w:rsidRPr="00A125C8" w:rsidRDefault="00427AB5" w:rsidP="00D10F26">
            <w:pPr>
              <w:jc w:val="center"/>
              <w:rPr>
                <w:rFonts w:ascii="ＭＳ 明朝" w:eastAsia="ＭＳ 明朝" w:hAnsi="ＭＳ 明朝"/>
                <w:sz w:val="24"/>
                <w:szCs w:val="24"/>
              </w:rPr>
            </w:pPr>
            <w:r w:rsidRPr="00A125C8">
              <w:rPr>
                <w:rFonts w:ascii="ＭＳ 明朝" w:eastAsia="ＭＳ 明朝" w:hAnsi="ＭＳ 明朝" w:hint="eastAsia"/>
                <w:sz w:val="24"/>
                <w:szCs w:val="24"/>
              </w:rPr>
              <w:t>審査項目</w:t>
            </w:r>
          </w:p>
        </w:tc>
        <w:tc>
          <w:tcPr>
            <w:tcW w:w="4395" w:type="dxa"/>
          </w:tcPr>
          <w:p w14:paraId="408C5406" w14:textId="0520EC18" w:rsidR="00427AB5" w:rsidRPr="00A125C8" w:rsidRDefault="00427AB5" w:rsidP="00D10F26">
            <w:pPr>
              <w:jc w:val="center"/>
              <w:rPr>
                <w:rFonts w:ascii="ＭＳ 明朝" w:eastAsia="ＭＳ 明朝" w:hAnsi="ＭＳ 明朝"/>
                <w:sz w:val="24"/>
                <w:szCs w:val="24"/>
              </w:rPr>
            </w:pPr>
            <w:r w:rsidRPr="00A125C8">
              <w:rPr>
                <w:rFonts w:ascii="ＭＳ 明朝" w:eastAsia="ＭＳ 明朝" w:hAnsi="ＭＳ 明朝"/>
                <w:sz w:val="24"/>
                <w:szCs w:val="24"/>
              </w:rPr>
              <w:t>審査内容</w:t>
            </w:r>
          </w:p>
        </w:tc>
        <w:tc>
          <w:tcPr>
            <w:tcW w:w="702" w:type="dxa"/>
            <w:vAlign w:val="center"/>
          </w:tcPr>
          <w:p w14:paraId="62804EBB" w14:textId="77777777" w:rsidR="00427AB5" w:rsidRPr="00A125C8" w:rsidRDefault="00427AB5" w:rsidP="00D920EE">
            <w:pPr>
              <w:jc w:val="center"/>
              <w:rPr>
                <w:rFonts w:ascii="ＭＳ 明朝" w:eastAsia="ＭＳ 明朝" w:hAnsi="ＭＳ 明朝"/>
                <w:sz w:val="24"/>
                <w:szCs w:val="24"/>
              </w:rPr>
            </w:pPr>
            <w:r w:rsidRPr="00A125C8">
              <w:rPr>
                <w:rFonts w:ascii="ＭＳ 明朝" w:eastAsia="ＭＳ 明朝" w:hAnsi="ＭＳ 明朝"/>
                <w:sz w:val="24"/>
                <w:szCs w:val="24"/>
              </w:rPr>
              <w:t>配点</w:t>
            </w:r>
          </w:p>
        </w:tc>
      </w:tr>
      <w:tr w:rsidR="00427AB5" w:rsidRPr="00A125C8" w14:paraId="3193F941" w14:textId="77777777" w:rsidTr="00765DFD">
        <w:tc>
          <w:tcPr>
            <w:tcW w:w="992" w:type="dxa"/>
            <w:vMerge w:val="restart"/>
            <w:vAlign w:val="center"/>
          </w:tcPr>
          <w:p w14:paraId="48A2D459" w14:textId="77777777" w:rsidR="00427AB5" w:rsidRDefault="00427AB5" w:rsidP="00427AB5">
            <w:pPr>
              <w:jc w:val="center"/>
              <w:rPr>
                <w:rFonts w:ascii="ＭＳ 明朝" w:eastAsia="ＭＳ 明朝" w:hAnsi="ＭＳ 明朝"/>
                <w:sz w:val="24"/>
                <w:szCs w:val="24"/>
              </w:rPr>
            </w:pPr>
            <w:r w:rsidRPr="00427AB5">
              <w:rPr>
                <w:rFonts w:ascii="ＭＳ 明朝" w:eastAsia="ＭＳ 明朝" w:hAnsi="ＭＳ 明朝" w:hint="eastAsia"/>
                <w:sz w:val="24"/>
                <w:szCs w:val="24"/>
              </w:rPr>
              <w:t>課題の</w:t>
            </w:r>
          </w:p>
          <w:p w14:paraId="50D1CC2A" w14:textId="1A54F760" w:rsidR="00427AB5" w:rsidRPr="00A125C8" w:rsidRDefault="00427AB5" w:rsidP="00427AB5">
            <w:pPr>
              <w:jc w:val="center"/>
              <w:rPr>
                <w:rFonts w:ascii="ＭＳ 明朝" w:eastAsia="ＭＳ 明朝" w:hAnsi="ＭＳ 明朝"/>
                <w:sz w:val="24"/>
                <w:szCs w:val="24"/>
              </w:rPr>
            </w:pPr>
            <w:r w:rsidRPr="00427AB5">
              <w:rPr>
                <w:rFonts w:ascii="ＭＳ 明朝" w:eastAsia="ＭＳ 明朝" w:hAnsi="ＭＳ 明朝" w:hint="eastAsia"/>
                <w:sz w:val="24"/>
                <w:szCs w:val="24"/>
              </w:rPr>
              <w:t>評価</w:t>
            </w:r>
          </w:p>
        </w:tc>
        <w:tc>
          <w:tcPr>
            <w:tcW w:w="1559" w:type="dxa"/>
          </w:tcPr>
          <w:p w14:paraId="0FA3CB51" w14:textId="22FC5196"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業務の理解と課題の妥当性</w:t>
            </w:r>
          </w:p>
        </w:tc>
        <w:tc>
          <w:tcPr>
            <w:tcW w:w="4395" w:type="dxa"/>
          </w:tcPr>
          <w:p w14:paraId="1B9244B2" w14:textId="385C3A50"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本業務の目的を理解し、課題の内容は本町が意図する内容として妥当であるか。</w:t>
            </w:r>
          </w:p>
        </w:tc>
        <w:tc>
          <w:tcPr>
            <w:tcW w:w="702" w:type="dxa"/>
            <w:vAlign w:val="center"/>
          </w:tcPr>
          <w:p w14:paraId="5562278C" w14:textId="0DFF064D" w:rsidR="00D920EE" w:rsidRPr="00A125C8"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427AB5" w:rsidRPr="00A125C8" w14:paraId="03E0BB1B" w14:textId="77777777" w:rsidTr="00765DFD">
        <w:tc>
          <w:tcPr>
            <w:tcW w:w="992" w:type="dxa"/>
            <w:vMerge/>
          </w:tcPr>
          <w:p w14:paraId="14CE12D3" w14:textId="77777777" w:rsidR="00427AB5" w:rsidRPr="00A125C8" w:rsidRDefault="00427AB5" w:rsidP="00D10F26">
            <w:pPr>
              <w:rPr>
                <w:rFonts w:ascii="ＭＳ 明朝" w:eastAsia="ＭＳ 明朝" w:hAnsi="ＭＳ 明朝"/>
                <w:sz w:val="24"/>
                <w:szCs w:val="24"/>
              </w:rPr>
            </w:pPr>
          </w:p>
        </w:tc>
        <w:tc>
          <w:tcPr>
            <w:tcW w:w="1559" w:type="dxa"/>
          </w:tcPr>
          <w:p w14:paraId="4BF41648" w14:textId="79E245F0" w:rsidR="00427AB5" w:rsidRPr="00427AB5"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構成力</w:t>
            </w:r>
          </w:p>
        </w:tc>
        <w:tc>
          <w:tcPr>
            <w:tcW w:w="4395" w:type="dxa"/>
          </w:tcPr>
          <w:p w14:paraId="40B4E4D2" w14:textId="0EC9A885"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テキスト、写真、イラスト、などが有効的に配置され、目を引くレイアウトに</w:t>
            </w:r>
            <w:r w:rsidRPr="00427AB5">
              <w:rPr>
                <w:rFonts w:ascii="ＭＳ 明朝" w:eastAsia="ＭＳ 明朝" w:hAnsi="ＭＳ 明朝" w:hint="eastAsia"/>
                <w:sz w:val="24"/>
                <w:szCs w:val="24"/>
              </w:rPr>
              <w:lastRenderedPageBreak/>
              <w:t>なっているか。</w:t>
            </w:r>
          </w:p>
        </w:tc>
        <w:tc>
          <w:tcPr>
            <w:tcW w:w="702" w:type="dxa"/>
            <w:vAlign w:val="center"/>
          </w:tcPr>
          <w:p w14:paraId="76BB20A8" w14:textId="493FF6D7" w:rsidR="00427AB5" w:rsidRPr="00A125C8"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lastRenderedPageBreak/>
              <w:t>15</w:t>
            </w:r>
          </w:p>
        </w:tc>
      </w:tr>
      <w:tr w:rsidR="00427AB5" w:rsidRPr="00A125C8" w14:paraId="622FB996" w14:textId="77777777" w:rsidTr="00765DFD">
        <w:tc>
          <w:tcPr>
            <w:tcW w:w="992" w:type="dxa"/>
            <w:vMerge/>
          </w:tcPr>
          <w:p w14:paraId="5F76A7D7" w14:textId="77777777" w:rsidR="00427AB5" w:rsidRPr="00A125C8" w:rsidRDefault="00427AB5" w:rsidP="00D10F26">
            <w:pPr>
              <w:rPr>
                <w:rFonts w:ascii="ＭＳ 明朝" w:eastAsia="ＭＳ 明朝" w:hAnsi="ＭＳ 明朝"/>
                <w:sz w:val="24"/>
                <w:szCs w:val="24"/>
              </w:rPr>
            </w:pPr>
          </w:p>
        </w:tc>
        <w:tc>
          <w:tcPr>
            <w:tcW w:w="1559" w:type="dxa"/>
          </w:tcPr>
          <w:p w14:paraId="343AD831" w14:textId="56AF97DD"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表現力</w:t>
            </w:r>
          </w:p>
        </w:tc>
        <w:tc>
          <w:tcPr>
            <w:tcW w:w="4395" w:type="dxa"/>
          </w:tcPr>
          <w:p w14:paraId="7B040648" w14:textId="6471F949" w:rsidR="00732FB7" w:rsidRDefault="00732FB7" w:rsidP="00427AB5">
            <w:pPr>
              <w:rPr>
                <w:rFonts w:ascii="ＭＳ 明朝" w:eastAsia="ＭＳ 明朝" w:hAnsi="ＭＳ 明朝"/>
                <w:sz w:val="24"/>
                <w:szCs w:val="24"/>
              </w:rPr>
            </w:pPr>
            <w:r>
              <w:rPr>
                <w:rFonts w:ascii="ＭＳ 明朝" w:eastAsia="ＭＳ 明朝" w:hAnsi="ＭＳ 明朝" w:hint="eastAsia"/>
                <w:sz w:val="24"/>
                <w:szCs w:val="24"/>
              </w:rPr>
              <w:t>・</w:t>
            </w:r>
            <w:r w:rsidRPr="00427AB5">
              <w:rPr>
                <w:rFonts w:ascii="ＭＳ 明朝" w:eastAsia="ＭＳ 明朝" w:hAnsi="ＭＳ 明朝" w:hint="eastAsia"/>
                <w:sz w:val="24"/>
                <w:szCs w:val="24"/>
              </w:rPr>
              <w:t>わかりやすい言葉、表現が使われているか。</w:t>
            </w:r>
          </w:p>
          <w:p w14:paraId="6611C350" w14:textId="0B208E69" w:rsidR="00427AB5" w:rsidRPr="00A125C8" w:rsidRDefault="00427AB5" w:rsidP="00427AB5">
            <w:pPr>
              <w:rPr>
                <w:rFonts w:ascii="ＭＳ 明朝" w:eastAsia="ＭＳ 明朝" w:hAnsi="ＭＳ 明朝"/>
                <w:sz w:val="24"/>
                <w:szCs w:val="24"/>
              </w:rPr>
            </w:pPr>
            <w:r>
              <w:rPr>
                <w:rFonts w:ascii="ＭＳ 明朝" w:eastAsia="ＭＳ 明朝" w:hAnsi="ＭＳ 明朝" w:hint="eastAsia"/>
                <w:sz w:val="24"/>
                <w:szCs w:val="24"/>
              </w:rPr>
              <w:t>・</w:t>
            </w:r>
            <w:r w:rsidRPr="00427AB5">
              <w:rPr>
                <w:rFonts w:ascii="ＭＳ 明朝" w:eastAsia="ＭＳ 明朝" w:hAnsi="ＭＳ 明朝" w:hint="eastAsia"/>
                <w:sz w:val="24"/>
                <w:szCs w:val="24"/>
              </w:rPr>
              <w:t>写真・イラストの視覚要素が、情報を補足・強調し、伝えたい内容をより明確にわかりやすくしているか。</w:t>
            </w:r>
          </w:p>
        </w:tc>
        <w:tc>
          <w:tcPr>
            <w:tcW w:w="702" w:type="dxa"/>
            <w:vAlign w:val="center"/>
          </w:tcPr>
          <w:p w14:paraId="527EB698" w14:textId="4DC915DB" w:rsidR="00427AB5" w:rsidRPr="00A125C8"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427AB5" w:rsidRPr="00A125C8" w14:paraId="6CB0E901" w14:textId="77777777" w:rsidTr="00765DFD">
        <w:tc>
          <w:tcPr>
            <w:tcW w:w="992" w:type="dxa"/>
            <w:vMerge/>
          </w:tcPr>
          <w:p w14:paraId="5BEF9D8F" w14:textId="77777777" w:rsidR="00427AB5" w:rsidRPr="00A125C8" w:rsidRDefault="00427AB5" w:rsidP="00D10F26">
            <w:pPr>
              <w:rPr>
                <w:rFonts w:ascii="ＭＳ 明朝" w:eastAsia="ＭＳ 明朝" w:hAnsi="ＭＳ 明朝"/>
                <w:sz w:val="24"/>
                <w:szCs w:val="24"/>
              </w:rPr>
            </w:pPr>
          </w:p>
        </w:tc>
        <w:tc>
          <w:tcPr>
            <w:tcW w:w="1559" w:type="dxa"/>
          </w:tcPr>
          <w:p w14:paraId="0A89DFFB" w14:textId="79B2B912"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形式・体裁</w:t>
            </w:r>
          </w:p>
        </w:tc>
        <w:tc>
          <w:tcPr>
            <w:tcW w:w="4395" w:type="dxa"/>
          </w:tcPr>
          <w:p w14:paraId="127C70A3" w14:textId="2447791A" w:rsidR="00427AB5" w:rsidRPr="00A125C8" w:rsidRDefault="00427AB5" w:rsidP="00D10F26">
            <w:pPr>
              <w:rPr>
                <w:rFonts w:ascii="ＭＳ 明朝" w:eastAsia="ＭＳ 明朝" w:hAnsi="ＭＳ 明朝"/>
                <w:sz w:val="24"/>
                <w:szCs w:val="24"/>
              </w:rPr>
            </w:pPr>
            <w:r w:rsidRPr="00427AB5">
              <w:rPr>
                <w:rFonts w:ascii="ＭＳ 明朝" w:eastAsia="ＭＳ 明朝" w:hAnsi="ＭＳ 明朝" w:hint="eastAsia"/>
                <w:sz w:val="24"/>
                <w:szCs w:val="24"/>
              </w:rPr>
              <w:t>広報紙としての基本的な形式が整っており、文書構成やレイアウト、表記ルールに一貫性・読みやすさがあるか。</w:t>
            </w:r>
          </w:p>
        </w:tc>
        <w:tc>
          <w:tcPr>
            <w:tcW w:w="702" w:type="dxa"/>
            <w:vAlign w:val="center"/>
          </w:tcPr>
          <w:p w14:paraId="4AF9D017" w14:textId="6D5B1175" w:rsidR="00427AB5" w:rsidRPr="00A125C8"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15</w:t>
            </w:r>
          </w:p>
        </w:tc>
      </w:tr>
      <w:tr w:rsidR="00D920EE" w:rsidRPr="00A125C8" w14:paraId="4B0CB1C5" w14:textId="77777777" w:rsidTr="00765DFD">
        <w:tc>
          <w:tcPr>
            <w:tcW w:w="992" w:type="dxa"/>
            <w:vMerge w:val="restart"/>
            <w:vAlign w:val="center"/>
          </w:tcPr>
          <w:p w14:paraId="38C7905B" w14:textId="4F7F309D" w:rsidR="00D920EE" w:rsidRPr="00A125C8" w:rsidRDefault="00D920EE" w:rsidP="00D920EE">
            <w:pPr>
              <w:jc w:val="center"/>
              <w:rPr>
                <w:rFonts w:ascii="ＭＳ 明朝" w:eastAsia="ＭＳ 明朝" w:hAnsi="ＭＳ 明朝"/>
                <w:sz w:val="24"/>
                <w:szCs w:val="24"/>
              </w:rPr>
            </w:pPr>
            <w:r w:rsidRPr="00D920EE">
              <w:rPr>
                <w:rFonts w:ascii="ＭＳ 明朝" w:eastAsia="ＭＳ 明朝" w:hAnsi="ＭＳ 明朝" w:hint="eastAsia"/>
                <w:sz w:val="24"/>
                <w:szCs w:val="24"/>
              </w:rPr>
              <w:t>その他</w:t>
            </w:r>
          </w:p>
        </w:tc>
        <w:tc>
          <w:tcPr>
            <w:tcW w:w="1559" w:type="dxa"/>
          </w:tcPr>
          <w:p w14:paraId="5AF9CEFF" w14:textId="0CC3DFE0" w:rsidR="00D920EE" w:rsidRPr="00427AB5"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多様な情報発信</w:t>
            </w:r>
          </w:p>
        </w:tc>
        <w:tc>
          <w:tcPr>
            <w:tcW w:w="4395" w:type="dxa"/>
          </w:tcPr>
          <w:p w14:paraId="3C86E19B" w14:textId="32B94FD2" w:rsidR="00D920EE" w:rsidRPr="00427AB5"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広報紙以外の手段を用いて、多様な広報活動を行えるか。</w:t>
            </w:r>
          </w:p>
        </w:tc>
        <w:tc>
          <w:tcPr>
            <w:tcW w:w="702" w:type="dxa"/>
            <w:vAlign w:val="center"/>
          </w:tcPr>
          <w:p w14:paraId="1D89D067" w14:textId="2EFC1EDA" w:rsid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12</w:t>
            </w:r>
          </w:p>
        </w:tc>
      </w:tr>
      <w:tr w:rsidR="00D920EE" w:rsidRPr="00A125C8" w14:paraId="14452A7C" w14:textId="77777777" w:rsidTr="00765DFD">
        <w:tc>
          <w:tcPr>
            <w:tcW w:w="992" w:type="dxa"/>
            <w:vMerge/>
            <w:vAlign w:val="center"/>
          </w:tcPr>
          <w:p w14:paraId="2ECAFDFB" w14:textId="77777777" w:rsidR="00D920EE" w:rsidRPr="00D920EE" w:rsidRDefault="00D920EE" w:rsidP="00D920EE">
            <w:pPr>
              <w:jc w:val="center"/>
              <w:rPr>
                <w:rFonts w:ascii="ＭＳ 明朝" w:eastAsia="ＭＳ 明朝" w:hAnsi="ＭＳ 明朝"/>
                <w:sz w:val="24"/>
                <w:szCs w:val="24"/>
              </w:rPr>
            </w:pPr>
          </w:p>
        </w:tc>
        <w:tc>
          <w:tcPr>
            <w:tcW w:w="1559" w:type="dxa"/>
          </w:tcPr>
          <w:p w14:paraId="3C7E59A7" w14:textId="0F697BB5" w:rsidR="00D920EE" w:rsidRPr="00D920EE"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地域密着性</w:t>
            </w:r>
          </w:p>
        </w:tc>
        <w:tc>
          <w:tcPr>
            <w:tcW w:w="4395" w:type="dxa"/>
          </w:tcPr>
          <w:p w14:paraId="564242D8" w14:textId="17352A59" w:rsidR="00D920EE" w:rsidRPr="00D920EE"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地域への理解・配慮があり、地域住民、地元企業や地域資源を活用した広報活動が期待できるか。</w:t>
            </w:r>
          </w:p>
        </w:tc>
        <w:tc>
          <w:tcPr>
            <w:tcW w:w="702" w:type="dxa"/>
            <w:vAlign w:val="center"/>
          </w:tcPr>
          <w:p w14:paraId="470B36E1" w14:textId="2814500C" w:rsid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12</w:t>
            </w:r>
          </w:p>
        </w:tc>
      </w:tr>
      <w:tr w:rsidR="00D920EE" w:rsidRPr="00A125C8" w14:paraId="628EE5A7" w14:textId="77777777" w:rsidTr="00765DFD">
        <w:tc>
          <w:tcPr>
            <w:tcW w:w="992" w:type="dxa"/>
            <w:vMerge/>
          </w:tcPr>
          <w:p w14:paraId="18C11A49" w14:textId="77777777" w:rsidR="00D920EE" w:rsidRPr="00A125C8" w:rsidRDefault="00D920EE" w:rsidP="00D10F26">
            <w:pPr>
              <w:rPr>
                <w:rFonts w:ascii="ＭＳ 明朝" w:eastAsia="ＭＳ 明朝" w:hAnsi="ＭＳ 明朝"/>
                <w:sz w:val="24"/>
                <w:szCs w:val="24"/>
              </w:rPr>
            </w:pPr>
          </w:p>
        </w:tc>
        <w:tc>
          <w:tcPr>
            <w:tcW w:w="1559" w:type="dxa"/>
          </w:tcPr>
          <w:p w14:paraId="431A1D6A" w14:textId="539DE332" w:rsidR="00D920EE" w:rsidRPr="00427AB5"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業務実施体制・業務実績</w:t>
            </w:r>
          </w:p>
        </w:tc>
        <w:tc>
          <w:tcPr>
            <w:tcW w:w="4395" w:type="dxa"/>
          </w:tcPr>
          <w:p w14:paraId="0FE04B3E" w14:textId="11E4FF58" w:rsidR="00D920EE" w:rsidRPr="00D920EE" w:rsidRDefault="00D920EE" w:rsidP="00D920EE">
            <w:pPr>
              <w:rPr>
                <w:rFonts w:ascii="ＭＳ 明朝" w:eastAsia="ＭＳ 明朝" w:hAnsi="ＭＳ 明朝"/>
                <w:sz w:val="24"/>
                <w:szCs w:val="24"/>
              </w:rPr>
            </w:pPr>
            <w:r>
              <w:rPr>
                <w:rFonts w:ascii="ＭＳ 明朝" w:eastAsia="ＭＳ 明朝" w:hAnsi="ＭＳ 明朝" w:hint="eastAsia"/>
                <w:sz w:val="24"/>
                <w:szCs w:val="24"/>
              </w:rPr>
              <w:t>・</w:t>
            </w:r>
            <w:r w:rsidRPr="00D920EE">
              <w:rPr>
                <w:rFonts w:ascii="ＭＳ 明朝" w:eastAsia="ＭＳ 明朝" w:hAnsi="ＭＳ 明朝" w:hint="eastAsia"/>
                <w:sz w:val="24"/>
                <w:szCs w:val="24"/>
              </w:rPr>
              <w:t>類似業務の実績やノウハウの蓄積がある。</w:t>
            </w:r>
          </w:p>
          <w:p w14:paraId="5BE73C81" w14:textId="764E79E0" w:rsidR="00D920EE" w:rsidRPr="00427AB5" w:rsidRDefault="00D920EE" w:rsidP="00D920EE">
            <w:pPr>
              <w:rPr>
                <w:rFonts w:ascii="ＭＳ 明朝" w:eastAsia="ＭＳ 明朝" w:hAnsi="ＭＳ 明朝"/>
                <w:sz w:val="24"/>
                <w:szCs w:val="24"/>
              </w:rPr>
            </w:pPr>
            <w:r>
              <w:rPr>
                <w:rFonts w:ascii="ＭＳ 明朝" w:eastAsia="ＭＳ 明朝" w:hAnsi="ＭＳ 明朝" w:hint="eastAsia"/>
                <w:sz w:val="24"/>
                <w:szCs w:val="24"/>
              </w:rPr>
              <w:t>・</w:t>
            </w:r>
            <w:r w:rsidRPr="00D920EE">
              <w:rPr>
                <w:rFonts w:ascii="ＭＳ 明朝" w:eastAsia="ＭＳ 明朝" w:hAnsi="ＭＳ 明朝" w:hint="eastAsia"/>
                <w:sz w:val="24"/>
                <w:szCs w:val="24"/>
              </w:rPr>
              <w:t>納期内の業務遂行が可能な体制であるか。</w:t>
            </w:r>
          </w:p>
        </w:tc>
        <w:tc>
          <w:tcPr>
            <w:tcW w:w="702" w:type="dxa"/>
            <w:vAlign w:val="center"/>
          </w:tcPr>
          <w:p w14:paraId="51090843" w14:textId="057ABE08" w:rsid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８</w:t>
            </w:r>
          </w:p>
        </w:tc>
      </w:tr>
      <w:tr w:rsidR="00D920EE" w:rsidRPr="00A125C8" w14:paraId="1C3FAB5D" w14:textId="77777777" w:rsidTr="00765DFD">
        <w:tc>
          <w:tcPr>
            <w:tcW w:w="992" w:type="dxa"/>
            <w:vMerge/>
          </w:tcPr>
          <w:p w14:paraId="2A25D36A" w14:textId="77777777" w:rsidR="00D920EE" w:rsidRPr="00A125C8" w:rsidRDefault="00D920EE" w:rsidP="00D10F26">
            <w:pPr>
              <w:rPr>
                <w:rFonts w:ascii="ＭＳ 明朝" w:eastAsia="ＭＳ 明朝" w:hAnsi="ＭＳ 明朝"/>
                <w:sz w:val="24"/>
                <w:szCs w:val="24"/>
              </w:rPr>
            </w:pPr>
          </w:p>
        </w:tc>
        <w:tc>
          <w:tcPr>
            <w:tcW w:w="1559" w:type="dxa"/>
          </w:tcPr>
          <w:p w14:paraId="082C4E4C" w14:textId="50201FB0" w:rsidR="00D920EE" w:rsidRPr="00427AB5"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見積額</w:t>
            </w:r>
          </w:p>
        </w:tc>
        <w:tc>
          <w:tcPr>
            <w:tcW w:w="4395" w:type="dxa"/>
          </w:tcPr>
          <w:p w14:paraId="26C46359" w14:textId="65C01ACF" w:rsidR="00D920EE" w:rsidRPr="00427AB5" w:rsidRDefault="00D920EE" w:rsidP="00D10F26">
            <w:pPr>
              <w:rPr>
                <w:rFonts w:ascii="ＭＳ 明朝" w:eastAsia="ＭＳ 明朝" w:hAnsi="ＭＳ 明朝"/>
                <w:sz w:val="24"/>
                <w:szCs w:val="24"/>
              </w:rPr>
            </w:pPr>
            <w:r w:rsidRPr="00D920EE">
              <w:rPr>
                <w:rFonts w:ascii="ＭＳ 明朝" w:eastAsia="ＭＳ 明朝" w:hAnsi="ＭＳ 明朝" w:hint="eastAsia"/>
                <w:sz w:val="24"/>
                <w:szCs w:val="24"/>
              </w:rPr>
              <w:t>見積額が業務内容に対して妥当かつ効率的な配分がなされているか。</w:t>
            </w:r>
          </w:p>
        </w:tc>
        <w:tc>
          <w:tcPr>
            <w:tcW w:w="702" w:type="dxa"/>
            <w:vAlign w:val="center"/>
          </w:tcPr>
          <w:p w14:paraId="5724077A" w14:textId="45DFE5D1" w:rsid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８</w:t>
            </w:r>
          </w:p>
        </w:tc>
      </w:tr>
      <w:tr w:rsidR="00D920EE" w:rsidRPr="00A125C8" w14:paraId="371A94C4" w14:textId="77777777" w:rsidTr="00765DFD">
        <w:trPr>
          <w:trHeight w:val="791"/>
        </w:trPr>
        <w:tc>
          <w:tcPr>
            <w:tcW w:w="2551" w:type="dxa"/>
            <w:gridSpan w:val="2"/>
            <w:vAlign w:val="center"/>
          </w:tcPr>
          <w:p w14:paraId="5DEBBB92" w14:textId="07612F6C" w:rsidR="00D920EE" w:rsidRP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合計</w:t>
            </w:r>
          </w:p>
        </w:tc>
        <w:tc>
          <w:tcPr>
            <w:tcW w:w="4395" w:type="dxa"/>
          </w:tcPr>
          <w:p w14:paraId="3787C1B5" w14:textId="77777777" w:rsidR="00D920EE" w:rsidRPr="00D920EE" w:rsidRDefault="00D920EE" w:rsidP="00D10F26">
            <w:pPr>
              <w:rPr>
                <w:rFonts w:ascii="ＭＳ 明朝" w:eastAsia="ＭＳ 明朝" w:hAnsi="ＭＳ 明朝"/>
                <w:sz w:val="24"/>
                <w:szCs w:val="24"/>
              </w:rPr>
            </w:pPr>
          </w:p>
        </w:tc>
        <w:tc>
          <w:tcPr>
            <w:tcW w:w="702" w:type="dxa"/>
            <w:vAlign w:val="center"/>
          </w:tcPr>
          <w:p w14:paraId="6E1F0548" w14:textId="4C5B061D" w:rsidR="00D920EE" w:rsidRDefault="00D920EE" w:rsidP="00D920EE">
            <w:pPr>
              <w:jc w:val="center"/>
              <w:rPr>
                <w:rFonts w:ascii="ＭＳ 明朝" w:eastAsia="ＭＳ 明朝" w:hAnsi="ＭＳ 明朝"/>
                <w:sz w:val="24"/>
                <w:szCs w:val="24"/>
              </w:rPr>
            </w:pPr>
            <w:r>
              <w:rPr>
                <w:rFonts w:ascii="ＭＳ 明朝" w:eastAsia="ＭＳ 明朝" w:hAnsi="ＭＳ 明朝" w:hint="eastAsia"/>
                <w:sz w:val="24"/>
                <w:szCs w:val="24"/>
              </w:rPr>
              <w:t>100</w:t>
            </w:r>
          </w:p>
        </w:tc>
      </w:tr>
    </w:tbl>
    <w:p w14:paraId="3CD0E0AF" w14:textId="77777777" w:rsidR="00427AB5" w:rsidRPr="00A125C8" w:rsidRDefault="00427AB5" w:rsidP="00BB396A">
      <w:pPr>
        <w:rPr>
          <w:rFonts w:ascii="ＭＳ 明朝" w:eastAsia="ＭＳ 明朝" w:hAnsi="ＭＳ 明朝" w:hint="eastAsia"/>
          <w:sz w:val="24"/>
          <w:szCs w:val="24"/>
        </w:rPr>
      </w:pPr>
    </w:p>
    <w:p w14:paraId="2B991583" w14:textId="1E4EA9B4" w:rsidR="00BB396A" w:rsidRPr="00A125C8" w:rsidRDefault="00BB396A" w:rsidP="00BB396A">
      <w:pPr>
        <w:rPr>
          <w:rFonts w:ascii="ＭＳ 明朝" w:eastAsia="ＭＳ 明朝" w:hAnsi="ＭＳ 明朝"/>
          <w:sz w:val="24"/>
          <w:szCs w:val="24"/>
        </w:rPr>
      </w:pPr>
      <w:r w:rsidRPr="00A125C8">
        <w:rPr>
          <w:rFonts w:ascii="ＭＳ 明朝" w:eastAsia="ＭＳ 明朝" w:hAnsi="ＭＳ 明朝"/>
          <w:sz w:val="24"/>
          <w:szCs w:val="24"/>
        </w:rPr>
        <w:t xml:space="preserve">　（</w:t>
      </w:r>
      <w:r>
        <w:rPr>
          <w:rFonts w:ascii="ＭＳ 明朝" w:eastAsia="ＭＳ 明朝" w:hAnsi="ＭＳ 明朝"/>
          <w:sz w:val="24"/>
          <w:szCs w:val="24"/>
        </w:rPr>
        <w:t>４</w:t>
      </w:r>
      <w:r w:rsidRPr="00A125C8">
        <w:rPr>
          <w:rFonts w:ascii="ＭＳ 明朝" w:eastAsia="ＭＳ 明朝" w:hAnsi="ＭＳ 明朝"/>
          <w:sz w:val="24"/>
          <w:szCs w:val="24"/>
        </w:rPr>
        <w:t>）　審査の結果（審査委員会の評価点の合計点）</w:t>
      </w:r>
    </w:p>
    <w:tbl>
      <w:tblPr>
        <w:tblStyle w:val="a3"/>
        <w:tblW w:w="0" w:type="auto"/>
        <w:tblInd w:w="846" w:type="dxa"/>
        <w:tblLook w:val="04A0" w:firstRow="1" w:lastRow="0" w:firstColumn="1" w:lastColumn="0" w:noHBand="0" w:noVBand="1"/>
      </w:tblPr>
      <w:tblGrid>
        <w:gridCol w:w="1134"/>
        <w:gridCol w:w="3118"/>
        <w:gridCol w:w="1276"/>
      </w:tblGrid>
      <w:tr w:rsidR="00BE1205" w:rsidRPr="00A125C8" w14:paraId="5F447043" w14:textId="77777777" w:rsidTr="00BE1205">
        <w:tc>
          <w:tcPr>
            <w:tcW w:w="4252" w:type="dxa"/>
            <w:gridSpan w:val="2"/>
          </w:tcPr>
          <w:p w14:paraId="4CEFBE60" w14:textId="65CD639C" w:rsidR="00BE1205" w:rsidRPr="00A125C8" w:rsidRDefault="00BE1205" w:rsidP="00D10F26">
            <w:pPr>
              <w:jc w:val="center"/>
              <w:rPr>
                <w:rFonts w:ascii="ＭＳ 明朝" w:eastAsia="ＭＳ 明朝" w:hAnsi="ＭＳ 明朝"/>
                <w:sz w:val="24"/>
                <w:szCs w:val="24"/>
              </w:rPr>
            </w:pPr>
            <w:r w:rsidRPr="00A125C8">
              <w:rPr>
                <w:rFonts w:ascii="ＭＳ 明朝" w:eastAsia="ＭＳ 明朝" w:hAnsi="ＭＳ 明朝" w:hint="eastAsia"/>
                <w:sz w:val="24"/>
                <w:szCs w:val="24"/>
              </w:rPr>
              <w:t>審査項目</w:t>
            </w:r>
          </w:p>
        </w:tc>
        <w:tc>
          <w:tcPr>
            <w:tcW w:w="1276" w:type="dxa"/>
          </w:tcPr>
          <w:p w14:paraId="30467782" w14:textId="125331E1" w:rsidR="00BE1205" w:rsidRPr="00A125C8" w:rsidRDefault="00732FB7" w:rsidP="00D10F26">
            <w:pPr>
              <w:jc w:val="center"/>
              <w:rPr>
                <w:rFonts w:ascii="ＭＳ 明朝" w:eastAsia="ＭＳ 明朝" w:hAnsi="ＭＳ 明朝"/>
                <w:sz w:val="24"/>
                <w:szCs w:val="24"/>
              </w:rPr>
            </w:pPr>
            <w:r>
              <w:rPr>
                <w:rFonts w:ascii="ＭＳ 明朝" w:eastAsia="ＭＳ 明朝" w:hAnsi="ＭＳ 明朝" w:hint="eastAsia"/>
                <w:sz w:val="24"/>
                <w:szCs w:val="24"/>
              </w:rPr>
              <w:t>得点</w:t>
            </w:r>
          </w:p>
        </w:tc>
      </w:tr>
      <w:tr w:rsidR="00BE1205" w:rsidRPr="00A125C8" w14:paraId="61E10491" w14:textId="77777777" w:rsidTr="00765DFD">
        <w:tc>
          <w:tcPr>
            <w:tcW w:w="1134" w:type="dxa"/>
            <w:vMerge w:val="restart"/>
            <w:vAlign w:val="center"/>
          </w:tcPr>
          <w:p w14:paraId="0927BC38" w14:textId="77777777" w:rsidR="00BE1205" w:rsidRDefault="00BE1205" w:rsidP="00BE1205">
            <w:pPr>
              <w:jc w:val="center"/>
              <w:rPr>
                <w:rFonts w:ascii="ＭＳ 明朝" w:eastAsia="ＭＳ 明朝" w:hAnsi="ＭＳ 明朝"/>
                <w:sz w:val="24"/>
                <w:szCs w:val="24"/>
              </w:rPr>
            </w:pPr>
            <w:r w:rsidRPr="00427AB5">
              <w:rPr>
                <w:rFonts w:ascii="ＭＳ 明朝" w:eastAsia="ＭＳ 明朝" w:hAnsi="ＭＳ 明朝" w:hint="eastAsia"/>
                <w:sz w:val="24"/>
                <w:szCs w:val="24"/>
              </w:rPr>
              <w:t>課題の</w:t>
            </w:r>
          </w:p>
          <w:p w14:paraId="5F93AF73" w14:textId="546C6A6A" w:rsidR="00BE1205" w:rsidRPr="00A125C8" w:rsidRDefault="00BE1205" w:rsidP="00BE1205">
            <w:pPr>
              <w:jc w:val="center"/>
              <w:rPr>
                <w:rFonts w:ascii="ＭＳ 明朝" w:eastAsia="ＭＳ 明朝" w:hAnsi="ＭＳ 明朝"/>
                <w:sz w:val="24"/>
                <w:szCs w:val="24"/>
              </w:rPr>
            </w:pPr>
            <w:r w:rsidRPr="00427AB5">
              <w:rPr>
                <w:rFonts w:ascii="ＭＳ 明朝" w:eastAsia="ＭＳ 明朝" w:hAnsi="ＭＳ 明朝" w:hint="eastAsia"/>
                <w:sz w:val="24"/>
                <w:szCs w:val="24"/>
              </w:rPr>
              <w:t>評価</w:t>
            </w:r>
          </w:p>
        </w:tc>
        <w:tc>
          <w:tcPr>
            <w:tcW w:w="3118" w:type="dxa"/>
          </w:tcPr>
          <w:p w14:paraId="276EC40D" w14:textId="5A53997B" w:rsidR="00BE1205" w:rsidRPr="00A125C8" w:rsidRDefault="00BE1205" w:rsidP="00BE1205">
            <w:pPr>
              <w:rPr>
                <w:rFonts w:ascii="ＭＳ 明朝" w:eastAsia="ＭＳ 明朝" w:hAnsi="ＭＳ 明朝"/>
                <w:sz w:val="24"/>
                <w:szCs w:val="24"/>
              </w:rPr>
            </w:pPr>
            <w:r w:rsidRPr="00427AB5">
              <w:rPr>
                <w:rFonts w:ascii="ＭＳ 明朝" w:eastAsia="ＭＳ 明朝" w:hAnsi="ＭＳ 明朝" w:hint="eastAsia"/>
                <w:sz w:val="24"/>
                <w:szCs w:val="24"/>
              </w:rPr>
              <w:t>業務の理解と課題の妥当性</w:t>
            </w:r>
          </w:p>
        </w:tc>
        <w:tc>
          <w:tcPr>
            <w:tcW w:w="1276" w:type="dxa"/>
            <w:vAlign w:val="center"/>
          </w:tcPr>
          <w:p w14:paraId="3FBECB4F" w14:textId="101204CB"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41</w:t>
            </w:r>
          </w:p>
        </w:tc>
      </w:tr>
      <w:tr w:rsidR="00BE1205" w:rsidRPr="00A125C8" w14:paraId="3ACA938E" w14:textId="77777777" w:rsidTr="00765DFD">
        <w:tc>
          <w:tcPr>
            <w:tcW w:w="1134" w:type="dxa"/>
            <w:vMerge/>
          </w:tcPr>
          <w:p w14:paraId="10790D9D" w14:textId="77777777" w:rsidR="00BE1205" w:rsidRPr="00A125C8" w:rsidRDefault="00BE1205" w:rsidP="00BE1205">
            <w:pPr>
              <w:rPr>
                <w:rFonts w:ascii="ＭＳ 明朝" w:eastAsia="ＭＳ 明朝" w:hAnsi="ＭＳ 明朝"/>
                <w:sz w:val="24"/>
                <w:szCs w:val="24"/>
              </w:rPr>
            </w:pPr>
          </w:p>
        </w:tc>
        <w:tc>
          <w:tcPr>
            <w:tcW w:w="3118" w:type="dxa"/>
          </w:tcPr>
          <w:p w14:paraId="19B8AE86" w14:textId="5433FA38" w:rsidR="00BE1205" w:rsidRPr="00A125C8" w:rsidRDefault="00BE1205" w:rsidP="00BE1205">
            <w:pPr>
              <w:rPr>
                <w:rFonts w:ascii="ＭＳ 明朝" w:eastAsia="ＭＳ 明朝" w:hAnsi="ＭＳ 明朝"/>
                <w:sz w:val="24"/>
                <w:szCs w:val="24"/>
              </w:rPr>
            </w:pPr>
            <w:r w:rsidRPr="00427AB5">
              <w:rPr>
                <w:rFonts w:ascii="ＭＳ 明朝" w:eastAsia="ＭＳ 明朝" w:hAnsi="ＭＳ 明朝" w:hint="eastAsia"/>
                <w:sz w:val="24"/>
                <w:szCs w:val="24"/>
              </w:rPr>
              <w:t>構成力</w:t>
            </w:r>
          </w:p>
        </w:tc>
        <w:tc>
          <w:tcPr>
            <w:tcW w:w="1276" w:type="dxa"/>
            <w:vAlign w:val="center"/>
          </w:tcPr>
          <w:p w14:paraId="0F0BF8D6" w14:textId="01CC84B6"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46</w:t>
            </w:r>
          </w:p>
        </w:tc>
      </w:tr>
      <w:tr w:rsidR="00BE1205" w:rsidRPr="00A125C8" w14:paraId="41542D75" w14:textId="77777777" w:rsidTr="00765DFD">
        <w:tc>
          <w:tcPr>
            <w:tcW w:w="1134" w:type="dxa"/>
            <w:vMerge/>
          </w:tcPr>
          <w:p w14:paraId="088B8CD9" w14:textId="77777777" w:rsidR="00BE1205" w:rsidRPr="00A125C8" w:rsidRDefault="00BE1205" w:rsidP="00BE1205">
            <w:pPr>
              <w:rPr>
                <w:rFonts w:ascii="ＭＳ 明朝" w:eastAsia="ＭＳ 明朝" w:hAnsi="ＭＳ 明朝"/>
                <w:sz w:val="24"/>
                <w:szCs w:val="24"/>
              </w:rPr>
            </w:pPr>
          </w:p>
        </w:tc>
        <w:tc>
          <w:tcPr>
            <w:tcW w:w="3118" w:type="dxa"/>
          </w:tcPr>
          <w:p w14:paraId="30951108" w14:textId="69131DD1" w:rsidR="00BE1205" w:rsidRPr="00A125C8" w:rsidRDefault="00BE1205" w:rsidP="00BE1205">
            <w:pPr>
              <w:rPr>
                <w:rFonts w:ascii="ＭＳ 明朝" w:eastAsia="ＭＳ 明朝" w:hAnsi="ＭＳ 明朝"/>
                <w:sz w:val="24"/>
                <w:szCs w:val="24"/>
              </w:rPr>
            </w:pPr>
            <w:r w:rsidRPr="00427AB5">
              <w:rPr>
                <w:rFonts w:ascii="ＭＳ 明朝" w:eastAsia="ＭＳ 明朝" w:hAnsi="ＭＳ 明朝" w:hint="eastAsia"/>
                <w:sz w:val="24"/>
                <w:szCs w:val="24"/>
              </w:rPr>
              <w:t>表現力</w:t>
            </w:r>
          </w:p>
        </w:tc>
        <w:tc>
          <w:tcPr>
            <w:tcW w:w="1276" w:type="dxa"/>
            <w:vAlign w:val="center"/>
          </w:tcPr>
          <w:p w14:paraId="6CA727A3" w14:textId="38121291"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47</w:t>
            </w:r>
          </w:p>
        </w:tc>
      </w:tr>
      <w:tr w:rsidR="00BE1205" w:rsidRPr="00A125C8" w14:paraId="6A5AA9D1" w14:textId="77777777" w:rsidTr="00765DFD">
        <w:tc>
          <w:tcPr>
            <w:tcW w:w="1134" w:type="dxa"/>
            <w:vMerge/>
          </w:tcPr>
          <w:p w14:paraId="5560B965" w14:textId="77777777" w:rsidR="00BE1205" w:rsidRPr="00A125C8" w:rsidRDefault="00BE1205" w:rsidP="00D10F26">
            <w:pPr>
              <w:rPr>
                <w:rFonts w:ascii="ＭＳ 明朝" w:eastAsia="ＭＳ 明朝" w:hAnsi="ＭＳ 明朝"/>
                <w:sz w:val="24"/>
                <w:szCs w:val="24"/>
              </w:rPr>
            </w:pPr>
          </w:p>
        </w:tc>
        <w:tc>
          <w:tcPr>
            <w:tcW w:w="3118" w:type="dxa"/>
          </w:tcPr>
          <w:p w14:paraId="64DCFA7D" w14:textId="45E46438" w:rsidR="00BE1205" w:rsidRPr="00A125C8" w:rsidRDefault="00BE1205" w:rsidP="00D10F26">
            <w:pPr>
              <w:rPr>
                <w:rFonts w:ascii="ＭＳ 明朝" w:eastAsia="ＭＳ 明朝" w:hAnsi="ＭＳ 明朝"/>
                <w:sz w:val="24"/>
                <w:szCs w:val="24"/>
              </w:rPr>
            </w:pPr>
            <w:r w:rsidRPr="00427AB5">
              <w:rPr>
                <w:rFonts w:ascii="ＭＳ 明朝" w:eastAsia="ＭＳ 明朝" w:hAnsi="ＭＳ 明朝" w:hint="eastAsia"/>
                <w:sz w:val="24"/>
                <w:szCs w:val="24"/>
              </w:rPr>
              <w:t>形式・体裁</w:t>
            </w:r>
          </w:p>
        </w:tc>
        <w:tc>
          <w:tcPr>
            <w:tcW w:w="1276" w:type="dxa"/>
            <w:vAlign w:val="center"/>
          </w:tcPr>
          <w:p w14:paraId="7AB53400" w14:textId="6EE7894E"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49</w:t>
            </w:r>
          </w:p>
        </w:tc>
      </w:tr>
      <w:tr w:rsidR="00BE1205" w:rsidRPr="00A125C8" w14:paraId="25D18D38" w14:textId="77777777" w:rsidTr="00765DFD">
        <w:tc>
          <w:tcPr>
            <w:tcW w:w="1134" w:type="dxa"/>
            <w:vMerge w:val="restart"/>
            <w:vAlign w:val="center"/>
          </w:tcPr>
          <w:p w14:paraId="41A7A0F3" w14:textId="5D6A0DEF" w:rsidR="00BE1205" w:rsidRPr="00A125C8" w:rsidRDefault="00BE1205" w:rsidP="00BE1205">
            <w:pPr>
              <w:jc w:val="center"/>
              <w:rPr>
                <w:rFonts w:ascii="ＭＳ 明朝" w:eastAsia="ＭＳ 明朝" w:hAnsi="ＭＳ 明朝"/>
                <w:sz w:val="24"/>
                <w:szCs w:val="24"/>
              </w:rPr>
            </w:pPr>
            <w:r w:rsidRPr="00D920EE">
              <w:rPr>
                <w:rFonts w:ascii="ＭＳ 明朝" w:eastAsia="ＭＳ 明朝" w:hAnsi="ＭＳ 明朝" w:hint="eastAsia"/>
                <w:sz w:val="24"/>
                <w:szCs w:val="24"/>
              </w:rPr>
              <w:t>その他</w:t>
            </w:r>
          </w:p>
        </w:tc>
        <w:tc>
          <w:tcPr>
            <w:tcW w:w="3118" w:type="dxa"/>
          </w:tcPr>
          <w:p w14:paraId="56D672A7" w14:textId="51FD5141" w:rsidR="00BE1205" w:rsidRPr="00A125C8" w:rsidRDefault="00BE1205" w:rsidP="00BE1205">
            <w:pPr>
              <w:rPr>
                <w:rFonts w:ascii="ＭＳ 明朝" w:eastAsia="ＭＳ 明朝" w:hAnsi="ＭＳ 明朝"/>
                <w:sz w:val="24"/>
                <w:szCs w:val="24"/>
              </w:rPr>
            </w:pPr>
            <w:r w:rsidRPr="00D920EE">
              <w:rPr>
                <w:rFonts w:ascii="ＭＳ 明朝" w:eastAsia="ＭＳ 明朝" w:hAnsi="ＭＳ 明朝" w:hint="eastAsia"/>
                <w:sz w:val="24"/>
                <w:szCs w:val="24"/>
              </w:rPr>
              <w:t>多様な情報発信</w:t>
            </w:r>
          </w:p>
        </w:tc>
        <w:tc>
          <w:tcPr>
            <w:tcW w:w="1276" w:type="dxa"/>
            <w:vAlign w:val="center"/>
          </w:tcPr>
          <w:p w14:paraId="7BF94B7A" w14:textId="2BF1E9B6"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36</w:t>
            </w:r>
          </w:p>
        </w:tc>
      </w:tr>
      <w:tr w:rsidR="00BE1205" w:rsidRPr="00A125C8" w14:paraId="7A7D3CC0" w14:textId="77777777" w:rsidTr="00765DFD">
        <w:tc>
          <w:tcPr>
            <w:tcW w:w="1134" w:type="dxa"/>
            <w:vMerge/>
          </w:tcPr>
          <w:p w14:paraId="6ED0B9B2" w14:textId="77777777" w:rsidR="00BE1205" w:rsidRPr="00A125C8" w:rsidRDefault="00BE1205" w:rsidP="00BE1205">
            <w:pPr>
              <w:rPr>
                <w:rFonts w:ascii="ＭＳ 明朝" w:eastAsia="ＭＳ 明朝" w:hAnsi="ＭＳ 明朝"/>
                <w:sz w:val="24"/>
                <w:szCs w:val="24"/>
              </w:rPr>
            </w:pPr>
          </w:p>
        </w:tc>
        <w:tc>
          <w:tcPr>
            <w:tcW w:w="3118" w:type="dxa"/>
          </w:tcPr>
          <w:p w14:paraId="5870C757" w14:textId="7E231588" w:rsidR="00BE1205" w:rsidRPr="00A125C8" w:rsidRDefault="00BE1205" w:rsidP="00BE1205">
            <w:pPr>
              <w:rPr>
                <w:rFonts w:ascii="ＭＳ 明朝" w:eastAsia="ＭＳ 明朝" w:hAnsi="ＭＳ 明朝"/>
                <w:sz w:val="24"/>
                <w:szCs w:val="24"/>
              </w:rPr>
            </w:pPr>
            <w:r w:rsidRPr="00D920EE">
              <w:rPr>
                <w:rFonts w:ascii="ＭＳ 明朝" w:eastAsia="ＭＳ 明朝" w:hAnsi="ＭＳ 明朝" w:hint="eastAsia"/>
                <w:sz w:val="24"/>
                <w:szCs w:val="24"/>
              </w:rPr>
              <w:t>地域密着性</w:t>
            </w:r>
          </w:p>
        </w:tc>
        <w:tc>
          <w:tcPr>
            <w:tcW w:w="1276" w:type="dxa"/>
            <w:vAlign w:val="center"/>
          </w:tcPr>
          <w:p w14:paraId="799C412C" w14:textId="7000BCDB"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41</w:t>
            </w:r>
          </w:p>
        </w:tc>
      </w:tr>
      <w:tr w:rsidR="00BE1205" w:rsidRPr="00A125C8" w14:paraId="64A3C03E" w14:textId="77777777" w:rsidTr="00765DFD">
        <w:tc>
          <w:tcPr>
            <w:tcW w:w="1134" w:type="dxa"/>
            <w:vMerge/>
          </w:tcPr>
          <w:p w14:paraId="01A42602" w14:textId="77777777" w:rsidR="00BE1205" w:rsidRPr="00A125C8" w:rsidRDefault="00BE1205" w:rsidP="00BE1205">
            <w:pPr>
              <w:rPr>
                <w:rFonts w:ascii="ＭＳ 明朝" w:eastAsia="ＭＳ 明朝" w:hAnsi="ＭＳ 明朝"/>
                <w:sz w:val="24"/>
                <w:szCs w:val="24"/>
              </w:rPr>
            </w:pPr>
          </w:p>
        </w:tc>
        <w:tc>
          <w:tcPr>
            <w:tcW w:w="3118" w:type="dxa"/>
          </w:tcPr>
          <w:p w14:paraId="1152DDF1" w14:textId="22FE0A54" w:rsidR="00BE1205" w:rsidRPr="00A125C8" w:rsidRDefault="00BE1205" w:rsidP="00BE1205">
            <w:pPr>
              <w:rPr>
                <w:rFonts w:ascii="ＭＳ 明朝" w:eastAsia="ＭＳ 明朝" w:hAnsi="ＭＳ 明朝"/>
                <w:sz w:val="24"/>
                <w:szCs w:val="24"/>
              </w:rPr>
            </w:pPr>
            <w:r w:rsidRPr="00D920EE">
              <w:rPr>
                <w:rFonts w:ascii="ＭＳ 明朝" w:eastAsia="ＭＳ 明朝" w:hAnsi="ＭＳ 明朝" w:hint="eastAsia"/>
                <w:sz w:val="24"/>
                <w:szCs w:val="24"/>
              </w:rPr>
              <w:t>業務実施体制・業務実績</w:t>
            </w:r>
          </w:p>
        </w:tc>
        <w:tc>
          <w:tcPr>
            <w:tcW w:w="1276" w:type="dxa"/>
            <w:vAlign w:val="center"/>
          </w:tcPr>
          <w:p w14:paraId="33191768" w14:textId="2279685A"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19</w:t>
            </w:r>
          </w:p>
        </w:tc>
      </w:tr>
      <w:tr w:rsidR="00BE1205" w:rsidRPr="00A125C8" w14:paraId="2199F312" w14:textId="77777777" w:rsidTr="00765DFD">
        <w:tc>
          <w:tcPr>
            <w:tcW w:w="1134" w:type="dxa"/>
            <w:vMerge/>
          </w:tcPr>
          <w:p w14:paraId="743D244D" w14:textId="77777777" w:rsidR="00BE1205" w:rsidRPr="00A125C8" w:rsidRDefault="00BE1205" w:rsidP="00BE1205">
            <w:pPr>
              <w:rPr>
                <w:rFonts w:ascii="ＭＳ 明朝" w:eastAsia="ＭＳ 明朝" w:hAnsi="ＭＳ 明朝"/>
                <w:sz w:val="24"/>
                <w:szCs w:val="24"/>
              </w:rPr>
            </w:pPr>
          </w:p>
        </w:tc>
        <w:tc>
          <w:tcPr>
            <w:tcW w:w="3118" w:type="dxa"/>
          </w:tcPr>
          <w:p w14:paraId="68A68AFE" w14:textId="06DEFF2D" w:rsidR="00BE1205" w:rsidRPr="00A125C8" w:rsidRDefault="00BE1205" w:rsidP="00BE1205">
            <w:pPr>
              <w:rPr>
                <w:rFonts w:ascii="ＭＳ 明朝" w:eastAsia="ＭＳ 明朝" w:hAnsi="ＭＳ 明朝"/>
                <w:sz w:val="24"/>
                <w:szCs w:val="24"/>
              </w:rPr>
            </w:pPr>
            <w:r w:rsidRPr="00D920EE">
              <w:rPr>
                <w:rFonts w:ascii="ＭＳ 明朝" w:eastAsia="ＭＳ 明朝" w:hAnsi="ＭＳ 明朝" w:hint="eastAsia"/>
                <w:sz w:val="24"/>
                <w:szCs w:val="24"/>
              </w:rPr>
              <w:t>見積額</w:t>
            </w:r>
          </w:p>
        </w:tc>
        <w:tc>
          <w:tcPr>
            <w:tcW w:w="1276" w:type="dxa"/>
            <w:vAlign w:val="center"/>
          </w:tcPr>
          <w:p w14:paraId="582F1733" w14:textId="383AD4E5" w:rsidR="00BE1205" w:rsidRPr="00A125C8" w:rsidRDefault="00BE1205" w:rsidP="00765DFD">
            <w:pPr>
              <w:jc w:val="center"/>
              <w:rPr>
                <w:rFonts w:ascii="ＭＳ 明朝" w:eastAsia="ＭＳ 明朝" w:hAnsi="ＭＳ 明朝"/>
                <w:sz w:val="24"/>
                <w:szCs w:val="24"/>
              </w:rPr>
            </w:pPr>
            <w:r>
              <w:rPr>
                <w:rFonts w:ascii="ＭＳ 明朝" w:eastAsia="ＭＳ 明朝" w:hAnsi="ＭＳ 明朝" w:hint="eastAsia"/>
                <w:sz w:val="24"/>
                <w:szCs w:val="24"/>
              </w:rPr>
              <w:t>2</w:t>
            </w:r>
            <w:r w:rsidR="00765DFD">
              <w:rPr>
                <w:rFonts w:ascii="ＭＳ 明朝" w:eastAsia="ＭＳ 明朝" w:hAnsi="ＭＳ 明朝" w:hint="eastAsia"/>
                <w:sz w:val="24"/>
                <w:szCs w:val="24"/>
              </w:rPr>
              <w:t>0</w:t>
            </w:r>
          </w:p>
        </w:tc>
      </w:tr>
      <w:tr w:rsidR="00BE1205" w:rsidRPr="00A125C8" w14:paraId="02F09B0C" w14:textId="77777777" w:rsidTr="00765DFD">
        <w:tc>
          <w:tcPr>
            <w:tcW w:w="4252" w:type="dxa"/>
            <w:gridSpan w:val="2"/>
            <w:vAlign w:val="center"/>
          </w:tcPr>
          <w:p w14:paraId="0BDB50D5" w14:textId="0DC7522A" w:rsidR="00BE1205" w:rsidRPr="00D920EE" w:rsidRDefault="00BE1205" w:rsidP="00BE1205">
            <w:pPr>
              <w:jc w:val="center"/>
              <w:rPr>
                <w:rFonts w:ascii="ＭＳ 明朝" w:eastAsia="ＭＳ 明朝" w:hAnsi="ＭＳ 明朝"/>
                <w:sz w:val="24"/>
                <w:szCs w:val="24"/>
              </w:rPr>
            </w:pPr>
            <w:r>
              <w:rPr>
                <w:rFonts w:ascii="ＭＳ 明朝" w:eastAsia="ＭＳ 明朝" w:hAnsi="ＭＳ 明朝" w:hint="eastAsia"/>
                <w:sz w:val="24"/>
                <w:szCs w:val="24"/>
              </w:rPr>
              <w:t>総合評価点</w:t>
            </w:r>
          </w:p>
        </w:tc>
        <w:tc>
          <w:tcPr>
            <w:tcW w:w="1276" w:type="dxa"/>
            <w:vAlign w:val="center"/>
          </w:tcPr>
          <w:p w14:paraId="77B8ADCD" w14:textId="12039CA2" w:rsidR="00BE1205" w:rsidRPr="00A125C8" w:rsidRDefault="00765DFD" w:rsidP="00765DFD">
            <w:pPr>
              <w:jc w:val="center"/>
              <w:rPr>
                <w:rFonts w:ascii="ＭＳ 明朝" w:eastAsia="ＭＳ 明朝" w:hAnsi="ＭＳ 明朝"/>
                <w:sz w:val="24"/>
                <w:szCs w:val="24"/>
              </w:rPr>
            </w:pPr>
            <w:r>
              <w:rPr>
                <w:rFonts w:ascii="ＭＳ 明朝" w:eastAsia="ＭＳ 明朝" w:hAnsi="ＭＳ 明朝" w:hint="eastAsia"/>
                <w:sz w:val="24"/>
                <w:szCs w:val="24"/>
              </w:rPr>
              <w:t>299</w:t>
            </w:r>
          </w:p>
        </w:tc>
      </w:tr>
    </w:tbl>
    <w:p w14:paraId="518FC452" w14:textId="4BA65E51" w:rsidR="00394BF1" w:rsidRDefault="00394BF1" w:rsidP="00871155">
      <w:pPr>
        <w:rPr>
          <w:rFonts w:hint="eastAsia"/>
        </w:rPr>
      </w:pPr>
    </w:p>
    <w:sectPr w:rsidR="00394B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AD28D" w14:textId="77777777" w:rsidR="00871155" w:rsidRDefault="00871155" w:rsidP="00871155">
      <w:r>
        <w:separator/>
      </w:r>
    </w:p>
  </w:endnote>
  <w:endnote w:type="continuationSeparator" w:id="0">
    <w:p w14:paraId="4BB21F20" w14:textId="77777777" w:rsidR="00871155" w:rsidRDefault="00871155" w:rsidP="008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9FA2" w14:textId="77777777" w:rsidR="00871155" w:rsidRDefault="00871155" w:rsidP="00871155">
      <w:r>
        <w:separator/>
      </w:r>
    </w:p>
  </w:footnote>
  <w:footnote w:type="continuationSeparator" w:id="0">
    <w:p w14:paraId="266D33B3" w14:textId="77777777" w:rsidR="00871155" w:rsidRDefault="00871155" w:rsidP="0087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96A"/>
    <w:rsid w:val="000A2C9A"/>
    <w:rsid w:val="00240440"/>
    <w:rsid w:val="002C1151"/>
    <w:rsid w:val="00394BF1"/>
    <w:rsid w:val="00427AB5"/>
    <w:rsid w:val="00530BA7"/>
    <w:rsid w:val="00554A7A"/>
    <w:rsid w:val="00732FB7"/>
    <w:rsid w:val="00765DFD"/>
    <w:rsid w:val="00871155"/>
    <w:rsid w:val="009141FA"/>
    <w:rsid w:val="00BB396A"/>
    <w:rsid w:val="00BE1205"/>
    <w:rsid w:val="00D92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D38FB9"/>
  <w15:chartTrackingRefBased/>
  <w15:docId w15:val="{6CBE53A4-5A26-42CC-9722-77B918CD3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20EE"/>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396A"/>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55"/>
    <w:pPr>
      <w:tabs>
        <w:tab w:val="center" w:pos="4252"/>
        <w:tab w:val="right" w:pos="8504"/>
      </w:tabs>
      <w:snapToGrid w:val="0"/>
    </w:pPr>
  </w:style>
  <w:style w:type="character" w:customStyle="1" w:styleId="a5">
    <w:name w:val="ヘッダー (文字)"/>
    <w:basedOn w:val="a0"/>
    <w:link w:val="a4"/>
    <w:uiPriority w:val="99"/>
    <w:rsid w:val="00871155"/>
    <w:rPr>
      <w14:ligatures w14:val="none"/>
    </w:rPr>
  </w:style>
  <w:style w:type="paragraph" w:styleId="a6">
    <w:name w:val="footer"/>
    <w:basedOn w:val="a"/>
    <w:link w:val="a7"/>
    <w:uiPriority w:val="99"/>
    <w:unhideWhenUsed/>
    <w:rsid w:val="00871155"/>
    <w:pPr>
      <w:tabs>
        <w:tab w:val="center" w:pos="4252"/>
        <w:tab w:val="right" w:pos="8504"/>
      </w:tabs>
      <w:snapToGrid w:val="0"/>
    </w:pPr>
  </w:style>
  <w:style w:type="character" w:customStyle="1" w:styleId="a7">
    <w:name w:val="フッター (文字)"/>
    <w:basedOn w:val="a0"/>
    <w:link w:val="a6"/>
    <w:uiPriority w:val="99"/>
    <w:rsid w:val="00871155"/>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21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2</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中野 優太</dc:creator>
  <cp:keywords/>
  <dc:description/>
  <cp:lastModifiedBy>中野 優太</cp:lastModifiedBy>
  <cp:revision>4</cp:revision>
  <dcterms:created xsi:type="dcterms:W3CDTF">2025-04-28T06:45:00Z</dcterms:created>
  <dcterms:modified xsi:type="dcterms:W3CDTF">2025-04-30T02:53:00Z</dcterms:modified>
</cp:coreProperties>
</file>