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4990" w14:textId="0B2BCFBC" w:rsidR="00E16063" w:rsidRPr="009E4445" w:rsidRDefault="00E16063" w:rsidP="00E16063">
      <w:pPr>
        <w:jc w:val="center"/>
        <w:rPr>
          <w:rStyle w:val="af3"/>
          <w:i w:val="0"/>
        </w:rPr>
      </w:pPr>
    </w:p>
    <w:p w14:paraId="0454ED63" w14:textId="77777777" w:rsidR="00CF773F" w:rsidRPr="009E4445" w:rsidRDefault="00CF773F" w:rsidP="00E16063">
      <w:pPr>
        <w:jc w:val="center"/>
        <w:rPr>
          <w:rStyle w:val="af3"/>
          <w:i w:val="0"/>
        </w:rPr>
      </w:pPr>
    </w:p>
    <w:p w14:paraId="49239ACC" w14:textId="136291D2" w:rsidR="00E16063" w:rsidRPr="009E4445" w:rsidRDefault="00E16063" w:rsidP="00E16063">
      <w:pPr>
        <w:jc w:val="center"/>
        <w:rPr>
          <w:rFonts w:hAnsi="ＭＳ 明朝"/>
          <w:sz w:val="40"/>
          <w:szCs w:val="40"/>
        </w:rPr>
      </w:pPr>
    </w:p>
    <w:p w14:paraId="75F667E9" w14:textId="14B3477C" w:rsidR="00E16063" w:rsidRPr="009E4445" w:rsidRDefault="00E16063" w:rsidP="00E16063">
      <w:pPr>
        <w:jc w:val="center"/>
        <w:rPr>
          <w:rFonts w:hAnsi="ＭＳ 明朝"/>
          <w:sz w:val="40"/>
          <w:szCs w:val="40"/>
        </w:rPr>
      </w:pPr>
    </w:p>
    <w:p w14:paraId="08FD53C1" w14:textId="6B33668A" w:rsidR="00E16063" w:rsidRPr="009E4445" w:rsidRDefault="00E16063" w:rsidP="00E16063">
      <w:pPr>
        <w:jc w:val="center"/>
        <w:rPr>
          <w:rFonts w:hAnsi="ＭＳ 明朝"/>
          <w:sz w:val="40"/>
          <w:szCs w:val="40"/>
        </w:rPr>
      </w:pPr>
    </w:p>
    <w:p w14:paraId="7982BB32" w14:textId="5DDBDDB8" w:rsidR="000C1534" w:rsidRPr="008E08D9" w:rsidRDefault="0018216C" w:rsidP="000C1534">
      <w:pPr>
        <w:jc w:val="center"/>
        <w:rPr>
          <w:rFonts w:hAnsi="ＭＳ 明朝"/>
          <w:sz w:val="40"/>
          <w:szCs w:val="40"/>
        </w:rPr>
      </w:pPr>
      <w:r>
        <w:rPr>
          <w:rFonts w:hAnsi="ＭＳ 明朝" w:hint="eastAsia"/>
          <w:sz w:val="40"/>
          <w:szCs w:val="40"/>
        </w:rPr>
        <w:t>会津美里町</w:t>
      </w:r>
      <w:r w:rsidRPr="0018216C">
        <w:rPr>
          <w:rFonts w:hAnsi="ＭＳ 明朝" w:hint="eastAsia"/>
          <w:sz w:val="40"/>
          <w:szCs w:val="40"/>
        </w:rPr>
        <w:t>公開型・統合型GIS構築</w:t>
      </w:r>
      <w:r w:rsidR="000C1534" w:rsidRPr="00FA0D15">
        <w:rPr>
          <w:rFonts w:hAnsi="ＭＳ 明朝" w:hint="eastAsia"/>
          <w:sz w:val="40"/>
          <w:szCs w:val="40"/>
        </w:rPr>
        <w:t>業務</w:t>
      </w:r>
    </w:p>
    <w:p w14:paraId="0D36F82C" w14:textId="0D0C4BDA" w:rsidR="0094603A" w:rsidRPr="008E08D9" w:rsidRDefault="0094603A" w:rsidP="00E16063">
      <w:pPr>
        <w:jc w:val="center"/>
        <w:rPr>
          <w:rFonts w:hAnsi="ＭＳ 明朝"/>
          <w:sz w:val="40"/>
          <w:szCs w:val="40"/>
        </w:rPr>
      </w:pPr>
    </w:p>
    <w:p w14:paraId="27547430" w14:textId="0E45B0D8" w:rsidR="00E16063" w:rsidRPr="009E4445" w:rsidRDefault="00E16063" w:rsidP="00E16063">
      <w:pPr>
        <w:jc w:val="center"/>
        <w:rPr>
          <w:rFonts w:hAnsi="ＭＳ 明朝"/>
          <w:sz w:val="40"/>
          <w:szCs w:val="40"/>
        </w:rPr>
      </w:pPr>
    </w:p>
    <w:p w14:paraId="6DFA1533" w14:textId="58851A8B" w:rsidR="00EE5523" w:rsidRPr="008E08D9" w:rsidRDefault="00EE5523" w:rsidP="00E16063">
      <w:pPr>
        <w:jc w:val="center"/>
        <w:rPr>
          <w:rFonts w:hAnsi="ＭＳ 明朝"/>
          <w:sz w:val="40"/>
          <w:szCs w:val="40"/>
        </w:rPr>
      </w:pPr>
    </w:p>
    <w:p w14:paraId="2E0C3579" w14:textId="1921638E" w:rsidR="00E16063" w:rsidRPr="009E4445" w:rsidRDefault="00E16063" w:rsidP="00E16063">
      <w:pPr>
        <w:jc w:val="center"/>
        <w:rPr>
          <w:rFonts w:hAnsi="ＭＳ 明朝"/>
          <w:sz w:val="40"/>
          <w:szCs w:val="40"/>
        </w:rPr>
      </w:pPr>
    </w:p>
    <w:p w14:paraId="256C24D2" w14:textId="6E77A188" w:rsidR="00E16063" w:rsidRPr="009E4445" w:rsidRDefault="00E16063" w:rsidP="00E16063">
      <w:pPr>
        <w:jc w:val="center"/>
        <w:rPr>
          <w:rFonts w:hAnsi="ＭＳ 明朝"/>
          <w:sz w:val="40"/>
          <w:szCs w:val="40"/>
        </w:rPr>
      </w:pPr>
      <w:r w:rsidRPr="0018216C">
        <w:rPr>
          <w:rFonts w:hAnsi="ＭＳ 明朝" w:hint="eastAsia"/>
          <w:spacing w:val="177"/>
          <w:sz w:val="40"/>
          <w:szCs w:val="40"/>
          <w:fitText w:val="3420" w:id="-1510672638"/>
        </w:rPr>
        <w:t>特記仕様</w:t>
      </w:r>
      <w:r w:rsidRPr="0018216C">
        <w:rPr>
          <w:rFonts w:hAnsi="ＭＳ 明朝" w:hint="eastAsia"/>
          <w:spacing w:val="2"/>
          <w:sz w:val="40"/>
          <w:szCs w:val="40"/>
          <w:fitText w:val="3420" w:id="-1510672638"/>
        </w:rPr>
        <w:t>書</w:t>
      </w:r>
    </w:p>
    <w:p w14:paraId="40CD592A" w14:textId="7288F158" w:rsidR="00E16063" w:rsidRPr="009E4445" w:rsidRDefault="00E16063" w:rsidP="00E16063">
      <w:pPr>
        <w:jc w:val="center"/>
        <w:rPr>
          <w:rFonts w:hAnsi="ＭＳ 明朝"/>
          <w:sz w:val="40"/>
          <w:szCs w:val="40"/>
        </w:rPr>
      </w:pPr>
    </w:p>
    <w:p w14:paraId="20E28809" w14:textId="70E8BF8D" w:rsidR="00E16063" w:rsidRPr="009E4445" w:rsidRDefault="00E16063" w:rsidP="00E16063">
      <w:pPr>
        <w:jc w:val="center"/>
        <w:rPr>
          <w:rFonts w:hAnsi="ＭＳ 明朝"/>
          <w:sz w:val="40"/>
          <w:szCs w:val="40"/>
        </w:rPr>
      </w:pPr>
    </w:p>
    <w:p w14:paraId="2D898AB3" w14:textId="64CB9A4A" w:rsidR="00E16063" w:rsidRPr="009E4445" w:rsidRDefault="00E16063" w:rsidP="00E16063">
      <w:pPr>
        <w:jc w:val="center"/>
        <w:rPr>
          <w:rFonts w:hAnsi="ＭＳ 明朝"/>
          <w:sz w:val="40"/>
          <w:szCs w:val="40"/>
        </w:rPr>
      </w:pPr>
    </w:p>
    <w:p w14:paraId="109ACF2B" w14:textId="4B3B5696" w:rsidR="00E16063" w:rsidRPr="009E4445" w:rsidRDefault="00E16063" w:rsidP="00E16063">
      <w:pPr>
        <w:jc w:val="center"/>
        <w:rPr>
          <w:rFonts w:hAnsi="ＭＳ 明朝"/>
          <w:sz w:val="40"/>
          <w:szCs w:val="40"/>
        </w:rPr>
      </w:pPr>
    </w:p>
    <w:p w14:paraId="1E0A6BCE" w14:textId="77777777" w:rsidR="00E16063" w:rsidRPr="009E4445" w:rsidRDefault="00E16063" w:rsidP="00E16063">
      <w:pPr>
        <w:jc w:val="center"/>
        <w:rPr>
          <w:rFonts w:hAnsi="ＭＳ 明朝"/>
          <w:sz w:val="40"/>
          <w:szCs w:val="40"/>
        </w:rPr>
      </w:pPr>
    </w:p>
    <w:p w14:paraId="10FBF6C0" w14:textId="77777777" w:rsidR="00E16063" w:rsidRPr="009E4445" w:rsidRDefault="00E16063" w:rsidP="00E16063">
      <w:pPr>
        <w:jc w:val="center"/>
        <w:rPr>
          <w:rFonts w:hAnsi="ＭＳ 明朝"/>
          <w:sz w:val="40"/>
          <w:szCs w:val="40"/>
        </w:rPr>
      </w:pPr>
    </w:p>
    <w:p w14:paraId="2D35E16B" w14:textId="77777777" w:rsidR="00E16063" w:rsidRPr="009E4445" w:rsidRDefault="00E16063" w:rsidP="00E16063">
      <w:pPr>
        <w:jc w:val="center"/>
        <w:rPr>
          <w:rFonts w:hAnsi="ＭＳ 明朝"/>
          <w:sz w:val="40"/>
          <w:szCs w:val="40"/>
        </w:rPr>
      </w:pPr>
    </w:p>
    <w:p w14:paraId="07158C28" w14:textId="77777777" w:rsidR="00E16063" w:rsidRPr="0018216C" w:rsidRDefault="00E16063" w:rsidP="00E16063">
      <w:pPr>
        <w:jc w:val="center"/>
        <w:rPr>
          <w:rFonts w:hAnsi="ＭＳ 明朝"/>
          <w:sz w:val="40"/>
          <w:szCs w:val="40"/>
        </w:rPr>
      </w:pPr>
    </w:p>
    <w:p w14:paraId="60AE9C8B" w14:textId="772221C7" w:rsidR="00E16063" w:rsidRPr="009E4445" w:rsidRDefault="002E74A9" w:rsidP="00E16063">
      <w:pPr>
        <w:jc w:val="center"/>
        <w:rPr>
          <w:rFonts w:hAnsi="ＭＳ 明朝"/>
          <w:sz w:val="40"/>
          <w:szCs w:val="40"/>
        </w:rPr>
      </w:pPr>
      <w:r w:rsidRPr="00123776">
        <w:rPr>
          <w:rFonts w:hAnsi="ＭＳ 明朝" w:hint="eastAsia"/>
          <w:sz w:val="40"/>
          <w:szCs w:val="40"/>
        </w:rPr>
        <w:t>令和</w:t>
      </w:r>
      <w:r w:rsidR="00FA0D15" w:rsidRPr="00123776">
        <w:rPr>
          <w:rFonts w:hAnsi="ＭＳ 明朝" w:hint="eastAsia"/>
          <w:sz w:val="40"/>
          <w:szCs w:val="40"/>
        </w:rPr>
        <w:t>６</w:t>
      </w:r>
      <w:r w:rsidR="00E16063" w:rsidRPr="00123776">
        <w:rPr>
          <w:rFonts w:hAnsi="ＭＳ 明朝" w:hint="eastAsia"/>
          <w:sz w:val="40"/>
          <w:szCs w:val="40"/>
        </w:rPr>
        <w:t>年</w:t>
      </w:r>
      <w:r w:rsidR="005A79A9" w:rsidRPr="00123776">
        <w:rPr>
          <w:rFonts w:hAnsi="ＭＳ 明朝" w:hint="eastAsia"/>
          <w:sz w:val="40"/>
          <w:szCs w:val="40"/>
        </w:rPr>
        <w:t xml:space="preserve"> </w:t>
      </w:r>
      <w:r w:rsidR="0018216C">
        <w:rPr>
          <w:rFonts w:hAnsi="ＭＳ 明朝" w:hint="eastAsia"/>
          <w:sz w:val="40"/>
          <w:szCs w:val="40"/>
        </w:rPr>
        <w:t>４</w:t>
      </w:r>
      <w:r w:rsidR="00E16063" w:rsidRPr="00123776">
        <w:rPr>
          <w:rFonts w:hAnsi="ＭＳ 明朝" w:hint="eastAsia"/>
          <w:sz w:val="40"/>
          <w:szCs w:val="40"/>
        </w:rPr>
        <w:t>月</w:t>
      </w:r>
    </w:p>
    <w:p w14:paraId="65118EBB" w14:textId="035A747B" w:rsidR="008E08D9" w:rsidRPr="008E08D9" w:rsidRDefault="00FA0D15" w:rsidP="008E08D9">
      <w:pPr>
        <w:jc w:val="center"/>
        <w:rPr>
          <w:rFonts w:hAnsi="ＭＳ 明朝"/>
          <w:sz w:val="40"/>
          <w:szCs w:val="40"/>
        </w:rPr>
      </w:pPr>
      <w:r w:rsidRPr="00FA0D15">
        <w:rPr>
          <w:rFonts w:hAnsi="ＭＳ 明朝" w:hint="eastAsia"/>
          <w:sz w:val="40"/>
          <w:szCs w:val="40"/>
        </w:rPr>
        <w:t xml:space="preserve">会津美里町　</w:t>
      </w:r>
      <w:r w:rsidR="00BE4E28">
        <w:rPr>
          <w:rFonts w:hAnsi="ＭＳ 明朝" w:hint="eastAsia"/>
          <w:sz w:val="40"/>
          <w:szCs w:val="40"/>
        </w:rPr>
        <w:t>政策財政</w:t>
      </w:r>
      <w:r w:rsidR="001E65A0" w:rsidRPr="00FA0D15">
        <w:rPr>
          <w:rFonts w:hAnsi="ＭＳ 明朝" w:hint="eastAsia"/>
          <w:sz w:val="40"/>
          <w:szCs w:val="40"/>
        </w:rPr>
        <w:t>課</w:t>
      </w:r>
    </w:p>
    <w:p w14:paraId="2C93C53C" w14:textId="06302181" w:rsidR="00D80B06" w:rsidRDefault="00D80B06" w:rsidP="00D80B06">
      <w:pPr>
        <w:rPr>
          <w:rFonts w:hAnsi="ＭＳ 明朝"/>
          <w:sz w:val="40"/>
          <w:szCs w:val="40"/>
        </w:rPr>
      </w:pPr>
    </w:p>
    <w:p w14:paraId="7F820569" w14:textId="4E34B3CD" w:rsidR="00212C51" w:rsidRDefault="00212C51">
      <w:pPr>
        <w:widowControl/>
        <w:autoSpaceDE/>
        <w:autoSpaceDN/>
        <w:adjustRightInd/>
        <w:spacing w:line="240" w:lineRule="auto"/>
        <w:jc w:val="left"/>
        <w:rPr>
          <w:rFonts w:hAnsi="ＭＳ 明朝"/>
          <w:sz w:val="40"/>
          <w:szCs w:val="40"/>
        </w:rPr>
      </w:pPr>
      <w:r>
        <w:rPr>
          <w:rFonts w:hAnsi="ＭＳ 明朝"/>
          <w:sz w:val="40"/>
          <w:szCs w:val="40"/>
        </w:rPr>
        <w:br w:type="page"/>
      </w:r>
    </w:p>
    <w:p w14:paraId="4A3EC70D" w14:textId="5795741D" w:rsidR="009C544C" w:rsidRPr="0003108D" w:rsidRDefault="00212C51">
      <w:pPr>
        <w:pStyle w:val="12"/>
        <w:rPr>
          <w:rFonts w:asciiTheme="minorHAnsi" w:eastAsiaTheme="minorEastAsia" w:hAnsiTheme="minorHAnsi" w:cstheme="minorBidi"/>
          <w:b w:val="0"/>
          <w:caps w:val="0"/>
          <w:kern w:val="2"/>
          <w:sz w:val="21"/>
        </w:rPr>
      </w:pPr>
      <w:r w:rsidRPr="0003108D">
        <w:rPr>
          <w:rFonts w:hAnsi="ＭＳ 明朝"/>
          <w:sz w:val="40"/>
          <w:szCs w:val="40"/>
        </w:rPr>
        <w:lastRenderedPageBreak/>
        <w:fldChar w:fldCharType="begin"/>
      </w:r>
      <w:r w:rsidRPr="0003108D">
        <w:rPr>
          <w:rFonts w:hAnsi="ＭＳ 明朝"/>
          <w:sz w:val="40"/>
          <w:szCs w:val="40"/>
        </w:rPr>
        <w:instrText xml:space="preserve"> </w:instrText>
      </w:r>
      <w:r w:rsidRPr="0003108D">
        <w:rPr>
          <w:rFonts w:hAnsi="ＭＳ 明朝" w:hint="eastAsia"/>
          <w:sz w:val="40"/>
          <w:szCs w:val="40"/>
        </w:rPr>
        <w:instrText>TOC \o "1-2" \h \z \u</w:instrText>
      </w:r>
      <w:r w:rsidRPr="0003108D">
        <w:rPr>
          <w:rFonts w:hAnsi="ＭＳ 明朝"/>
          <w:sz w:val="40"/>
          <w:szCs w:val="40"/>
        </w:rPr>
        <w:instrText xml:space="preserve"> </w:instrText>
      </w:r>
      <w:r w:rsidRPr="0003108D">
        <w:rPr>
          <w:rFonts w:hAnsi="ＭＳ 明朝"/>
          <w:sz w:val="40"/>
          <w:szCs w:val="40"/>
        </w:rPr>
        <w:fldChar w:fldCharType="separate"/>
      </w:r>
      <w:hyperlink w:anchor="_Toc158973514" w:history="1">
        <w:r w:rsidR="009C544C" w:rsidRPr="0003108D">
          <w:rPr>
            <w:rStyle w:val="a4"/>
            <w14:scene3d>
              <w14:camera w14:prst="orthographicFront"/>
              <w14:lightRig w14:rig="threePt" w14:dir="t">
                <w14:rot w14:lat="0" w14:lon="0" w14:rev="0"/>
              </w14:lightRig>
            </w14:scene3d>
          </w:rPr>
          <w:t>第１章</w:t>
        </w:r>
        <w:r w:rsidR="009C544C" w:rsidRPr="0003108D">
          <w:rPr>
            <w:rStyle w:val="a4"/>
          </w:rPr>
          <w:t xml:space="preserve"> </w:t>
        </w:r>
        <w:r w:rsidR="009C544C" w:rsidRPr="0003108D">
          <w:rPr>
            <w:rStyle w:val="a4"/>
          </w:rPr>
          <w:t>総則</w:t>
        </w:r>
        <w:r w:rsidR="009C544C" w:rsidRPr="0003108D">
          <w:rPr>
            <w:webHidden/>
          </w:rPr>
          <w:tab/>
        </w:r>
        <w:r w:rsidR="009C544C" w:rsidRPr="0003108D">
          <w:rPr>
            <w:webHidden/>
          </w:rPr>
          <w:fldChar w:fldCharType="begin"/>
        </w:r>
        <w:r w:rsidR="009C544C" w:rsidRPr="0003108D">
          <w:rPr>
            <w:webHidden/>
          </w:rPr>
          <w:instrText xml:space="preserve"> PAGEREF _Toc158973514 \h </w:instrText>
        </w:r>
        <w:r w:rsidR="009C544C" w:rsidRPr="0003108D">
          <w:rPr>
            <w:webHidden/>
          </w:rPr>
        </w:r>
        <w:r w:rsidR="009C544C" w:rsidRPr="0003108D">
          <w:rPr>
            <w:webHidden/>
          </w:rPr>
          <w:fldChar w:fldCharType="separate"/>
        </w:r>
        <w:r w:rsidR="009C544C" w:rsidRPr="0003108D">
          <w:rPr>
            <w:webHidden/>
          </w:rPr>
          <w:t>1</w:t>
        </w:r>
        <w:r w:rsidR="009C544C" w:rsidRPr="0003108D">
          <w:rPr>
            <w:webHidden/>
          </w:rPr>
          <w:fldChar w:fldCharType="end"/>
        </w:r>
      </w:hyperlink>
    </w:p>
    <w:p w14:paraId="65672499" w14:textId="60205E63"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15"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（適用範囲）</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_Toc158973515 \h </w:instrText>
        </w:r>
        <w:r w:rsidR="009C544C" w:rsidRPr="0003108D">
          <w:rPr>
            <w:noProof/>
            <w:webHidden/>
          </w:rPr>
        </w:r>
        <w:r w:rsidR="009C544C" w:rsidRPr="0003108D">
          <w:rPr>
            <w:noProof/>
            <w:webHidden/>
          </w:rPr>
          <w:fldChar w:fldCharType="separate"/>
        </w:r>
        <w:r w:rsidR="009C544C" w:rsidRPr="0003108D">
          <w:rPr>
            <w:noProof/>
            <w:webHidden/>
          </w:rPr>
          <w:t>1</w:t>
        </w:r>
        <w:r w:rsidR="009C544C" w:rsidRPr="0003108D">
          <w:rPr>
            <w:noProof/>
            <w:webHidden/>
          </w:rPr>
          <w:fldChar w:fldCharType="end"/>
        </w:r>
      </w:hyperlink>
    </w:p>
    <w:p w14:paraId="40F3EA7B" w14:textId="6C406CDC"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16"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（目的）</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_Toc158973516 \h </w:instrText>
        </w:r>
        <w:r w:rsidR="009C544C" w:rsidRPr="0003108D">
          <w:rPr>
            <w:noProof/>
            <w:webHidden/>
          </w:rPr>
        </w:r>
        <w:r w:rsidR="009C544C" w:rsidRPr="0003108D">
          <w:rPr>
            <w:noProof/>
            <w:webHidden/>
          </w:rPr>
          <w:fldChar w:fldCharType="separate"/>
        </w:r>
        <w:r w:rsidR="009C544C" w:rsidRPr="0003108D">
          <w:rPr>
            <w:noProof/>
            <w:webHidden/>
          </w:rPr>
          <w:t>1</w:t>
        </w:r>
        <w:r w:rsidR="009C544C" w:rsidRPr="0003108D">
          <w:rPr>
            <w:noProof/>
            <w:webHidden/>
          </w:rPr>
          <w:fldChar w:fldCharType="end"/>
        </w:r>
      </w:hyperlink>
    </w:p>
    <w:p w14:paraId="687755E9" w14:textId="24448F21"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17"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3</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（履行場所）</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_Toc158973517 \h </w:instrText>
        </w:r>
        <w:r w:rsidR="009C544C" w:rsidRPr="0003108D">
          <w:rPr>
            <w:noProof/>
            <w:webHidden/>
          </w:rPr>
        </w:r>
        <w:r w:rsidR="009C544C" w:rsidRPr="0003108D">
          <w:rPr>
            <w:noProof/>
            <w:webHidden/>
          </w:rPr>
          <w:fldChar w:fldCharType="separate"/>
        </w:r>
        <w:r w:rsidR="009C544C" w:rsidRPr="0003108D">
          <w:rPr>
            <w:noProof/>
            <w:webHidden/>
          </w:rPr>
          <w:t>1</w:t>
        </w:r>
        <w:r w:rsidR="009C544C" w:rsidRPr="0003108D">
          <w:rPr>
            <w:noProof/>
            <w:webHidden/>
          </w:rPr>
          <w:fldChar w:fldCharType="end"/>
        </w:r>
      </w:hyperlink>
    </w:p>
    <w:p w14:paraId="4527B4B2" w14:textId="0F81489F"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18"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4</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（履行期間）</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_Toc158973518 \h </w:instrText>
        </w:r>
        <w:r w:rsidR="009C544C" w:rsidRPr="0003108D">
          <w:rPr>
            <w:noProof/>
            <w:webHidden/>
          </w:rPr>
        </w:r>
        <w:r w:rsidR="009C544C" w:rsidRPr="0003108D">
          <w:rPr>
            <w:noProof/>
            <w:webHidden/>
          </w:rPr>
          <w:fldChar w:fldCharType="separate"/>
        </w:r>
        <w:r w:rsidR="009C544C" w:rsidRPr="0003108D">
          <w:rPr>
            <w:noProof/>
            <w:webHidden/>
          </w:rPr>
          <w:t>1</w:t>
        </w:r>
        <w:r w:rsidR="009C544C" w:rsidRPr="0003108D">
          <w:rPr>
            <w:noProof/>
            <w:webHidden/>
          </w:rPr>
          <w:fldChar w:fldCharType="end"/>
        </w:r>
      </w:hyperlink>
    </w:p>
    <w:p w14:paraId="1F4BDD78" w14:textId="3029DB09"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19"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5</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（発注部署及び納入場所）</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_Toc158973519 \h </w:instrText>
        </w:r>
        <w:r w:rsidR="009C544C" w:rsidRPr="0003108D">
          <w:rPr>
            <w:noProof/>
            <w:webHidden/>
          </w:rPr>
        </w:r>
        <w:r w:rsidR="009C544C" w:rsidRPr="0003108D">
          <w:rPr>
            <w:noProof/>
            <w:webHidden/>
          </w:rPr>
          <w:fldChar w:fldCharType="separate"/>
        </w:r>
        <w:r w:rsidR="009C544C" w:rsidRPr="0003108D">
          <w:rPr>
            <w:noProof/>
            <w:webHidden/>
          </w:rPr>
          <w:t>1</w:t>
        </w:r>
        <w:r w:rsidR="009C544C" w:rsidRPr="0003108D">
          <w:rPr>
            <w:noProof/>
            <w:webHidden/>
          </w:rPr>
          <w:fldChar w:fldCharType="end"/>
        </w:r>
      </w:hyperlink>
    </w:p>
    <w:p w14:paraId="3C7BFF0A" w14:textId="01D2C191"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0"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6</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（準拠する法令等）</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_Toc158973520 \h </w:instrText>
        </w:r>
        <w:r w:rsidR="009C544C" w:rsidRPr="0003108D">
          <w:rPr>
            <w:noProof/>
            <w:webHidden/>
          </w:rPr>
        </w:r>
        <w:r w:rsidR="009C544C" w:rsidRPr="0003108D">
          <w:rPr>
            <w:noProof/>
            <w:webHidden/>
          </w:rPr>
          <w:fldChar w:fldCharType="separate"/>
        </w:r>
        <w:r w:rsidR="009C544C" w:rsidRPr="0003108D">
          <w:rPr>
            <w:noProof/>
            <w:webHidden/>
          </w:rPr>
          <w:t>1</w:t>
        </w:r>
        <w:r w:rsidR="009C544C" w:rsidRPr="0003108D">
          <w:rPr>
            <w:noProof/>
            <w:webHidden/>
          </w:rPr>
          <w:fldChar w:fldCharType="end"/>
        </w:r>
      </w:hyperlink>
    </w:p>
    <w:p w14:paraId="7BF3F02E" w14:textId="12FFA7EB"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1"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7</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測量の基準</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_Toc158973521 \h </w:instrText>
        </w:r>
        <w:r w:rsidR="009C544C" w:rsidRPr="0003108D">
          <w:rPr>
            <w:noProof/>
            <w:webHidden/>
          </w:rPr>
        </w:r>
        <w:r w:rsidR="009C544C" w:rsidRPr="0003108D">
          <w:rPr>
            <w:noProof/>
            <w:webHidden/>
          </w:rPr>
          <w:fldChar w:fldCharType="separate"/>
        </w:r>
        <w:r w:rsidR="009C544C" w:rsidRPr="0003108D">
          <w:rPr>
            <w:noProof/>
            <w:webHidden/>
          </w:rPr>
          <w:t>2</w:t>
        </w:r>
        <w:r w:rsidR="009C544C" w:rsidRPr="0003108D">
          <w:rPr>
            <w:noProof/>
            <w:webHidden/>
          </w:rPr>
          <w:fldChar w:fldCharType="end"/>
        </w:r>
      </w:hyperlink>
    </w:p>
    <w:p w14:paraId="585214D6" w14:textId="76CF61C8"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2"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8</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（提出書類）</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_Toc158973522 \h </w:instrText>
        </w:r>
        <w:r w:rsidR="009C544C" w:rsidRPr="0003108D">
          <w:rPr>
            <w:noProof/>
            <w:webHidden/>
          </w:rPr>
        </w:r>
        <w:r w:rsidR="009C544C" w:rsidRPr="0003108D">
          <w:rPr>
            <w:noProof/>
            <w:webHidden/>
          </w:rPr>
          <w:fldChar w:fldCharType="separate"/>
        </w:r>
        <w:r w:rsidR="009C544C" w:rsidRPr="0003108D">
          <w:rPr>
            <w:noProof/>
            <w:webHidden/>
          </w:rPr>
          <w:t>2</w:t>
        </w:r>
        <w:r w:rsidR="009C544C" w:rsidRPr="0003108D">
          <w:rPr>
            <w:noProof/>
            <w:webHidden/>
          </w:rPr>
          <w:fldChar w:fldCharType="end"/>
        </w:r>
      </w:hyperlink>
    </w:p>
    <w:p w14:paraId="5FF646F5" w14:textId="2BB2A0E1"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3"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9</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（配置技術者）</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_Toc158973523 \h </w:instrText>
        </w:r>
        <w:r w:rsidR="009C544C" w:rsidRPr="0003108D">
          <w:rPr>
            <w:noProof/>
            <w:webHidden/>
          </w:rPr>
        </w:r>
        <w:r w:rsidR="009C544C" w:rsidRPr="0003108D">
          <w:rPr>
            <w:noProof/>
            <w:webHidden/>
          </w:rPr>
          <w:fldChar w:fldCharType="separate"/>
        </w:r>
        <w:r w:rsidR="009C544C" w:rsidRPr="0003108D">
          <w:rPr>
            <w:noProof/>
            <w:webHidden/>
          </w:rPr>
          <w:t>2</w:t>
        </w:r>
        <w:r w:rsidR="009C544C" w:rsidRPr="0003108D">
          <w:rPr>
            <w:noProof/>
            <w:webHidden/>
          </w:rPr>
          <w:fldChar w:fldCharType="end"/>
        </w:r>
      </w:hyperlink>
    </w:p>
    <w:p w14:paraId="060D1074" w14:textId="68EDF8DB"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4"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10</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（守秘義務及びセキュリティの遵守）</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_Toc158973524 \h </w:instrText>
        </w:r>
        <w:r w:rsidR="009C544C" w:rsidRPr="0003108D">
          <w:rPr>
            <w:noProof/>
            <w:webHidden/>
          </w:rPr>
        </w:r>
        <w:r w:rsidR="009C544C" w:rsidRPr="0003108D">
          <w:rPr>
            <w:noProof/>
            <w:webHidden/>
          </w:rPr>
          <w:fldChar w:fldCharType="separate"/>
        </w:r>
        <w:r w:rsidR="009C544C" w:rsidRPr="0003108D">
          <w:rPr>
            <w:noProof/>
            <w:webHidden/>
          </w:rPr>
          <w:t>3</w:t>
        </w:r>
        <w:r w:rsidR="009C544C" w:rsidRPr="0003108D">
          <w:rPr>
            <w:noProof/>
            <w:webHidden/>
          </w:rPr>
          <w:fldChar w:fldCharType="end"/>
        </w:r>
      </w:hyperlink>
    </w:p>
    <w:p w14:paraId="3E3CF7C0" w14:textId="51975ED4"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5"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11</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（損害賠償等）</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_Toc158973525 \h </w:instrText>
        </w:r>
        <w:r w:rsidR="009C544C" w:rsidRPr="0003108D">
          <w:rPr>
            <w:noProof/>
            <w:webHidden/>
          </w:rPr>
        </w:r>
        <w:r w:rsidR="009C544C" w:rsidRPr="0003108D">
          <w:rPr>
            <w:noProof/>
            <w:webHidden/>
          </w:rPr>
          <w:fldChar w:fldCharType="separate"/>
        </w:r>
        <w:r w:rsidR="009C544C" w:rsidRPr="0003108D">
          <w:rPr>
            <w:noProof/>
            <w:webHidden/>
          </w:rPr>
          <w:t>3</w:t>
        </w:r>
        <w:r w:rsidR="009C544C" w:rsidRPr="0003108D">
          <w:rPr>
            <w:noProof/>
            <w:webHidden/>
          </w:rPr>
          <w:fldChar w:fldCharType="end"/>
        </w:r>
      </w:hyperlink>
    </w:p>
    <w:p w14:paraId="43F950C6" w14:textId="60EB4AA0"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6"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12</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（完了検査）</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_Toc158973526 \h </w:instrText>
        </w:r>
        <w:r w:rsidR="009C544C" w:rsidRPr="0003108D">
          <w:rPr>
            <w:noProof/>
            <w:webHidden/>
          </w:rPr>
        </w:r>
        <w:r w:rsidR="009C544C" w:rsidRPr="0003108D">
          <w:rPr>
            <w:noProof/>
            <w:webHidden/>
          </w:rPr>
          <w:fldChar w:fldCharType="separate"/>
        </w:r>
        <w:r w:rsidR="009C544C" w:rsidRPr="0003108D">
          <w:rPr>
            <w:noProof/>
            <w:webHidden/>
          </w:rPr>
          <w:t>3</w:t>
        </w:r>
        <w:r w:rsidR="009C544C" w:rsidRPr="0003108D">
          <w:rPr>
            <w:noProof/>
            <w:webHidden/>
          </w:rPr>
          <w:fldChar w:fldCharType="end"/>
        </w:r>
      </w:hyperlink>
    </w:p>
    <w:p w14:paraId="4E9C9578" w14:textId="572AEB1A"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7"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13</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（契約不適合責任）</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_Toc158973527 \h </w:instrText>
        </w:r>
        <w:r w:rsidR="009C544C" w:rsidRPr="0003108D">
          <w:rPr>
            <w:noProof/>
            <w:webHidden/>
          </w:rPr>
        </w:r>
        <w:r w:rsidR="009C544C" w:rsidRPr="0003108D">
          <w:rPr>
            <w:noProof/>
            <w:webHidden/>
          </w:rPr>
          <w:fldChar w:fldCharType="separate"/>
        </w:r>
        <w:r w:rsidR="009C544C" w:rsidRPr="0003108D">
          <w:rPr>
            <w:noProof/>
            <w:webHidden/>
          </w:rPr>
          <w:t>3</w:t>
        </w:r>
        <w:r w:rsidR="009C544C" w:rsidRPr="0003108D">
          <w:rPr>
            <w:noProof/>
            <w:webHidden/>
          </w:rPr>
          <w:fldChar w:fldCharType="end"/>
        </w:r>
      </w:hyperlink>
    </w:p>
    <w:p w14:paraId="681EF8C1" w14:textId="75FDD5B6"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8"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14</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（成果品の帰属）</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_Toc158973528 \h </w:instrText>
        </w:r>
        <w:r w:rsidR="009C544C" w:rsidRPr="0003108D">
          <w:rPr>
            <w:noProof/>
            <w:webHidden/>
          </w:rPr>
        </w:r>
        <w:r w:rsidR="009C544C" w:rsidRPr="0003108D">
          <w:rPr>
            <w:noProof/>
            <w:webHidden/>
          </w:rPr>
          <w:fldChar w:fldCharType="separate"/>
        </w:r>
        <w:r w:rsidR="009C544C" w:rsidRPr="0003108D">
          <w:rPr>
            <w:noProof/>
            <w:webHidden/>
          </w:rPr>
          <w:t>3</w:t>
        </w:r>
        <w:r w:rsidR="009C544C" w:rsidRPr="0003108D">
          <w:rPr>
            <w:noProof/>
            <w:webHidden/>
          </w:rPr>
          <w:fldChar w:fldCharType="end"/>
        </w:r>
      </w:hyperlink>
    </w:p>
    <w:p w14:paraId="0739EDFE" w14:textId="0991DC4E"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29"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15</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（貸与資料）</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_Toc158973529 \h </w:instrText>
        </w:r>
        <w:r w:rsidR="009C544C" w:rsidRPr="0003108D">
          <w:rPr>
            <w:noProof/>
            <w:webHidden/>
          </w:rPr>
        </w:r>
        <w:r w:rsidR="009C544C" w:rsidRPr="0003108D">
          <w:rPr>
            <w:noProof/>
            <w:webHidden/>
          </w:rPr>
          <w:fldChar w:fldCharType="separate"/>
        </w:r>
        <w:r w:rsidR="009C544C" w:rsidRPr="0003108D">
          <w:rPr>
            <w:noProof/>
            <w:webHidden/>
          </w:rPr>
          <w:t>3</w:t>
        </w:r>
        <w:r w:rsidR="009C544C" w:rsidRPr="0003108D">
          <w:rPr>
            <w:noProof/>
            <w:webHidden/>
          </w:rPr>
          <w:fldChar w:fldCharType="end"/>
        </w:r>
      </w:hyperlink>
    </w:p>
    <w:p w14:paraId="546BCFA3" w14:textId="6D8CBD53"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30"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16</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（業務概要）</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_Toc158973530 \h </w:instrText>
        </w:r>
        <w:r w:rsidR="009C544C" w:rsidRPr="0003108D">
          <w:rPr>
            <w:noProof/>
            <w:webHidden/>
          </w:rPr>
        </w:r>
        <w:r w:rsidR="009C544C" w:rsidRPr="0003108D">
          <w:rPr>
            <w:noProof/>
            <w:webHidden/>
          </w:rPr>
          <w:fldChar w:fldCharType="separate"/>
        </w:r>
        <w:r w:rsidR="009C544C" w:rsidRPr="0003108D">
          <w:rPr>
            <w:noProof/>
            <w:webHidden/>
          </w:rPr>
          <w:t>4</w:t>
        </w:r>
        <w:r w:rsidR="009C544C" w:rsidRPr="0003108D">
          <w:rPr>
            <w:noProof/>
            <w:webHidden/>
          </w:rPr>
          <w:fldChar w:fldCharType="end"/>
        </w:r>
      </w:hyperlink>
    </w:p>
    <w:p w14:paraId="47097A0E" w14:textId="54B5CCFD"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31"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17</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（その他の留意事項）</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_Toc158973531 \h </w:instrText>
        </w:r>
        <w:r w:rsidR="009C544C" w:rsidRPr="0003108D">
          <w:rPr>
            <w:noProof/>
            <w:webHidden/>
          </w:rPr>
        </w:r>
        <w:r w:rsidR="009C544C" w:rsidRPr="0003108D">
          <w:rPr>
            <w:noProof/>
            <w:webHidden/>
          </w:rPr>
          <w:fldChar w:fldCharType="separate"/>
        </w:r>
        <w:r w:rsidR="009C544C" w:rsidRPr="0003108D">
          <w:rPr>
            <w:noProof/>
            <w:webHidden/>
          </w:rPr>
          <w:t>4</w:t>
        </w:r>
        <w:r w:rsidR="009C544C" w:rsidRPr="0003108D">
          <w:rPr>
            <w:noProof/>
            <w:webHidden/>
          </w:rPr>
          <w:fldChar w:fldCharType="end"/>
        </w:r>
      </w:hyperlink>
    </w:p>
    <w:p w14:paraId="519C3CC2" w14:textId="410AD109" w:rsidR="009C544C" w:rsidRPr="0003108D" w:rsidRDefault="00B16E61">
      <w:pPr>
        <w:pStyle w:val="12"/>
        <w:rPr>
          <w:rFonts w:asciiTheme="minorHAnsi" w:eastAsiaTheme="minorEastAsia" w:hAnsiTheme="minorHAnsi" w:cstheme="minorBidi"/>
          <w:b w:val="0"/>
          <w:caps w:val="0"/>
          <w:kern w:val="2"/>
          <w:sz w:val="21"/>
        </w:rPr>
      </w:pPr>
      <w:hyperlink w:anchor="_Toc158973532" w:history="1">
        <w:r w:rsidR="009C544C" w:rsidRPr="0003108D">
          <w:rPr>
            <w:rStyle w:val="a4"/>
            <w14:scene3d>
              <w14:camera w14:prst="orthographicFront"/>
              <w14:lightRig w14:rig="threePt" w14:dir="t">
                <w14:rot w14:lat="0" w14:lon="0" w14:rev="0"/>
              </w14:lightRig>
            </w14:scene3d>
          </w:rPr>
          <w:t>第２章</w:t>
        </w:r>
        <w:r w:rsidR="009C544C" w:rsidRPr="0003108D">
          <w:rPr>
            <w:rStyle w:val="a4"/>
          </w:rPr>
          <w:t xml:space="preserve"> </w:t>
        </w:r>
        <w:r w:rsidR="009C544C" w:rsidRPr="0003108D">
          <w:rPr>
            <w:rStyle w:val="a4"/>
          </w:rPr>
          <w:t>作業計画等</w:t>
        </w:r>
        <w:r w:rsidR="009C544C" w:rsidRPr="0003108D">
          <w:rPr>
            <w:webHidden/>
          </w:rPr>
          <w:tab/>
        </w:r>
        <w:r w:rsidR="009C544C" w:rsidRPr="0003108D">
          <w:rPr>
            <w:webHidden/>
          </w:rPr>
          <w:fldChar w:fldCharType="begin"/>
        </w:r>
        <w:r w:rsidR="009C544C" w:rsidRPr="0003108D">
          <w:rPr>
            <w:webHidden/>
          </w:rPr>
          <w:instrText xml:space="preserve"> PAGEREF _Toc158973532 \h </w:instrText>
        </w:r>
        <w:r w:rsidR="009C544C" w:rsidRPr="0003108D">
          <w:rPr>
            <w:webHidden/>
          </w:rPr>
        </w:r>
        <w:r w:rsidR="009C544C" w:rsidRPr="0003108D">
          <w:rPr>
            <w:webHidden/>
          </w:rPr>
          <w:fldChar w:fldCharType="separate"/>
        </w:r>
        <w:r w:rsidR="009C544C" w:rsidRPr="0003108D">
          <w:rPr>
            <w:webHidden/>
          </w:rPr>
          <w:t>5</w:t>
        </w:r>
        <w:r w:rsidR="009C544C" w:rsidRPr="0003108D">
          <w:rPr>
            <w:webHidden/>
          </w:rPr>
          <w:fldChar w:fldCharType="end"/>
        </w:r>
      </w:hyperlink>
    </w:p>
    <w:p w14:paraId="71D3B7DD" w14:textId="72C29476"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33"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18</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（作業計画）</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_Toc158973533 \h </w:instrText>
        </w:r>
        <w:r w:rsidR="009C544C" w:rsidRPr="0003108D">
          <w:rPr>
            <w:noProof/>
            <w:webHidden/>
          </w:rPr>
        </w:r>
        <w:r w:rsidR="009C544C" w:rsidRPr="0003108D">
          <w:rPr>
            <w:noProof/>
            <w:webHidden/>
          </w:rPr>
          <w:fldChar w:fldCharType="separate"/>
        </w:r>
        <w:r w:rsidR="009C544C" w:rsidRPr="0003108D">
          <w:rPr>
            <w:noProof/>
            <w:webHidden/>
          </w:rPr>
          <w:t>5</w:t>
        </w:r>
        <w:r w:rsidR="009C544C" w:rsidRPr="0003108D">
          <w:rPr>
            <w:noProof/>
            <w:webHidden/>
          </w:rPr>
          <w:fldChar w:fldCharType="end"/>
        </w:r>
      </w:hyperlink>
    </w:p>
    <w:p w14:paraId="62418DDF" w14:textId="1FA2F26D"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34"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19</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（資料収集整理）</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_Toc158973534 \h </w:instrText>
        </w:r>
        <w:r w:rsidR="009C544C" w:rsidRPr="0003108D">
          <w:rPr>
            <w:noProof/>
            <w:webHidden/>
          </w:rPr>
        </w:r>
        <w:r w:rsidR="009C544C" w:rsidRPr="0003108D">
          <w:rPr>
            <w:noProof/>
            <w:webHidden/>
          </w:rPr>
          <w:fldChar w:fldCharType="separate"/>
        </w:r>
        <w:r w:rsidR="009C544C" w:rsidRPr="0003108D">
          <w:rPr>
            <w:noProof/>
            <w:webHidden/>
          </w:rPr>
          <w:t>5</w:t>
        </w:r>
        <w:r w:rsidR="009C544C" w:rsidRPr="0003108D">
          <w:rPr>
            <w:noProof/>
            <w:webHidden/>
          </w:rPr>
          <w:fldChar w:fldCharType="end"/>
        </w:r>
      </w:hyperlink>
    </w:p>
    <w:p w14:paraId="07EC9622" w14:textId="6E9D2B63"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35"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20</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（打合せ協議）</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_Toc158973535 \h </w:instrText>
        </w:r>
        <w:r w:rsidR="009C544C" w:rsidRPr="0003108D">
          <w:rPr>
            <w:noProof/>
            <w:webHidden/>
          </w:rPr>
        </w:r>
        <w:r w:rsidR="009C544C" w:rsidRPr="0003108D">
          <w:rPr>
            <w:noProof/>
            <w:webHidden/>
          </w:rPr>
          <w:fldChar w:fldCharType="separate"/>
        </w:r>
        <w:r w:rsidR="009C544C" w:rsidRPr="0003108D">
          <w:rPr>
            <w:noProof/>
            <w:webHidden/>
          </w:rPr>
          <w:t>5</w:t>
        </w:r>
        <w:r w:rsidR="009C544C" w:rsidRPr="0003108D">
          <w:rPr>
            <w:noProof/>
            <w:webHidden/>
          </w:rPr>
          <w:fldChar w:fldCharType="end"/>
        </w:r>
      </w:hyperlink>
    </w:p>
    <w:p w14:paraId="1A483BF8" w14:textId="2A52324C" w:rsidR="009C544C" w:rsidRPr="0003108D" w:rsidRDefault="00B16E61">
      <w:pPr>
        <w:pStyle w:val="12"/>
        <w:rPr>
          <w:rFonts w:asciiTheme="minorHAnsi" w:eastAsiaTheme="minorEastAsia" w:hAnsiTheme="minorHAnsi" w:cstheme="minorBidi"/>
          <w:b w:val="0"/>
          <w:caps w:val="0"/>
          <w:kern w:val="2"/>
          <w:sz w:val="21"/>
        </w:rPr>
      </w:pPr>
      <w:hyperlink w:anchor="_Toc158973536" w:history="1">
        <w:r w:rsidR="009C544C" w:rsidRPr="0003108D">
          <w:rPr>
            <w:rStyle w:val="a4"/>
            <w14:scene3d>
              <w14:camera w14:prst="orthographicFront"/>
              <w14:lightRig w14:rig="threePt" w14:dir="t">
                <w14:rot w14:lat="0" w14:lon="0" w14:rev="0"/>
              </w14:lightRig>
            </w14:scene3d>
          </w:rPr>
          <w:t>第３章</w:t>
        </w:r>
        <w:r w:rsidR="009C544C" w:rsidRPr="0003108D">
          <w:rPr>
            <w:rStyle w:val="a4"/>
          </w:rPr>
          <w:t xml:space="preserve"> </w:t>
        </w:r>
        <w:r w:rsidR="009C544C" w:rsidRPr="0003108D">
          <w:rPr>
            <w:rStyle w:val="a4"/>
          </w:rPr>
          <w:t>データの整備・調整</w:t>
        </w:r>
        <w:r w:rsidR="009C544C" w:rsidRPr="0003108D">
          <w:rPr>
            <w:webHidden/>
          </w:rPr>
          <w:tab/>
        </w:r>
        <w:r w:rsidR="009C544C" w:rsidRPr="0003108D">
          <w:rPr>
            <w:webHidden/>
          </w:rPr>
          <w:fldChar w:fldCharType="begin"/>
        </w:r>
        <w:r w:rsidR="009C544C" w:rsidRPr="0003108D">
          <w:rPr>
            <w:webHidden/>
          </w:rPr>
          <w:instrText xml:space="preserve"> PAGEREF _Toc158973536 \h </w:instrText>
        </w:r>
        <w:r w:rsidR="009C544C" w:rsidRPr="0003108D">
          <w:rPr>
            <w:webHidden/>
          </w:rPr>
        </w:r>
        <w:r w:rsidR="009C544C" w:rsidRPr="0003108D">
          <w:rPr>
            <w:webHidden/>
          </w:rPr>
          <w:fldChar w:fldCharType="separate"/>
        </w:r>
        <w:r w:rsidR="009C544C" w:rsidRPr="0003108D">
          <w:rPr>
            <w:webHidden/>
          </w:rPr>
          <w:t>6</w:t>
        </w:r>
        <w:r w:rsidR="009C544C" w:rsidRPr="0003108D">
          <w:rPr>
            <w:webHidden/>
          </w:rPr>
          <w:fldChar w:fldCharType="end"/>
        </w:r>
      </w:hyperlink>
    </w:p>
    <w:p w14:paraId="6031539C" w14:textId="4E66A1A6"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37"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21</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（移行データ調整）</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_Toc158973537 \h </w:instrText>
        </w:r>
        <w:r w:rsidR="009C544C" w:rsidRPr="0003108D">
          <w:rPr>
            <w:noProof/>
            <w:webHidden/>
          </w:rPr>
        </w:r>
        <w:r w:rsidR="009C544C" w:rsidRPr="0003108D">
          <w:rPr>
            <w:noProof/>
            <w:webHidden/>
          </w:rPr>
          <w:fldChar w:fldCharType="separate"/>
        </w:r>
        <w:r w:rsidR="009C544C" w:rsidRPr="0003108D">
          <w:rPr>
            <w:noProof/>
            <w:webHidden/>
          </w:rPr>
          <w:t>6</w:t>
        </w:r>
        <w:r w:rsidR="009C544C" w:rsidRPr="0003108D">
          <w:rPr>
            <w:noProof/>
            <w:webHidden/>
          </w:rPr>
          <w:fldChar w:fldCharType="end"/>
        </w:r>
      </w:hyperlink>
    </w:p>
    <w:p w14:paraId="5F61828D" w14:textId="04735C4A"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38"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22</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（追加データ整備）</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_Toc158973538 \h </w:instrText>
        </w:r>
        <w:r w:rsidR="009C544C" w:rsidRPr="0003108D">
          <w:rPr>
            <w:noProof/>
            <w:webHidden/>
          </w:rPr>
        </w:r>
        <w:r w:rsidR="009C544C" w:rsidRPr="0003108D">
          <w:rPr>
            <w:noProof/>
            <w:webHidden/>
          </w:rPr>
          <w:fldChar w:fldCharType="separate"/>
        </w:r>
        <w:r w:rsidR="009C544C" w:rsidRPr="0003108D">
          <w:rPr>
            <w:noProof/>
            <w:webHidden/>
          </w:rPr>
          <w:t>6</w:t>
        </w:r>
        <w:r w:rsidR="009C544C" w:rsidRPr="0003108D">
          <w:rPr>
            <w:noProof/>
            <w:webHidden/>
          </w:rPr>
          <w:fldChar w:fldCharType="end"/>
        </w:r>
      </w:hyperlink>
    </w:p>
    <w:p w14:paraId="3ADA573B" w14:textId="580C9027"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39" w:history="1">
        <w:r w:rsidR="009C544C" w:rsidRPr="0003108D">
          <w:rPr>
            <w:rStyle w:val="a4"/>
            <w:noProof/>
            <w:u w:color="808000"/>
            <w14:scene3d>
              <w14:camera w14:prst="orthographicFront"/>
              <w14:lightRig w14:rig="threePt" w14:dir="t">
                <w14:rot w14:lat="0" w14:lon="0" w14:rev="0"/>
              </w14:lightRig>
            </w14:scene3d>
          </w:rPr>
          <w:t>第</w:t>
        </w:r>
        <w:r w:rsidR="009C544C" w:rsidRPr="0003108D">
          <w:rPr>
            <w:rStyle w:val="a4"/>
            <w:noProof/>
            <w:u w:color="808000"/>
            <w14:scene3d>
              <w14:camera w14:prst="orthographicFront"/>
              <w14:lightRig w14:rig="threePt" w14:dir="t">
                <w14:rot w14:lat="0" w14:lon="0" w14:rev="0"/>
              </w14:lightRig>
            </w14:scene3d>
          </w:rPr>
          <w:t>23</w:t>
        </w:r>
        <w:r w:rsidR="009C544C" w:rsidRPr="0003108D">
          <w:rPr>
            <w:rStyle w:val="a4"/>
            <w:noProof/>
            <w:u w:color="808000"/>
            <w14:scene3d>
              <w14:camera w14:prst="orthographicFront"/>
              <w14:lightRig w14:rig="threePt" w14:dir="t">
                <w14:rot w14:lat="0" w14:lon="0" w14:rev="0"/>
              </w14:lightRig>
            </w14:scene3d>
          </w:rPr>
          <w:t>条</w:t>
        </w:r>
        <w:r w:rsidR="009C544C" w:rsidRPr="0003108D">
          <w:rPr>
            <w:rStyle w:val="a4"/>
            <w:noProof/>
            <w:u w:color="808000"/>
          </w:rPr>
          <w:t xml:space="preserve"> </w:t>
        </w:r>
        <w:r w:rsidR="009C544C" w:rsidRPr="0003108D">
          <w:rPr>
            <w:rStyle w:val="a4"/>
            <w:noProof/>
            <w:u w:color="808000"/>
          </w:rPr>
          <w:t>（新規データ調達・調整）</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_Toc158973539 \h </w:instrText>
        </w:r>
        <w:r w:rsidR="009C544C" w:rsidRPr="0003108D">
          <w:rPr>
            <w:noProof/>
            <w:webHidden/>
          </w:rPr>
        </w:r>
        <w:r w:rsidR="009C544C" w:rsidRPr="0003108D">
          <w:rPr>
            <w:noProof/>
            <w:webHidden/>
          </w:rPr>
          <w:fldChar w:fldCharType="separate"/>
        </w:r>
        <w:r w:rsidR="009C544C" w:rsidRPr="0003108D">
          <w:rPr>
            <w:noProof/>
            <w:webHidden/>
          </w:rPr>
          <w:t>6</w:t>
        </w:r>
        <w:r w:rsidR="009C544C" w:rsidRPr="0003108D">
          <w:rPr>
            <w:noProof/>
            <w:webHidden/>
          </w:rPr>
          <w:fldChar w:fldCharType="end"/>
        </w:r>
      </w:hyperlink>
    </w:p>
    <w:p w14:paraId="65513D83" w14:textId="24AAD0BD" w:rsidR="009C544C" w:rsidRPr="0003108D" w:rsidRDefault="00B16E61">
      <w:pPr>
        <w:pStyle w:val="12"/>
        <w:rPr>
          <w:rFonts w:asciiTheme="minorHAnsi" w:eastAsiaTheme="minorEastAsia" w:hAnsiTheme="minorHAnsi" w:cstheme="minorBidi"/>
          <w:b w:val="0"/>
          <w:caps w:val="0"/>
          <w:kern w:val="2"/>
          <w:sz w:val="21"/>
        </w:rPr>
      </w:pPr>
      <w:hyperlink w:anchor="_Toc158973540" w:history="1">
        <w:r w:rsidR="009C544C" w:rsidRPr="0003108D">
          <w:rPr>
            <w:rStyle w:val="a4"/>
            <w14:scene3d>
              <w14:camera w14:prst="orthographicFront"/>
              <w14:lightRig w14:rig="threePt" w14:dir="t">
                <w14:rot w14:lat="0" w14:lon="0" w14:rev="0"/>
              </w14:lightRig>
            </w14:scene3d>
          </w:rPr>
          <w:t>第４章</w:t>
        </w:r>
        <w:r w:rsidR="009C544C" w:rsidRPr="0003108D">
          <w:rPr>
            <w:rStyle w:val="a4"/>
          </w:rPr>
          <w:t xml:space="preserve"> </w:t>
        </w:r>
        <w:r w:rsidR="009C544C" w:rsidRPr="0003108D">
          <w:rPr>
            <w:rStyle w:val="a4"/>
          </w:rPr>
          <w:t>システム要件</w:t>
        </w:r>
        <w:r w:rsidR="009C544C" w:rsidRPr="0003108D">
          <w:rPr>
            <w:webHidden/>
          </w:rPr>
          <w:tab/>
        </w:r>
        <w:r w:rsidR="009C544C" w:rsidRPr="0003108D">
          <w:rPr>
            <w:webHidden/>
          </w:rPr>
          <w:fldChar w:fldCharType="begin"/>
        </w:r>
        <w:r w:rsidR="009C544C" w:rsidRPr="0003108D">
          <w:rPr>
            <w:webHidden/>
          </w:rPr>
          <w:instrText xml:space="preserve"> PAGEREF _Toc158973540 \h </w:instrText>
        </w:r>
        <w:r w:rsidR="009C544C" w:rsidRPr="0003108D">
          <w:rPr>
            <w:webHidden/>
          </w:rPr>
        </w:r>
        <w:r w:rsidR="009C544C" w:rsidRPr="0003108D">
          <w:rPr>
            <w:webHidden/>
          </w:rPr>
          <w:fldChar w:fldCharType="separate"/>
        </w:r>
        <w:r w:rsidR="009C544C" w:rsidRPr="0003108D">
          <w:rPr>
            <w:webHidden/>
          </w:rPr>
          <w:t>7</w:t>
        </w:r>
        <w:r w:rsidR="009C544C" w:rsidRPr="0003108D">
          <w:rPr>
            <w:webHidden/>
          </w:rPr>
          <w:fldChar w:fldCharType="end"/>
        </w:r>
      </w:hyperlink>
    </w:p>
    <w:p w14:paraId="78B1A493" w14:textId="3C4EA503"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41"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24</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（整備対象システムと概要）</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_Toc158973541 \h </w:instrText>
        </w:r>
        <w:r w:rsidR="009C544C" w:rsidRPr="0003108D">
          <w:rPr>
            <w:noProof/>
            <w:webHidden/>
          </w:rPr>
        </w:r>
        <w:r w:rsidR="009C544C" w:rsidRPr="0003108D">
          <w:rPr>
            <w:noProof/>
            <w:webHidden/>
          </w:rPr>
          <w:fldChar w:fldCharType="separate"/>
        </w:r>
        <w:r w:rsidR="009C544C" w:rsidRPr="0003108D">
          <w:rPr>
            <w:noProof/>
            <w:webHidden/>
          </w:rPr>
          <w:t>7</w:t>
        </w:r>
        <w:r w:rsidR="009C544C" w:rsidRPr="0003108D">
          <w:rPr>
            <w:noProof/>
            <w:webHidden/>
          </w:rPr>
          <w:fldChar w:fldCharType="end"/>
        </w:r>
      </w:hyperlink>
    </w:p>
    <w:p w14:paraId="5203A160" w14:textId="6AC304CA"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42"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25</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（公開型</w:t>
        </w:r>
        <w:r w:rsidR="009C544C" w:rsidRPr="0003108D">
          <w:rPr>
            <w:rStyle w:val="a4"/>
            <w:noProof/>
          </w:rPr>
          <w:t>GIS</w:t>
        </w:r>
        <w:r w:rsidR="009C544C" w:rsidRPr="0003108D">
          <w:rPr>
            <w:rStyle w:val="a4"/>
            <w:noProof/>
          </w:rPr>
          <w:t>の要件）</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_Toc158973542 \h </w:instrText>
        </w:r>
        <w:r w:rsidR="009C544C" w:rsidRPr="0003108D">
          <w:rPr>
            <w:noProof/>
            <w:webHidden/>
          </w:rPr>
        </w:r>
        <w:r w:rsidR="009C544C" w:rsidRPr="0003108D">
          <w:rPr>
            <w:noProof/>
            <w:webHidden/>
          </w:rPr>
          <w:fldChar w:fldCharType="separate"/>
        </w:r>
        <w:r w:rsidR="009C544C" w:rsidRPr="0003108D">
          <w:rPr>
            <w:noProof/>
            <w:webHidden/>
          </w:rPr>
          <w:t>8</w:t>
        </w:r>
        <w:r w:rsidR="009C544C" w:rsidRPr="0003108D">
          <w:rPr>
            <w:noProof/>
            <w:webHidden/>
          </w:rPr>
          <w:fldChar w:fldCharType="end"/>
        </w:r>
      </w:hyperlink>
    </w:p>
    <w:p w14:paraId="7052B105" w14:textId="3574DE4C"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43"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26</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（統合型</w:t>
        </w:r>
        <w:r w:rsidR="009C544C" w:rsidRPr="0003108D">
          <w:rPr>
            <w:rStyle w:val="a4"/>
            <w:noProof/>
          </w:rPr>
          <w:t>GIS</w:t>
        </w:r>
        <w:r w:rsidR="009C544C" w:rsidRPr="0003108D">
          <w:rPr>
            <w:rStyle w:val="a4"/>
            <w:noProof/>
          </w:rPr>
          <w:t>の要件）</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_Toc158973543 \h </w:instrText>
        </w:r>
        <w:r w:rsidR="009C544C" w:rsidRPr="0003108D">
          <w:rPr>
            <w:noProof/>
            <w:webHidden/>
          </w:rPr>
        </w:r>
        <w:r w:rsidR="009C544C" w:rsidRPr="0003108D">
          <w:rPr>
            <w:noProof/>
            <w:webHidden/>
          </w:rPr>
          <w:fldChar w:fldCharType="separate"/>
        </w:r>
        <w:r w:rsidR="009C544C" w:rsidRPr="0003108D">
          <w:rPr>
            <w:noProof/>
            <w:webHidden/>
          </w:rPr>
          <w:t>10</w:t>
        </w:r>
        <w:r w:rsidR="009C544C" w:rsidRPr="0003108D">
          <w:rPr>
            <w:noProof/>
            <w:webHidden/>
          </w:rPr>
          <w:fldChar w:fldCharType="end"/>
        </w:r>
      </w:hyperlink>
    </w:p>
    <w:p w14:paraId="2F5E0228" w14:textId="3438FEDF" w:rsidR="009C544C" w:rsidRPr="0003108D" w:rsidRDefault="00B16E61">
      <w:pPr>
        <w:pStyle w:val="12"/>
        <w:rPr>
          <w:rFonts w:asciiTheme="minorHAnsi" w:eastAsiaTheme="minorEastAsia" w:hAnsiTheme="minorHAnsi" w:cstheme="minorBidi"/>
          <w:b w:val="0"/>
          <w:caps w:val="0"/>
          <w:kern w:val="2"/>
          <w:sz w:val="21"/>
        </w:rPr>
      </w:pPr>
      <w:hyperlink w:anchor="_Toc158973544" w:history="1">
        <w:r w:rsidR="009C544C" w:rsidRPr="0003108D">
          <w:rPr>
            <w:rStyle w:val="a4"/>
            <w14:scene3d>
              <w14:camera w14:prst="orthographicFront"/>
              <w14:lightRig w14:rig="threePt" w14:dir="t">
                <w14:rot w14:lat="0" w14:lon="0" w14:rev="0"/>
              </w14:lightRig>
            </w14:scene3d>
          </w:rPr>
          <w:t>第５章</w:t>
        </w:r>
        <w:r w:rsidR="009C544C" w:rsidRPr="0003108D">
          <w:rPr>
            <w:rStyle w:val="a4"/>
          </w:rPr>
          <w:t xml:space="preserve"> </w:t>
        </w:r>
        <w:r w:rsidR="009C544C" w:rsidRPr="0003108D">
          <w:rPr>
            <w:rStyle w:val="a4"/>
          </w:rPr>
          <w:t>システム構築</w:t>
        </w:r>
        <w:r w:rsidR="009C544C" w:rsidRPr="0003108D">
          <w:rPr>
            <w:webHidden/>
          </w:rPr>
          <w:tab/>
        </w:r>
        <w:r w:rsidR="009C544C" w:rsidRPr="0003108D">
          <w:rPr>
            <w:webHidden/>
          </w:rPr>
          <w:fldChar w:fldCharType="begin"/>
        </w:r>
        <w:r w:rsidR="009C544C" w:rsidRPr="0003108D">
          <w:rPr>
            <w:webHidden/>
          </w:rPr>
          <w:instrText xml:space="preserve"> PAGEREF _Toc158973544 \h </w:instrText>
        </w:r>
        <w:r w:rsidR="009C544C" w:rsidRPr="0003108D">
          <w:rPr>
            <w:webHidden/>
          </w:rPr>
        </w:r>
        <w:r w:rsidR="009C544C" w:rsidRPr="0003108D">
          <w:rPr>
            <w:webHidden/>
          </w:rPr>
          <w:fldChar w:fldCharType="separate"/>
        </w:r>
        <w:r w:rsidR="009C544C" w:rsidRPr="0003108D">
          <w:rPr>
            <w:webHidden/>
          </w:rPr>
          <w:t>13</w:t>
        </w:r>
        <w:r w:rsidR="009C544C" w:rsidRPr="0003108D">
          <w:rPr>
            <w:webHidden/>
          </w:rPr>
          <w:fldChar w:fldCharType="end"/>
        </w:r>
      </w:hyperlink>
    </w:p>
    <w:p w14:paraId="44857D64" w14:textId="42ED1400"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45"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27</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（システム要件整理・設計）</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_Toc158973545 \h </w:instrText>
        </w:r>
        <w:r w:rsidR="009C544C" w:rsidRPr="0003108D">
          <w:rPr>
            <w:noProof/>
            <w:webHidden/>
          </w:rPr>
        </w:r>
        <w:r w:rsidR="009C544C" w:rsidRPr="0003108D">
          <w:rPr>
            <w:noProof/>
            <w:webHidden/>
          </w:rPr>
          <w:fldChar w:fldCharType="separate"/>
        </w:r>
        <w:r w:rsidR="009C544C" w:rsidRPr="0003108D">
          <w:rPr>
            <w:noProof/>
            <w:webHidden/>
          </w:rPr>
          <w:t>13</w:t>
        </w:r>
        <w:r w:rsidR="009C544C" w:rsidRPr="0003108D">
          <w:rPr>
            <w:noProof/>
            <w:webHidden/>
          </w:rPr>
          <w:fldChar w:fldCharType="end"/>
        </w:r>
      </w:hyperlink>
    </w:p>
    <w:p w14:paraId="50283C65" w14:textId="74968DB0"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46"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28</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（システム環境設定）</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_Toc158973546 \h </w:instrText>
        </w:r>
        <w:r w:rsidR="009C544C" w:rsidRPr="0003108D">
          <w:rPr>
            <w:noProof/>
            <w:webHidden/>
          </w:rPr>
        </w:r>
        <w:r w:rsidR="009C544C" w:rsidRPr="0003108D">
          <w:rPr>
            <w:noProof/>
            <w:webHidden/>
          </w:rPr>
          <w:fldChar w:fldCharType="separate"/>
        </w:r>
        <w:r w:rsidR="009C544C" w:rsidRPr="0003108D">
          <w:rPr>
            <w:noProof/>
            <w:webHidden/>
          </w:rPr>
          <w:t>13</w:t>
        </w:r>
        <w:r w:rsidR="009C544C" w:rsidRPr="0003108D">
          <w:rPr>
            <w:noProof/>
            <w:webHidden/>
          </w:rPr>
          <w:fldChar w:fldCharType="end"/>
        </w:r>
      </w:hyperlink>
    </w:p>
    <w:p w14:paraId="32A1CB14" w14:textId="67DDE3BA"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47"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29</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（システムテスト）</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_Toc158973547 \h </w:instrText>
        </w:r>
        <w:r w:rsidR="009C544C" w:rsidRPr="0003108D">
          <w:rPr>
            <w:noProof/>
            <w:webHidden/>
          </w:rPr>
        </w:r>
        <w:r w:rsidR="009C544C" w:rsidRPr="0003108D">
          <w:rPr>
            <w:noProof/>
            <w:webHidden/>
          </w:rPr>
          <w:fldChar w:fldCharType="separate"/>
        </w:r>
        <w:r w:rsidR="009C544C" w:rsidRPr="0003108D">
          <w:rPr>
            <w:noProof/>
            <w:webHidden/>
          </w:rPr>
          <w:t>13</w:t>
        </w:r>
        <w:r w:rsidR="009C544C" w:rsidRPr="0003108D">
          <w:rPr>
            <w:noProof/>
            <w:webHidden/>
          </w:rPr>
          <w:fldChar w:fldCharType="end"/>
        </w:r>
      </w:hyperlink>
    </w:p>
    <w:p w14:paraId="03F896AF" w14:textId="41FCC6E3"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48"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30</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（マニュアル整備）</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_Toc158973548 \h </w:instrText>
        </w:r>
        <w:r w:rsidR="009C544C" w:rsidRPr="0003108D">
          <w:rPr>
            <w:noProof/>
            <w:webHidden/>
          </w:rPr>
        </w:r>
        <w:r w:rsidR="009C544C" w:rsidRPr="0003108D">
          <w:rPr>
            <w:noProof/>
            <w:webHidden/>
          </w:rPr>
          <w:fldChar w:fldCharType="separate"/>
        </w:r>
        <w:r w:rsidR="009C544C" w:rsidRPr="0003108D">
          <w:rPr>
            <w:noProof/>
            <w:webHidden/>
          </w:rPr>
          <w:t>14</w:t>
        </w:r>
        <w:r w:rsidR="009C544C" w:rsidRPr="0003108D">
          <w:rPr>
            <w:noProof/>
            <w:webHidden/>
          </w:rPr>
          <w:fldChar w:fldCharType="end"/>
        </w:r>
      </w:hyperlink>
    </w:p>
    <w:p w14:paraId="72B977EF" w14:textId="1E82B1B8"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49"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31</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（操作研修）</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_Toc158973549 \h </w:instrText>
        </w:r>
        <w:r w:rsidR="009C544C" w:rsidRPr="0003108D">
          <w:rPr>
            <w:noProof/>
            <w:webHidden/>
          </w:rPr>
        </w:r>
        <w:r w:rsidR="009C544C" w:rsidRPr="0003108D">
          <w:rPr>
            <w:noProof/>
            <w:webHidden/>
          </w:rPr>
          <w:fldChar w:fldCharType="separate"/>
        </w:r>
        <w:r w:rsidR="009C544C" w:rsidRPr="0003108D">
          <w:rPr>
            <w:noProof/>
            <w:webHidden/>
          </w:rPr>
          <w:t>14</w:t>
        </w:r>
        <w:r w:rsidR="009C544C" w:rsidRPr="0003108D">
          <w:rPr>
            <w:noProof/>
            <w:webHidden/>
          </w:rPr>
          <w:fldChar w:fldCharType="end"/>
        </w:r>
      </w:hyperlink>
    </w:p>
    <w:p w14:paraId="503B0D26" w14:textId="57F4E8E9" w:rsidR="009C544C" w:rsidRPr="0003108D" w:rsidRDefault="00B16E61">
      <w:pPr>
        <w:pStyle w:val="12"/>
        <w:rPr>
          <w:rFonts w:asciiTheme="minorHAnsi" w:eastAsiaTheme="minorEastAsia" w:hAnsiTheme="minorHAnsi" w:cstheme="minorBidi"/>
          <w:b w:val="0"/>
          <w:caps w:val="0"/>
          <w:kern w:val="2"/>
          <w:sz w:val="21"/>
        </w:rPr>
      </w:pPr>
      <w:hyperlink w:anchor="_Toc158973550" w:history="1">
        <w:r w:rsidR="009C544C" w:rsidRPr="0003108D">
          <w:rPr>
            <w:rStyle w:val="a4"/>
            <w14:scene3d>
              <w14:camera w14:prst="orthographicFront"/>
              <w14:lightRig w14:rig="threePt" w14:dir="t">
                <w14:rot w14:lat="0" w14:lon="0" w14:rev="0"/>
              </w14:lightRig>
            </w14:scene3d>
          </w:rPr>
          <w:t>第６章</w:t>
        </w:r>
        <w:r w:rsidR="009C544C" w:rsidRPr="0003108D">
          <w:rPr>
            <w:rStyle w:val="a4"/>
          </w:rPr>
          <w:t xml:space="preserve"> </w:t>
        </w:r>
        <w:r w:rsidR="009C544C" w:rsidRPr="0003108D">
          <w:rPr>
            <w:rStyle w:val="a4"/>
          </w:rPr>
          <w:t>保守サポート</w:t>
        </w:r>
        <w:r w:rsidR="009C544C" w:rsidRPr="0003108D">
          <w:rPr>
            <w:webHidden/>
          </w:rPr>
          <w:tab/>
        </w:r>
        <w:r w:rsidR="009C544C" w:rsidRPr="0003108D">
          <w:rPr>
            <w:webHidden/>
          </w:rPr>
          <w:fldChar w:fldCharType="begin"/>
        </w:r>
        <w:r w:rsidR="009C544C" w:rsidRPr="0003108D">
          <w:rPr>
            <w:webHidden/>
          </w:rPr>
          <w:instrText xml:space="preserve"> PAGEREF _Toc158973550 \h </w:instrText>
        </w:r>
        <w:r w:rsidR="009C544C" w:rsidRPr="0003108D">
          <w:rPr>
            <w:webHidden/>
          </w:rPr>
        </w:r>
        <w:r w:rsidR="009C544C" w:rsidRPr="0003108D">
          <w:rPr>
            <w:webHidden/>
          </w:rPr>
          <w:fldChar w:fldCharType="separate"/>
        </w:r>
        <w:r w:rsidR="009C544C" w:rsidRPr="0003108D">
          <w:rPr>
            <w:webHidden/>
          </w:rPr>
          <w:t>15</w:t>
        </w:r>
        <w:r w:rsidR="009C544C" w:rsidRPr="0003108D">
          <w:rPr>
            <w:webHidden/>
          </w:rPr>
          <w:fldChar w:fldCharType="end"/>
        </w:r>
      </w:hyperlink>
    </w:p>
    <w:p w14:paraId="0474586E" w14:textId="682D1F86"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51"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32</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（保守サポート【参考：運用保守業務】）</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_Toc158973551 \h </w:instrText>
        </w:r>
        <w:r w:rsidR="009C544C" w:rsidRPr="0003108D">
          <w:rPr>
            <w:noProof/>
            <w:webHidden/>
          </w:rPr>
        </w:r>
        <w:r w:rsidR="009C544C" w:rsidRPr="0003108D">
          <w:rPr>
            <w:noProof/>
            <w:webHidden/>
          </w:rPr>
          <w:fldChar w:fldCharType="separate"/>
        </w:r>
        <w:r w:rsidR="009C544C" w:rsidRPr="0003108D">
          <w:rPr>
            <w:noProof/>
            <w:webHidden/>
          </w:rPr>
          <w:t>15</w:t>
        </w:r>
        <w:r w:rsidR="009C544C" w:rsidRPr="0003108D">
          <w:rPr>
            <w:noProof/>
            <w:webHidden/>
          </w:rPr>
          <w:fldChar w:fldCharType="end"/>
        </w:r>
      </w:hyperlink>
    </w:p>
    <w:p w14:paraId="7E711D78" w14:textId="5CF39ABD"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52"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33</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（データ更新【参考：運用保守業務】）</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_Toc158973552 \h </w:instrText>
        </w:r>
        <w:r w:rsidR="009C544C" w:rsidRPr="0003108D">
          <w:rPr>
            <w:noProof/>
            <w:webHidden/>
          </w:rPr>
        </w:r>
        <w:r w:rsidR="009C544C" w:rsidRPr="0003108D">
          <w:rPr>
            <w:noProof/>
            <w:webHidden/>
          </w:rPr>
          <w:fldChar w:fldCharType="separate"/>
        </w:r>
        <w:r w:rsidR="009C544C" w:rsidRPr="0003108D">
          <w:rPr>
            <w:noProof/>
            <w:webHidden/>
          </w:rPr>
          <w:t>15</w:t>
        </w:r>
        <w:r w:rsidR="009C544C" w:rsidRPr="0003108D">
          <w:rPr>
            <w:noProof/>
            <w:webHidden/>
          </w:rPr>
          <w:fldChar w:fldCharType="end"/>
        </w:r>
      </w:hyperlink>
    </w:p>
    <w:p w14:paraId="5484768F" w14:textId="03B1692A" w:rsidR="009C544C" w:rsidRPr="0003108D" w:rsidRDefault="00B16E61">
      <w:pPr>
        <w:pStyle w:val="12"/>
        <w:rPr>
          <w:rFonts w:asciiTheme="minorHAnsi" w:eastAsiaTheme="minorEastAsia" w:hAnsiTheme="minorHAnsi" w:cstheme="minorBidi"/>
          <w:b w:val="0"/>
          <w:caps w:val="0"/>
          <w:kern w:val="2"/>
          <w:sz w:val="21"/>
        </w:rPr>
      </w:pPr>
      <w:hyperlink w:anchor="_Toc158973553" w:history="1">
        <w:r w:rsidR="009C544C" w:rsidRPr="0003108D">
          <w:rPr>
            <w:rStyle w:val="a4"/>
            <w14:scene3d>
              <w14:camera w14:prst="orthographicFront"/>
              <w14:lightRig w14:rig="threePt" w14:dir="t">
                <w14:rot w14:lat="0" w14:lon="0" w14:rev="0"/>
              </w14:lightRig>
            </w14:scene3d>
          </w:rPr>
          <w:t>第７章</w:t>
        </w:r>
        <w:r w:rsidR="009C544C" w:rsidRPr="0003108D">
          <w:rPr>
            <w:rStyle w:val="a4"/>
          </w:rPr>
          <w:t xml:space="preserve"> </w:t>
        </w:r>
        <w:r w:rsidR="009C544C" w:rsidRPr="0003108D">
          <w:rPr>
            <w:rStyle w:val="a4"/>
          </w:rPr>
          <w:t>デジタルオルソ作成</w:t>
        </w:r>
        <w:r w:rsidR="009C544C" w:rsidRPr="0003108D">
          <w:rPr>
            <w:webHidden/>
          </w:rPr>
          <w:tab/>
        </w:r>
        <w:r w:rsidR="009C544C" w:rsidRPr="0003108D">
          <w:rPr>
            <w:webHidden/>
          </w:rPr>
          <w:fldChar w:fldCharType="begin"/>
        </w:r>
        <w:r w:rsidR="009C544C" w:rsidRPr="0003108D">
          <w:rPr>
            <w:webHidden/>
          </w:rPr>
          <w:instrText xml:space="preserve"> PAGEREF _Toc158973553 \h </w:instrText>
        </w:r>
        <w:r w:rsidR="009C544C" w:rsidRPr="0003108D">
          <w:rPr>
            <w:webHidden/>
          </w:rPr>
        </w:r>
        <w:r w:rsidR="009C544C" w:rsidRPr="0003108D">
          <w:rPr>
            <w:webHidden/>
          </w:rPr>
          <w:fldChar w:fldCharType="separate"/>
        </w:r>
        <w:r w:rsidR="009C544C" w:rsidRPr="0003108D">
          <w:rPr>
            <w:webHidden/>
          </w:rPr>
          <w:t>17</w:t>
        </w:r>
        <w:r w:rsidR="009C544C" w:rsidRPr="0003108D">
          <w:rPr>
            <w:webHidden/>
          </w:rPr>
          <w:fldChar w:fldCharType="end"/>
        </w:r>
      </w:hyperlink>
    </w:p>
    <w:p w14:paraId="78C5306D" w14:textId="361EFEAA"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54"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34</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要旨</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_Toc158973554 \h </w:instrText>
        </w:r>
        <w:r w:rsidR="009C544C" w:rsidRPr="0003108D">
          <w:rPr>
            <w:noProof/>
            <w:webHidden/>
          </w:rPr>
        </w:r>
        <w:r w:rsidR="009C544C" w:rsidRPr="0003108D">
          <w:rPr>
            <w:noProof/>
            <w:webHidden/>
          </w:rPr>
          <w:fldChar w:fldCharType="separate"/>
        </w:r>
        <w:r w:rsidR="009C544C" w:rsidRPr="0003108D">
          <w:rPr>
            <w:noProof/>
            <w:webHidden/>
          </w:rPr>
          <w:t>17</w:t>
        </w:r>
        <w:r w:rsidR="009C544C" w:rsidRPr="0003108D">
          <w:rPr>
            <w:noProof/>
            <w:webHidden/>
          </w:rPr>
          <w:fldChar w:fldCharType="end"/>
        </w:r>
      </w:hyperlink>
    </w:p>
    <w:p w14:paraId="3FDFB5B1" w14:textId="6C1E708C"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55"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35</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整備範囲</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_Toc158973555 \h </w:instrText>
        </w:r>
        <w:r w:rsidR="009C544C" w:rsidRPr="0003108D">
          <w:rPr>
            <w:noProof/>
            <w:webHidden/>
          </w:rPr>
        </w:r>
        <w:r w:rsidR="009C544C" w:rsidRPr="0003108D">
          <w:rPr>
            <w:noProof/>
            <w:webHidden/>
          </w:rPr>
          <w:fldChar w:fldCharType="separate"/>
        </w:r>
        <w:r w:rsidR="009C544C" w:rsidRPr="0003108D">
          <w:rPr>
            <w:noProof/>
            <w:webHidden/>
          </w:rPr>
          <w:t>17</w:t>
        </w:r>
        <w:r w:rsidR="009C544C" w:rsidRPr="0003108D">
          <w:rPr>
            <w:noProof/>
            <w:webHidden/>
          </w:rPr>
          <w:fldChar w:fldCharType="end"/>
        </w:r>
      </w:hyperlink>
    </w:p>
    <w:p w14:paraId="044A16F4" w14:textId="4F8B27E1"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56" w:history="1">
        <w:r w:rsidR="009C544C" w:rsidRPr="0003108D">
          <w:rPr>
            <w:rStyle w:val="a4"/>
            <w:rFonts w:ascii="ＭＳ Ｐ明朝" w:eastAsia="ＭＳ Ｐ明朝" w:hAnsi="ＭＳ Ｐ明朝"/>
            <w:noProof/>
            <w14:scene3d>
              <w14:camera w14:prst="orthographicFront"/>
              <w14:lightRig w14:rig="threePt" w14:dir="t">
                <w14:rot w14:lat="0" w14:lon="0" w14:rev="0"/>
              </w14:lightRig>
            </w14:scene3d>
          </w:rPr>
          <w:t>第36条</w:t>
        </w:r>
        <w:r w:rsidR="009C544C" w:rsidRPr="0003108D">
          <w:rPr>
            <w:rStyle w:val="a4"/>
            <w:rFonts w:ascii="ＭＳ Ｐ明朝" w:eastAsia="ＭＳ Ｐ明朝" w:hAnsi="ＭＳ Ｐ明朝"/>
            <w:noProof/>
          </w:rPr>
          <w:t xml:space="preserve"> 作業計画</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_Toc158973556 \h </w:instrText>
        </w:r>
        <w:r w:rsidR="009C544C" w:rsidRPr="0003108D">
          <w:rPr>
            <w:noProof/>
            <w:webHidden/>
          </w:rPr>
        </w:r>
        <w:r w:rsidR="009C544C" w:rsidRPr="0003108D">
          <w:rPr>
            <w:noProof/>
            <w:webHidden/>
          </w:rPr>
          <w:fldChar w:fldCharType="separate"/>
        </w:r>
        <w:r w:rsidR="009C544C" w:rsidRPr="0003108D">
          <w:rPr>
            <w:noProof/>
            <w:webHidden/>
          </w:rPr>
          <w:t>17</w:t>
        </w:r>
        <w:r w:rsidR="009C544C" w:rsidRPr="0003108D">
          <w:rPr>
            <w:noProof/>
            <w:webHidden/>
          </w:rPr>
          <w:fldChar w:fldCharType="end"/>
        </w:r>
      </w:hyperlink>
    </w:p>
    <w:p w14:paraId="295F4557" w14:textId="64170882"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57" w:history="1">
        <w:r w:rsidR="009C544C" w:rsidRPr="0003108D">
          <w:rPr>
            <w:rStyle w:val="a4"/>
            <w:rFonts w:ascii="ＭＳ Ｐ明朝" w:eastAsia="ＭＳ Ｐ明朝" w:hAnsi="ＭＳ Ｐ明朝"/>
            <w:noProof/>
            <w14:scene3d>
              <w14:camera w14:prst="orthographicFront"/>
              <w14:lightRig w14:rig="threePt" w14:dir="t">
                <w14:rot w14:lat="0" w14:lon="0" w14:rev="0"/>
              </w14:lightRig>
            </w14:scene3d>
          </w:rPr>
          <w:t>第37条</w:t>
        </w:r>
        <w:r w:rsidR="009C544C" w:rsidRPr="0003108D">
          <w:rPr>
            <w:rStyle w:val="a4"/>
            <w:rFonts w:ascii="ＭＳ Ｐ明朝" w:eastAsia="ＭＳ Ｐ明朝" w:hAnsi="ＭＳ Ｐ明朝"/>
            <w:noProof/>
          </w:rPr>
          <w:t xml:space="preserve"> 数値地形モデル作成</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_Toc158973557 \h </w:instrText>
        </w:r>
        <w:r w:rsidR="009C544C" w:rsidRPr="0003108D">
          <w:rPr>
            <w:noProof/>
            <w:webHidden/>
          </w:rPr>
        </w:r>
        <w:r w:rsidR="009C544C" w:rsidRPr="0003108D">
          <w:rPr>
            <w:noProof/>
            <w:webHidden/>
          </w:rPr>
          <w:fldChar w:fldCharType="separate"/>
        </w:r>
        <w:r w:rsidR="009C544C" w:rsidRPr="0003108D">
          <w:rPr>
            <w:noProof/>
            <w:webHidden/>
          </w:rPr>
          <w:t>17</w:t>
        </w:r>
        <w:r w:rsidR="009C544C" w:rsidRPr="0003108D">
          <w:rPr>
            <w:noProof/>
            <w:webHidden/>
          </w:rPr>
          <w:fldChar w:fldCharType="end"/>
        </w:r>
      </w:hyperlink>
    </w:p>
    <w:p w14:paraId="46F3E502" w14:textId="7786A018"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58" w:history="1">
        <w:r w:rsidR="009C544C" w:rsidRPr="0003108D">
          <w:rPr>
            <w:rStyle w:val="a4"/>
            <w:rFonts w:ascii="ＭＳ Ｐ明朝" w:eastAsia="ＭＳ Ｐ明朝" w:hAnsi="ＭＳ Ｐ明朝"/>
            <w:noProof/>
            <w14:scene3d>
              <w14:camera w14:prst="orthographicFront"/>
              <w14:lightRig w14:rig="threePt" w14:dir="t">
                <w14:rot w14:lat="0" w14:lon="0" w14:rev="0"/>
              </w14:lightRig>
            </w14:scene3d>
          </w:rPr>
          <w:t>第38条</w:t>
        </w:r>
        <w:r w:rsidR="009C544C" w:rsidRPr="0003108D">
          <w:rPr>
            <w:rStyle w:val="a4"/>
            <w:rFonts w:ascii="ＭＳ Ｐ明朝" w:eastAsia="ＭＳ Ｐ明朝" w:hAnsi="ＭＳ Ｐ明朝"/>
            <w:noProof/>
          </w:rPr>
          <w:t xml:space="preserve"> デジタルオルソデータ作成</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_Toc158973558 \h </w:instrText>
        </w:r>
        <w:r w:rsidR="009C544C" w:rsidRPr="0003108D">
          <w:rPr>
            <w:noProof/>
            <w:webHidden/>
          </w:rPr>
        </w:r>
        <w:r w:rsidR="009C544C" w:rsidRPr="0003108D">
          <w:rPr>
            <w:noProof/>
            <w:webHidden/>
          </w:rPr>
          <w:fldChar w:fldCharType="separate"/>
        </w:r>
        <w:r w:rsidR="009C544C" w:rsidRPr="0003108D">
          <w:rPr>
            <w:noProof/>
            <w:webHidden/>
          </w:rPr>
          <w:t>17</w:t>
        </w:r>
        <w:r w:rsidR="009C544C" w:rsidRPr="0003108D">
          <w:rPr>
            <w:noProof/>
            <w:webHidden/>
          </w:rPr>
          <w:fldChar w:fldCharType="end"/>
        </w:r>
      </w:hyperlink>
    </w:p>
    <w:p w14:paraId="15A565BB" w14:textId="012D9C2E"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59"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39</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成果等整理</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_Toc158973559 \h </w:instrText>
        </w:r>
        <w:r w:rsidR="009C544C" w:rsidRPr="0003108D">
          <w:rPr>
            <w:noProof/>
            <w:webHidden/>
          </w:rPr>
        </w:r>
        <w:r w:rsidR="009C544C" w:rsidRPr="0003108D">
          <w:rPr>
            <w:noProof/>
            <w:webHidden/>
          </w:rPr>
          <w:fldChar w:fldCharType="separate"/>
        </w:r>
        <w:r w:rsidR="009C544C" w:rsidRPr="0003108D">
          <w:rPr>
            <w:noProof/>
            <w:webHidden/>
          </w:rPr>
          <w:t>17</w:t>
        </w:r>
        <w:r w:rsidR="009C544C" w:rsidRPr="0003108D">
          <w:rPr>
            <w:noProof/>
            <w:webHidden/>
          </w:rPr>
          <w:fldChar w:fldCharType="end"/>
        </w:r>
      </w:hyperlink>
    </w:p>
    <w:p w14:paraId="053C6EE9" w14:textId="596A9CBC"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0"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40</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空中写真撮影</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_Toc158973560 \h </w:instrText>
        </w:r>
        <w:r w:rsidR="009C544C" w:rsidRPr="0003108D">
          <w:rPr>
            <w:noProof/>
            <w:webHidden/>
          </w:rPr>
        </w:r>
        <w:r w:rsidR="009C544C" w:rsidRPr="0003108D">
          <w:rPr>
            <w:noProof/>
            <w:webHidden/>
          </w:rPr>
          <w:fldChar w:fldCharType="separate"/>
        </w:r>
        <w:r w:rsidR="009C544C" w:rsidRPr="0003108D">
          <w:rPr>
            <w:noProof/>
            <w:webHidden/>
          </w:rPr>
          <w:t>17</w:t>
        </w:r>
        <w:r w:rsidR="009C544C" w:rsidRPr="0003108D">
          <w:rPr>
            <w:noProof/>
            <w:webHidden/>
          </w:rPr>
          <w:fldChar w:fldCharType="end"/>
        </w:r>
      </w:hyperlink>
    </w:p>
    <w:p w14:paraId="7A77880E" w14:textId="4F093CF3"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1"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41</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撮影計画</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_Toc158973561 \h </w:instrText>
        </w:r>
        <w:r w:rsidR="009C544C" w:rsidRPr="0003108D">
          <w:rPr>
            <w:noProof/>
            <w:webHidden/>
          </w:rPr>
        </w:r>
        <w:r w:rsidR="009C544C" w:rsidRPr="0003108D">
          <w:rPr>
            <w:noProof/>
            <w:webHidden/>
          </w:rPr>
          <w:fldChar w:fldCharType="separate"/>
        </w:r>
        <w:r w:rsidR="009C544C" w:rsidRPr="0003108D">
          <w:rPr>
            <w:noProof/>
            <w:webHidden/>
          </w:rPr>
          <w:t>18</w:t>
        </w:r>
        <w:r w:rsidR="009C544C" w:rsidRPr="0003108D">
          <w:rPr>
            <w:noProof/>
            <w:webHidden/>
          </w:rPr>
          <w:fldChar w:fldCharType="end"/>
        </w:r>
      </w:hyperlink>
    </w:p>
    <w:p w14:paraId="56AB6FC1" w14:textId="27531C11"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2"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42</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総運航</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_Toc158973562 \h </w:instrText>
        </w:r>
        <w:r w:rsidR="009C544C" w:rsidRPr="0003108D">
          <w:rPr>
            <w:noProof/>
            <w:webHidden/>
          </w:rPr>
        </w:r>
        <w:r w:rsidR="009C544C" w:rsidRPr="0003108D">
          <w:rPr>
            <w:noProof/>
            <w:webHidden/>
          </w:rPr>
          <w:fldChar w:fldCharType="separate"/>
        </w:r>
        <w:r w:rsidR="009C544C" w:rsidRPr="0003108D">
          <w:rPr>
            <w:noProof/>
            <w:webHidden/>
          </w:rPr>
          <w:t>18</w:t>
        </w:r>
        <w:r w:rsidR="009C544C" w:rsidRPr="0003108D">
          <w:rPr>
            <w:noProof/>
            <w:webHidden/>
          </w:rPr>
          <w:fldChar w:fldCharType="end"/>
        </w:r>
      </w:hyperlink>
    </w:p>
    <w:p w14:paraId="09EB23E5" w14:textId="26642B58"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3" w:history="1">
        <w:r w:rsidR="009C544C" w:rsidRPr="0003108D">
          <w:rPr>
            <w:rStyle w:val="a4"/>
            <w:rFonts w:ascii="ＭＳ Ｐ明朝" w:eastAsia="ＭＳ Ｐ明朝" w:hAnsi="ＭＳ Ｐ明朝"/>
            <w:noProof/>
            <w14:scene3d>
              <w14:camera w14:prst="orthographicFront"/>
              <w14:lightRig w14:rig="threePt" w14:dir="t">
                <w14:rot w14:lat="0" w14:lon="0" w14:rev="0"/>
              </w14:lightRig>
            </w14:scene3d>
          </w:rPr>
          <w:t>第43条</w:t>
        </w:r>
        <w:r w:rsidR="009C544C" w:rsidRPr="0003108D">
          <w:rPr>
            <w:rStyle w:val="a4"/>
            <w:rFonts w:ascii="ＭＳ Ｐ明朝" w:eastAsia="ＭＳ Ｐ明朝" w:hAnsi="ＭＳ Ｐ明朝"/>
            <w:noProof/>
          </w:rPr>
          <w:t xml:space="preserve"> 撮影</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_Toc158973563 \h </w:instrText>
        </w:r>
        <w:r w:rsidR="009C544C" w:rsidRPr="0003108D">
          <w:rPr>
            <w:noProof/>
            <w:webHidden/>
          </w:rPr>
        </w:r>
        <w:r w:rsidR="009C544C" w:rsidRPr="0003108D">
          <w:rPr>
            <w:noProof/>
            <w:webHidden/>
          </w:rPr>
          <w:fldChar w:fldCharType="separate"/>
        </w:r>
        <w:r w:rsidR="009C544C" w:rsidRPr="0003108D">
          <w:rPr>
            <w:noProof/>
            <w:webHidden/>
          </w:rPr>
          <w:t>18</w:t>
        </w:r>
        <w:r w:rsidR="009C544C" w:rsidRPr="0003108D">
          <w:rPr>
            <w:noProof/>
            <w:webHidden/>
          </w:rPr>
          <w:fldChar w:fldCharType="end"/>
        </w:r>
      </w:hyperlink>
    </w:p>
    <w:p w14:paraId="1CCCC76F" w14:textId="00EB5355"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4"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44</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滞留</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_Toc158973564 \h </w:instrText>
        </w:r>
        <w:r w:rsidR="009C544C" w:rsidRPr="0003108D">
          <w:rPr>
            <w:noProof/>
            <w:webHidden/>
          </w:rPr>
        </w:r>
        <w:r w:rsidR="009C544C" w:rsidRPr="0003108D">
          <w:rPr>
            <w:noProof/>
            <w:webHidden/>
          </w:rPr>
          <w:fldChar w:fldCharType="separate"/>
        </w:r>
        <w:r w:rsidR="009C544C" w:rsidRPr="0003108D">
          <w:rPr>
            <w:noProof/>
            <w:webHidden/>
          </w:rPr>
          <w:t>18</w:t>
        </w:r>
        <w:r w:rsidR="009C544C" w:rsidRPr="0003108D">
          <w:rPr>
            <w:noProof/>
            <w:webHidden/>
          </w:rPr>
          <w:fldChar w:fldCharType="end"/>
        </w:r>
      </w:hyperlink>
    </w:p>
    <w:p w14:paraId="770BAC7C" w14:textId="3B413373"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5" w:history="1">
        <w:r w:rsidR="009C544C" w:rsidRPr="0003108D">
          <w:rPr>
            <w:rStyle w:val="a4"/>
            <w:rFonts w:ascii="ＭＳ Ｐ明朝" w:eastAsia="ＭＳ Ｐ明朝" w:hAnsi="ＭＳ Ｐ明朝"/>
            <w:noProof/>
            <w14:scene3d>
              <w14:camera w14:prst="orthographicFront"/>
              <w14:lightRig w14:rig="threePt" w14:dir="t">
                <w14:rot w14:lat="0" w14:lon="0" w14:rev="0"/>
              </w14:lightRig>
            </w14:scene3d>
          </w:rPr>
          <w:t>第45条</w:t>
        </w:r>
        <w:r w:rsidR="009C544C" w:rsidRPr="0003108D">
          <w:rPr>
            <w:rStyle w:val="a4"/>
            <w:rFonts w:ascii="ＭＳ Ｐ明朝" w:eastAsia="ＭＳ Ｐ明朝" w:hAnsi="ＭＳ Ｐ明朝"/>
            <w:noProof/>
          </w:rPr>
          <w:t xml:space="preserve"> ＧＮＳＳ／ＩＭＵ計算</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_Toc158973565 \h </w:instrText>
        </w:r>
        <w:r w:rsidR="009C544C" w:rsidRPr="0003108D">
          <w:rPr>
            <w:noProof/>
            <w:webHidden/>
          </w:rPr>
        </w:r>
        <w:r w:rsidR="009C544C" w:rsidRPr="0003108D">
          <w:rPr>
            <w:noProof/>
            <w:webHidden/>
          </w:rPr>
          <w:fldChar w:fldCharType="separate"/>
        </w:r>
        <w:r w:rsidR="009C544C" w:rsidRPr="0003108D">
          <w:rPr>
            <w:noProof/>
            <w:webHidden/>
          </w:rPr>
          <w:t>18</w:t>
        </w:r>
        <w:r w:rsidR="009C544C" w:rsidRPr="0003108D">
          <w:rPr>
            <w:noProof/>
            <w:webHidden/>
          </w:rPr>
          <w:fldChar w:fldCharType="end"/>
        </w:r>
      </w:hyperlink>
    </w:p>
    <w:p w14:paraId="15E515F9" w14:textId="5B2CC92A"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6"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46</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数値写真作成</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_Toc158973566 \h </w:instrText>
        </w:r>
        <w:r w:rsidR="009C544C" w:rsidRPr="0003108D">
          <w:rPr>
            <w:noProof/>
            <w:webHidden/>
          </w:rPr>
        </w:r>
        <w:r w:rsidR="009C544C" w:rsidRPr="0003108D">
          <w:rPr>
            <w:noProof/>
            <w:webHidden/>
          </w:rPr>
          <w:fldChar w:fldCharType="separate"/>
        </w:r>
        <w:r w:rsidR="009C544C" w:rsidRPr="0003108D">
          <w:rPr>
            <w:noProof/>
            <w:webHidden/>
          </w:rPr>
          <w:t>18</w:t>
        </w:r>
        <w:r w:rsidR="009C544C" w:rsidRPr="0003108D">
          <w:rPr>
            <w:noProof/>
            <w:webHidden/>
          </w:rPr>
          <w:fldChar w:fldCharType="end"/>
        </w:r>
      </w:hyperlink>
    </w:p>
    <w:p w14:paraId="1088ADED" w14:textId="71F672D2"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7"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47</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標定点設置</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_Toc158973567 \h </w:instrText>
        </w:r>
        <w:r w:rsidR="009C544C" w:rsidRPr="0003108D">
          <w:rPr>
            <w:noProof/>
            <w:webHidden/>
          </w:rPr>
        </w:r>
        <w:r w:rsidR="009C544C" w:rsidRPr="0003108D">
          <w:rPr>
            <w:noProof/>
            <w:webHidden/>
          </w:rPr>
          <w:fldChar w:fldCharType="separate"/>
        </w:r>
        <w:r w:rsidR="009C544C" w:rsidRPr="0003108D">
          <w:rPr>
            <w:noProof/>
            <w:webHidden/>
          </w:rPr>
          <w:t>18</w:t>
        </w:r>
        <w:r w:rsidR="009C544C" w:rsidRPr="0003108D">
          <w:rPr>
            <w:noProof/>
            <w:webHidden/>
          </w:rPr>
          <w:fldChar w:fldCharType="end"/>
        </w:r>
      </w:hyperlink>
    </w:p>
    <w:p w14:paraId="668526FA" w14:textId="7C2A9A3F"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8"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48</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同時調整</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_Toc158973568 \h </w:instrText>
        </w:r>
        <w:r w:rsidR="009C544C" w:rsidRPr="0003108D">
          <w:rPr>
            <w:noProof/>
            <w:webHidden/>
          </w:rPr>
        </w:r>
        <w:r w:rsidR="009C544C" w:rsidRPr="0003108D">
          <w:rPr>
            <w:noProof/>
            <w:webHidden/>
          </w:rPr>
          <w:fldChar w:fldCharType="separate"/>
        </w:r>
        <w:r w:rsidR="009C544C" w:rsidRPr="0003108D">
          <w:rPr>
            <w:noProof/>
            <w:webHidden/>
          </w:rPr>
          <w:t>19</w:t>
        </w:r>
        <w:r w:rsidR="009C544C" w:rsidRPr="0003108D">
          <w:rPr>
            <w:noProof/>
            <w:webHidden/>
          </w:rPr>
          <w:fldChar w:fldCharType="end"/>
        </w:r>
      </w:hyperlink>
    </w:p>
    <w:p w14:paraId="1D352268" w14:textId="01789019"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69"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49</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成果品の検定</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_Toc158973569 \h </w:instrText>
        </w:r>
        <w:r w:rsidR="009C544C" w:rsidRPr="0003108D">
          <w:rPr>
            <w:noProof/>
            <w:webHidden/>
          </w:rPr>
        </w:r>
        <w:r w:rsidR="009C544C" w:rsidRPr="0003108D">
          <w:rPr>
            <w:noProof/>
            <w:webHidden/>
          </w:rPr>
          <w:fldChar w:fldCharType="separate"/>
        </w:r>
        <w:r w:rsidR="009C544C" w:rsidRPr="0003108D">
          <w:rPr>
            <w:noProof/>
            <w:webHidden/>
          </w:rPr>
          <w:t>19</w:t>
        </w:r>
        <w:r w:rsidR="009C544C" w:rsidRPr="0003108D">
          <w:rPr>
            <w:noProof/>
            <w:webHidden/>
          </w:rPr>
          <w:fldChar w:fldCharType="end"/>
        </w:r>
      </w:hyperlink>
    </w:p>
    <w:p w14:paraId="1A75C49A" w14:textId="60261E7F" w:rsidR="009C544C" w:rsidRPr="0003108D" w:rsidRDefault="00B16E61">
      <w:pPr>
        <w:pStyle w:val="12"/>
        <w:rPr>
          <w:rFonts w:asciiTheme="minorHAnsi" w:eastAsiaTheme="minorEastAsia" w:hAnsiTheme="minorHAnsi" w:cstheme="minorBidi"/>
          <w:b w:val="0"/>
          <w:caps w:val="0"/>
          <w:kern w:val="2"/>
          <w:sz w:val="21"/>
        </w:rPr>
      </w:pPr>
      <w:hyperlink w:anchor="_Toc158973570" w:history="1">
        <w:r w:rsidR="009C544C" w:rsidRPr="0003108D">
          <w:rPr>
            <w:rStyle w:val="a4"/>
            <w14:scene3d>
              <w14:camera w14:prst="orthographicFront"/>
              <w14:lightRig w14:rig="threePt" w14:dir="t">
                <w14:rot w14:lat="0" w14:lon="0" w14:rev="0"/>
              </w14:lightRig>
            </w14:scene3d>
          </w:rPr>
          <w:t>第８章</w:t>
        </w:r>
        <w:r w:rsidR="009C544C" w:rsidRPr="0003108D">
          <w:rPr>
            <w:rStyle w:val="a4"/>
          </w:rPr>
          <w:t xml:space="preserve"> </w:t>
        </w:r>
        <w:r w:rsidR="009C544C" w:rsidRPr="0003108D">
          <w:rPr>
            <w:rStyle w:val="a4"/>
          </w:rPr>
          <w:t>成果品</w:t>
        </w:r>
        <w:r w:rsidR="009C544C" w:rsidRPr="0003108D">
          <w:rPr>
            <w:webHidden/>
          </w:rPr>
          <w:tab/>
        </w:r>
        <w:r w:rsidR="009C544C" w:rsidRPr="0003108D">
          <w:rPr>
            <w:webHidden/>
          </w:rPr>
          <w:fldChar w:fldCharType="begin"/>
        </w:r>
        <w:r w:rsidR="009C544C" w:rsidRPr="0003108D">
          <w:rPr>
            <w:webHidden/>
          </w:rPr>
          <w:instrText xml:space="preserve"> PAGEREF _Toc158973570 \h </w:instrText>
        </w:r>
        <w:r w:rsidR="009C544C" w:rsidRPr="0003108D">
          <w:rPr>
            <w:webHidden/>
          </w:rPr>
        </w:r>
        <w:r w:rsidR="009C544C" w:rsidRPr="0003108D">
          <w:rPr>
            <w:webHidden/>
          </w:rPr>
          <w:fldChar w:fldCharType="separate"/>
        </w:r>
        <w:r w:rsidR="009C544C" w:rsidRPr="0003108D">
          <w:rPr>
            <w:webHidden/>
          </w:rPr>
          <w:t>20</w:t>
        </w:r>
        <w:r w:rsidR="009C544C" w:rsidRPr="0003108D">
          <w:rPr>
            <w:webHidden/>
          </w:rPr>
          <w:fldChar w:fldCharType="end"/>
        </w:r>
      </w:hyperlink>
    </w:p>
    <w:p w14:paraId="33041319" w14:textId="279AB6A0" w:rsidR="009C544C" w:rsidRPr="0003108D" w:rsidRDefault="00B16E61">
      <w:pPr>
        <w:pStyle w:val="21"/>
        <w:tabs>
          <w:tab w:val="right" w:leader="hyphen" w:pos="8538"/>
        </w:tabs>
        <w:rPr>
          <w:rFonts w:asciiTheme="minorHAnsi" w:eastAsiaTheme="minorEastAsia" w:hAnsiTheme="minorHAnsi" w:cstheme="minorBidi"/>
          <w:smallCaps w:val="0"/>
          <w:noProof/>
          <w:kern w:val="2"/>
          <w:sz w:val="21"/>
          <w:szCs w:val="22"/>
        </w:rPr>
      </w:pPr>
      <w:hyperlink w:anchor="_Toc158973571" w:history="1">
        <w:r w:rsidR="009C544C" w:rsidRPr="0003108D">
          <w:rPr>
            <w:rStyle w:val="a4"/>
            <w:noProof/>
            <w14:scene3d>
              <w14:camera w14:prst="orthographicFront"/>
              <w14:lightRig w14:rig="threePt" w14:dir="t">
                <w14:rot w14:lat="0" w14:lon="0" w14:rev="0"/>
              </w14:lightRig>
            </w14:scene3d>
          </w:rPr>
          <w:t>第</w:t>
        </w:r>
        <w:r w:rsidR="009C544C" w:rsidRPr="0003108D">
          <w:rPr>
            <w:rStyle w:val="a4"/>
            <w:noProof/>
            <w14:scene3d>
              <w14:camera w14:prst="orthographicFront"/>
              <w14:lightRig w14:rig="threePt" w14:dir="t">
                <w14:rot w14:lat="0" w14:lon="0" w14:rev="0"/>
              </w14:lightRig>
            </w14:scene3d>
          </w:rPr>
          <w:t>50</w:t>
        </w:r>
        <w:r w:rsidR="009C544C" w:rsidRPr="0003108D">
          <w:rPr>
            <w:rStyle w:val="a4"/>
            <w:noProof/>
            <w14:scene3d>
              <w14:camera w14:prst="orthographicFront"/>
              <w14:lightRig w14:rig="threePt" w14:dir="t">
                <w14:rot w14:lat="0" w14:lon="0" w14:rev="0"/>
              </w14:lightRig>
            </w14:scene3d>
          </w:rPr>
          <w:t>条</w:t>
        </w:r>
        <w:r w:rsidR="009C544C" w:rsidRPr="0003108D">
          <w:rPr>
            <w:rStyle w:val="a4"/>
            <w:noProof/>
          </w:rPr>
          <w:t xml:space="preserve"> </w:t>
        </w:r>
        <w:r w:rsidR="009C544C" w:rsidRPr="0003108D">
          <w:rPr>
            <w:rStyle w:val="a4"/>
            <w:noProof/>
          </w:rPr>
          <w:t>（成果品）</w:t>
        </w:r>
        <w:r w:rsidR="009C544C" w:rsidRPr="0003108D">
          <w:rPr>
            <w:noProof/>
            <w:webHidden/>
          </w:rPr>
          <w:tab/>
        </w:r>
        <w:r w:rsidR="009C544C" w:rsidRPr="0003108D">
          <w:rPr>
            <w:noProof/>
            <w:webHidden/>
          </w:rPr>
          <w:fldChar w:fldCharType="begin"/>
        </w:r>
        <w:r w:rsidR="009C544C" w:rsidRPr="0003108D">
          <w:rPr>
            <w:noProof/>
            <w:webHidden/>
          </w:rPr>
          <w:instrText xml:space="preserve"> PAGEREF _Toc158973571 \h </w:instrText>
        </w:r>
        <w:r w:rsidR="009C544C" w:rsidRPr="0003108D">
          <w:rPr>
            <w:noProof/>
            <w:webHidden/>
          </w:rPr>
        </w:r>
        <w:r w:rsidR="009C544C" w:rsidRPr="0003108D">
          <w:rPr>
            <w:noProof/>
            <w:webHidden/>
          </w:rPr>
          <w:fldChar w:fldCharType="separate"/>
        </w:r>
        <w:r w:rsidR="009C544C" w:rsidRPr="0003108D">
          <w:rPr>
            <w:noProof/>
            <w:webHidden/>
          </w:rPr>
          <w:t>20</w:t>
        </w:r>
        <w:r w:rsidR="009C544C" w:rsidRPr="0003108D">
          <w:rPr>
            <w:noProof/>
            <w:webHidden/>
          </w:rPr>
          <w:fldChar w:fldCharType="end"/>
        </w:r>
      </w:hyperlink>
    </w:p>
    <w:p w14:paraId="3E5D870A" w14:textId="24B5D4DA" w:rsidR="009C544C" w:rsidRPr="0003108D" w:rsidRDefault="00B16E61">
      <w:pPr>
        <w:pStyle w:val="12"/>
        <w:rPr>
          <w:rFonts w:asciiTheme="minorHAnsi" w:eastAsiaTheme="minorEastAsia" w:hAnsiTheme="minorHAnsi" w:cstheme="minorBidi"/>
          <w:b w:val="0"/>
          <w:caps w:val="0"/>
          <w:kern w:val="2"/>
          <w:sz w:val="21"/>
        </w:rPr>
      </w:pPr>
      <w:hyperlink w:anchor="_Toc158973572" w:history="1">
        <w:r w:rsidR="009C544C" w:rsidRPr="0003108D">
          <w:rPr>
            <w:rStyle w:val="a4"/>
          </w:rPr>
          <w:t>別紙１：モデル仕様書を踏まえた本業務における対応内容</w:t>
        </w:r>
        <w:r w:rsidR="009C544C" w:rsidRPr="0003108D">
          <w:rPr>
            <w:webHidden/>
          </w:rPr>
          <w:tab/>
        </w:r>
        <w:r w:rsidR="009C544C" w:rsidRPr="0003108D">
          <w:rPr>
            <w:webHidden/>
          </w:rPr>
          <w:fldChar w:fldCharType="begin"/>
        </w:r>
        <w:r w:rsidR="009C544C" w:rsidRPr="0003108D">
          <w:rPr>
            <w:webHidden/>
          </w:rPr>
          <w:instrText xml:space="preserve"> PAGEREF _Toc158973572 \h </w:instrText>
        </w:r>
        <w:r w:rsidR="009C544C" w:rsidRPr="0003108D">
          <w:rPr>
            <w:webHidden/>
          </w:rPr>
        </w:r>
        <w:r w:rsidR="009C544C" w:rsidRPr="0003108D">
          <w:rPr>
            <w:webHidden/>
          </w:rPr>
          <w:fldChar w:fldCharType="separate"/>
        </w:r>
        <w:r w:rsidR="009C544C" w:rsidRPr="0003108D">
          <w:rPr>
            <w:webHidden/>
          </w:rPr>
          <w:t>21</w:t>
        </w:r>
        <w:r w:rsidR="009C544C" w:rsidRPr="0003108D">
          <w:rPr>
            <w:webHidden/>
          </w:rPr>
          <w:fldChar w:fldCharType="end"/>
        </w:r>
      </w:hyperlink>
    </w:p>
    <w:p w14:paraId="2512661F" w14:textId="4CE4F26D" w:rsidR="009C544C" w:rsidRPr="0003108D" w:rsidRDefault="00B16E61">
      <w:pPr>
        <w:pStyle w:val="12"/>
        <w:rPr>
          <w:rFonts w:asciiTheme="minorHAnsi" w:eastAsiaTheme="minorEastAsia" w:hAnsiTheme="minorHAnsi" w:cstheme="minorBidi"/>
          <w:b w:val="0"/>
          <w:caps w:val="0"/>
          <w:kern w:val="2"/>
          <w:sz w:val="21"/>
        </w:rPr>
      </w:pPr>
      <w:hyperlink w:anchor="_Toc158973573" w:history="1">
        <w:r w:rsidR="009C544C" w:rsidRPr="0003108D">
          <w:rPr>
            <w:rStyle w:val="a4"/>
          </w:rPr>
          <w:t>別紙２：移行対象データ一覧</w:t>
        </w:r>
        <w:r w:rsidR="009C544C" w:rsidRPr="0003108D">
          <w:rPr>
            <w:webHidden/>
          </w:rPr>
          <w:tab/>
        </w:r>
        <w:r w:rsidR="009C544C" w:rsidRPr="0003108D">
          <w:rPr>
            <w:webHidden/>
          </w:rPr>
          <w:fldChar w:fldCharType="begin"/>
        </w:r>
        <w:r w:rsidR="009C544C" w:rsidRPr="0003108D">
          <w:rPr>
            <w:webHidden/>
          </w:rPr>
          <w:instrText xml:space="preserve"> PAGEREF _Toc158973573 \h </w:instrText>
        </w:r>
        <w:r w:rsidR="009C544C" w:rsidRPr="0003108D">
          <w:rPr>
            <w:webHidden/>
          </w:rPr>
        </w:r>
        <w:r w:rsidR="009C544C" w:rsidRPr="0003108D">
          <w:rPr>
            <w:webHidden/>
          </w:rPr>
          <w:fldChar w:fldCharType="separate"/>
        </w:r>
        <w:r w:rsidR="009C544C" w:rsidRPr="0003108D">
          <w:rPr>
            <w:webHidden/>
          </w:rPr>
          <w:t>26</w:t>
        </w:r>
        <w:r w:rsidR="009C544C" w:rsidRPr="0003108D">
          <w:rPr>
            <w:webHidden/>
          </w:rPr>
          <w:fldChar w:fldCharType="end"/>
        </w:r>
      </w:hyperlink>
    </w:p>
    <w:p w14:paraId="4DE484C8" w14:textId="54F45B7A" w:rsidR="009C544C" w:rsidRPr="0003108D" w:rsidRDefault="00B16E61">
      <w:pPr>
        <w:pStyle w:val="12"/>
        <w:rPr>
          <w:rFonts w:asciiTheme="minorHAnsi" w:eastAsiaTheme="minorEastAsia" w:hAnsiTheme="minorHAnsi" w:cstheme="minorBidi"/>
          <w:b w:val="0"/>
          <w:caps w:val="0"/>
          <w:kern w:val="2"/>
          <w:sz w:val="21"/>
        </w:rPr>
      </w:pPr>
      <w:hyperlink w:anchor="_Toc158973574" w:history="1">
        <w:r w:rsidR="009C544C" w:rsidRPr="0003108D">
          <w:rPr>
            <w:rStyle w:val="a4"/>
          </w:rPr>
          <w:t>別紙３：要求機能一覧</w:t>
        </w:r>
        <w:r w:rsidR="009C544C" w:rsidRPr="0003108D">
          <w:rPr>
            <w:webHidden/>
          </w:rPr>
          <w:tab/>
        </w:r>
        <w:r w:rsidR="009C544C" w:rsidRPr="0003108D">
          <w:rPr>
            <w:webHidden/>
          </w:rPr>
          <w:fldChar w:fldCharType="begin"/>
        </w:r>
        <w:r w:rsidR="009C544C" w:rsidRPr="0003108D">
          <w:rPr>
            <w:webHidden/>
          </w:rPr>
          <w:instrText xml:space="preserve"> PAGEREF _Toc158973574 \h </w:instrText>
        </w:r>
        <w:r w:rsidR="009C544C" w:rsidRPr="0003108D">
          <w:rPr>
            <w:webHidden/>
          </w:rPr>
        </w:r>
        <w:r w:rsidR="009C544C" w:rsidRPr="0003108D">
          <w:rPr>
            <w:webHidden/>
          </w:rPr>
          <w:fldChar w:fldCharType="separate"/>
        </w:r>
        <w:r w:rsidR="009C544C" w:rsidRPr="0003108D">
          <w:rPr>
            <w:webHidden/>
          </w:rPr>
          <w:t>27</w:t>
        </w:r>
        <w:r w:rsidR="009C544C" w:rsidRPr="0003108D">
          <w:rPr>
            <w:webHidden/>
          </w:rPr>
          <w:fldChar w:fldCharType="end"/>
        </w:r>
      </w:hyperlink>
    </w:p>
    <w:p w14:paraId="56E2969D" w14:textId="34B8D4FF" w:rsidR="004F2EE6" w:rsidRDefault="00212C51" w:rsidP="00D80B06">
      <w:pPr>
        <w:rPr>
          <w:rFonts w:hAnsi="ＭＳ 明朝"/>
          <w:sz w:val="40"/>
          <w:szCs w:val="40"/>
        </w:rPr>
      </w:pPr>
      <w:r w:rsidRPr="0003108D">
        <w:rPr>
          <w:rFonts w:hAnsi="ＭＳ 明朝"/>
          <w:sz w:val="40"/>
          <w:szCs w:val="40"/>
        </w:rPr>
        <w:fldChar w:fldCharType="end"/>
      </w:r>
    </w:p>
    <w:p w14:paraId="47269F4F" w14:textId="77777777" w:rsidR="004F2EE6" w:rsidRDefault="004F2EE6" w:rsidP="00D80B06">
      <w:pPr>
        <w:rPr>
          <w:rFonts w:hAnsi="ＭＳ 明朝"/>
          <w:sz w:val="40"/>
          <w:szCs w:val="40"/>
        </w:rPr>
        <w:sectPr w:rsidR="004F2EE6" w:rsidSect="00F174D6">
          <w:footerReference w:type="even" r:id="rId8"/>
          <w:type w:val="nextColumn"/>
          <w:pgSz w:w="11905" w:h="16837" w:code="9"/>
          <w:pgMar w:top="1701" w:right="1684" w:bottom="1656" w:left="1673" w:header="851" w:footer="1276" w:gutter="0"/>
          <w:pgNumType w:start="0"/>
          <w:cols w:space="425"/>
          <w:titlePg/>
          <w:docGrid w:type="linesAndChars" w:linePitch="293" w:charSpace="-4106"/>
        </w:sectPr>
      </w:pPr>
    </w:p>
    <w:p w14:paraId="3C0258FA" w14:textId="66394FFD" w:rsidR="005C2E77" w:rsidRPr="008E08D9" w:rsidRDefault="0018216C" w:rsidP="00AF6873">
      <w:pPr>
        <w:pageBreakBefore/>
        <w:jc w:val="center"/>
        <w:rPr>
          <w:b/>
          <w:sz w:val="28"/>
          <w:szCs w:val="28"/>
        </w:rPr>
      </w:pPr>
      <w:r>
        <w:rPr>
          <w:rFonts w:hint="eastAsia"/>
          <w:b/>
          <w:sz w:val="28"/>
          <w:szCs w:val="28"/>
        </w:rPr>
        <w:lastRenderedPageBreak/>
        <w:t>会津美里町</w:t>
      </w:r>
      <w:r w:rsidRPr="0018216C">
        <w:rPr>
          <w:rFonts w:hint="eastAsia"/>
          <w:b/>
          <w:sz w:val="28"/>
          <w:szCs w:val="28"/>
        </w:rPr>
        <w:t>公開型・統合型GIS構築業務</w:t>
      </w:r>
    </w:p>
    <w:p w14:paraId="411C41EB" w14:textId="77777777" w:rsidR="0070438B" w:rsidRPr="009E4445" w:rsidRDefault="0070438B" w:rsidP="0061715C">
      <w:pPr>
        <w:spacing w:afterLines="150" w:after="439"/>
        <w:jc w:val="center"/>
        <w:rPr>
          <w:b/>
          <w:sz w:val="24"/>
          <w:szCs w:val="24"/>
        </w:rPr>
      </w:pPr>
      <w:r w:rsidRPr="009E4445">
        <w:rPr>
          <w:rFonts w:hint="eastAsia"/>
          <w:b/>
          <w:sz w:val="24"/>
          <w:szCs w:val="24"/>
        </w:rPr>
        <w:t>特記仕様書</w:t>
      </w:r>
    </w:p>
    <w:p w14:paraId="7B101112" w14:textId="77777777" w:rsidR="008E08D9" w:rsidRPr="00FA31BB" w:rsidRDefault="008E08D9" w:rsidP="00FA31BB">
      <w:pPr>
        <w:pStyle w:val="1"/>
        <w:pageBreakBefore w:val="0"/>
      </w:pPr>
      <w:bookmarkStart w:id="0" w:name="_総則"/>
      <w:bookmarkStart w:id="1" w:name="_Toc129337520"/>
      <w:bookmarkStart w:id="2" w:name="_Toc158973514"/>
      <w:bookmarkStart w:id="3" w:name="_Toc264366015"/>
      <w:bookmarkStart w:id="4" w:name="_Toc14777703"/>
      <w:bookmarkStart w:id="5" w:name="_Toc38299354"/>
      <w:bookmarkStart w:id="6" w:name="_Toc38306712"/>
      <w:bookmarkStart w:id="7" w:name="_Toc157857839"/>
      <w:bookmarkStart w:id="8" w:name="_Toc158000972"/>
      <w:bookmarkStart w:id="9" w:name="_Toc168329854"/>
      <w:bookmarkStart w:id="10" w:name="_Toc168404587"/>
      <w:bookmarkStart w:id="11" w:name="_Toc168417118"/>
      <w:bookmarkStart w:id="12" w:name="_Toc168488309"/>
      <w:bookmarkStart w:id="13" w:name="_Toc168490717"/>
      <w:bookmarkStart w:id="14" w:name="_Toc168501488"/>
      <w:bookmarkStart w:id="15" w:name="_Toc168502464"/>
      <w:bookmarkStart w:id="16" w:name="_Toc168721249"/>
      <w:bookmarkStart w:id="17" w:name="_Toc168721344"/>
      <w:bookmarkStart w:id="18" w:name="_Toc168721397"/>
      <w:bookmarkStart w:id="19" w:name="_Toc210580409"/>
      <w:bookmarkEnd w:id="0"/>
      <w:r w:rsidRPr="00FA31BB">
        <w:rPr>
          <w:rFonts w:hint="eastAsia"/>
        </w:rPr>
        <w:t>総則</w:t>
      </w:r>
      <w:bookmarkEnd w:id="1"/>
      <w:bookmarkEnd w:id="2"/>
    </w:p>
    <w:p w14:paraId="5AF57CBA" w14:textId="4835BF35" w:rsidR="000B0AE5" w:rsidRPr="009E4445" w:rsidRDefault="008E08D9" w:rsidP="000B0AE5">
      <w:pPr>
        <w:pStyle w:val="2"/>
        <w:spacing w:before="293"/>
        <w:ind w:left="0" w:firstLine="0"/>
        <w:rPr>
          <w:color w:val="auto"/>
        </w:rPr>
      </w:pPr>
      <w:bookmarkStart w:id="20" w:name="_Toc158973515"/>
      <w:r>
        <w:rPr>
          <w:rFonts w:hint="eastAsia"/>
          <w:color w:val="auto"/>
        </w:rPr>
        <w:t>（</w:t>
      </w:r>
      <w:r w:rsidRPr="009E4445">
        <w:rPr>
          <w:rFonts w:hint="eastAsia"/>
          <w:color w:val="auto"/>
        </w:rPr>
        <w:t>適用範囲</w:t>
      </w:r>
      <w:bookmarkEnd w:id="3"/>
      <w:r>
        <w:rPr>
          <w:rFonts w:hint="eastAsia"/>
          <w:color w:val="auto"/>
        </w:rPr>
        <w:t>）</w:t>
      </w:r>
      <w:bookmarkEnd w:id="20"/>
    </w:p>
    <w:p w14:paraId="16BEC856" w14:textId="533CE27C" w:rsidR="000B0AE5" w:rsidRPr="00EC4319" w:rsidRDefault="008E08D9" w:rsidP="00EC4319">
      <w:pPr>
        <w:pStyle w:val="3"/>
        <w:tabs>
          <w:tab w:val="clear" w:pos="2298"/>
          <w:tab w:val="num" w:pos="542"/>
        </w:tabs>
        <w:autoSpaceDE w:val="0"/>
        <w:autoSpaceDN w:val="0"/>
        <w:ind w:left="417" w:right="190"/>
      </w:pPr>
      <w:r w:rsidRPr="00EC4319">
        <w:t>本</w:t>
      </w:r>
      <w:r w:rsidRPr="00EC4319">
        <w:rPr>
          <w:rFonts w:hint="eastAsia"/>
        </w:rPr>
        <w:t>特記</w:t>
      </w:r>
      <w:r w:rsidRPr="00EC4319">
        <w:t>仕様書は、</w:t>
      </w:r>
      <w:r w:rsidR="00FA0D15" w:rsidRPr="00EC4319">
        <w:rPr>
          <w:rFonts w:hint="eastAsia"/>
        </w:rPr>
        <w:t>会津美里町</w:t>
      </w:r>
      <w:r w:rsidRPr="00EC4319">
        <w:t>（以下、「</w:t>
      </w:r>
      <w:r w:rsidR="00661CF5" w:rsidRPr="00EC4319">
        <w:t>発注者</w:t>
      </w:r>
      <w:r w:rsidR="00B31162" w:rsidRPr="00EC4319">
        <w:t>」</w:t>
      </w:r>
      <w:r w:rsidRPr="00EC4319">
        <w:t>という）が</w:t>
      </w:r>
      <w:r w:rsidRPr="00EC4319">
        <w:rPr>
          <w:rFonts w:hint="eastAsia"/>
        </w:rPr>
        <w:t>受託者</w:t>
      </w:r>
      <w:r w:rsidRPr="00EC4319">
        <w:t>（以下、</w:t>
      </w:r>
      <w:r w:rsidRPr="00EC4319">
        <w:rPr>
          <w:rFonts w:hint="eastAsia"/>
        </w:rPr>
        <w:t>「</w:t>
      </w:r>
      <w:r w:rsidRPr="00EC4319">
        <w:t>受託者</w:t>
      </w:r>
      <w:r w:rsidRPr="00EC4319">
        <w:rPr>
          <w:rFonts w:hint="eastAsia"/>
        </w:rPr>
        <w:t>」</w:t>
      </w:r>
      <w:r w:rsidRPr="00EC4319">
        <w:t>という）に委託する「</w:t>
      </w:r>
      <w:r w:rsidR="00FA0D15" w:rsidRPr="00EC4319">
        <w:rPr>
          <w:rFonts w:hint="eastAsia"/>
        </w:rPr>
        <w:t>会津美里町</w:t>
      </w:r>
      <w:r w:rsidR="0018216C" w:rsidRPr="0018216C">
        <w:rPr>
          <w:rFonts w:hint="eastAsia"/>
        </w:rPr>
        <w:t>公開型・統合型GIS構築業務</w:t>
      </w:r>
      <w:r w:rsidRPr="00EC4319">
        <w:t>」（以下「本業務」という）に適用する。</w:t>
      </w:r>
    </w:p>
    <w:p w14:paraId="301839C6" w14:textId="2550DBFE" w:rsidR="000B0AE5" w:rsidRPr="009E4445" w:rsidRDefault="008E08D9" w:rsidP="000B0AE5">
      <w:pPr>
        <w:pStyle w:val="2"/>
        <w:spacing w:before="293"/>
        <w:ind w:left="0" w:firstLine="0"/>
        <w:rPr>
          <w:color w:val="auto"/>
        </w:rPr>
      </w:pPr>
      <w:bookmarkStart w:id="21" w:name="_Toc264366016"/>
      <w:bookmarkStart w:id="22" w:name="_Toc158973516"/>
      <w:r>
        <w:rPr>
          <w:rFonts w:hint="eastAsia"/>
          <w:color w:val="auto"/>
        </w:rPr>
        <w:t>（</w:t>
      </w:r>
      <w:r w:rsidRPr="009E4445">
        <w:rPr>
          <w:rFonts w:hint="eastAsia"/>
          <w:color w:val="auto"/>
        </w:rPr>
        <w:t>目的</w:t>
      </w:r>
      <w:bookmarkEnd w:id="21"/>
      <w:r>
        <w:rPr>
          <w:rFonts w:hint="eastAsia"/>
          <w:color w:val="auto"/>
        </w:rPr>
        <w:t>）</w:t>
      </w:r>
      <w:bookmarkEnd w:id="22"/>
    </w:p>
    <w:p w14:paraId="4221BD42" w14:textId="55C1C628" w:rsidR="00E02494" w:rsidRPr="007D6D4E" w:rsidRDefault="00FA0D15" w:rsidP="00EC4319">
      <w:pPr>
        <w:pStyle w:val="3"/>
        <w:tabs>
          <w:tab w:val="clear" w:pos="2298"/>
          <w:tab w:val="num" w:pos="542"/>
        </w:tabs>
        <w:autoSpaceDE w:val="0"/>
        <w:autoSpaceDN w:val="0"/>
        <w:ind w:left="417" w:right="190"/>
      </w:pPr>
      <w:r w:rsidRPr="007D6D4E">
        <w:rPr>
          <w:rFonts w:hint="eastAsia"/>
        </w:rPr>
        <w:t>現在、会津美里町</w:t>
      </w:r>
      <w:r w:rsidR="00E02494" w:rsidRPr="007D6D4E">
        <w:rPr>
          <w:rFonts w:hint="eastAsia"/>
        </w:rPr>
        <w:t>の</w:t>
      </w:r>
      <w:r w:rsidR="006D4ACC" w:rsidRPr="007D6D4E">
        <w:rPr>
          <w:rFonts w:hint="eastAsia"/>
        </w:rPr>
        <w:t>地図情報を含む</w:t>
      </w:r>
      <w:r w:rsidR="00E02494" w:rsidRPr="007D6D4E">
        <w:rPr>
          <w:rFonts w:hint="eastAsia"/>
        </w:rPr>
        <w:t>行政情報</w:t>
      </w:r>
      <w:r w:rsidR="00F254DC">
        <w:rPr>
          <w:rFonts w:hint="eastAsia"/>
        </w:rPr>
        <w:t>提供にあたっては、窓口または電話によって受け付けたのち、紙媒体での目視</w:t>
      </w:r>
      <w:r w:rsidR="00E02494" w:rsidRPr="007D6D4E">
        <w:rPr>
          <w:rFonts w:hint="eastAsia"/>
        </w:rPr>
        <w:t>確認</w:t>
      </w:r>
      <w:r w:rsidR="00F254DC">
        <w:rPr>
          <w:rFonts w:hint="eastAsia"/>
        </w:rPr>
        <w:t>が多く</w:t>
      </w:r>
      <w:r w:rsidR="00E02494" w:rsidRPr="007D6D4E">
        <w:rPr>
          <w:rFonts w:hint="eastAsia"/>
        </w:rPr>
        <w:t>、対応に係る手間や時間がかか</w:t>
      </w:r>
      <w:r w:rsidR="00A24DD1" w:rsidRPr="007D6D4E">
        <w:rPr>
          <w:rFonts w:hint="eastAsia"/>
        </w:rPr>
        <w:t>っている。</w:t>
      </w:r>
      <w:r w:rsidR="006D4ACC" w:rsidRPr="007D6D4E">
        <w:rPr>
          <w:rFonts w:hint="eastAsia"/>
        </w:rPr>
        <w:t>現在問合せの多い道路、防災等の情報について、住民</w:t>
      </w:r>
      <w:r w:rsidR="00A24DD1" w:rsidRPr="007D6D4E">
        <w:rPr>
          <w:rFonts w:hint="eastAsia"/>
        </w:rPr>
        <w:t>や事業者等が来庁せずとも必要な地図情報をインターネットで閲覧できる</w:t>
      </w:r>
      <w:r w:rsidR="00E02494" w:rsidRPr="007D6D4E">
        <w:rPr>
          <w:rFonts w:hint="eastAsia"/>
        </w:rPr>
        <w:t>公開型GISを</w:t>
      </w:r>
      <w:r w:rsidR="006D4ACC" w:rsidRPr="007D6D4E">
        <w:rPr>
          <w:rFonts w:hint="eastAsia"/>
        </w:rPr>
        <w:t>構築</w:t>
      </w:r>
      <w:r w:rsidR="00A24DD1" w:rsidRPr="007D6D4E">
        <w:rPr>
          <w:rFonts w:hint="eastAsia"/>
        </w:rPr>
        <w:t>し、</w:t>
      </w:r>
      <w:r w:rsidR="00980517">
        <w:rPr>
          <w:rFonts w:hint="eastAsia"/>
        </w:rPr>
        <w:t>職員負担の軽減を図る</w:t>
      </w:r>
      <w:r w:rsidR="00E02494" w:rsidRPr="007D6D4E">
        <w:rPr>
          <w:rFonts w:hint="eastAsia"/>
        </w:rPr>
        <w:t>と共に、住民の利便性向上を図る。</w:t>
      </w:r>
    </w:p>
    <w:p w14:paraId="31C4E2A3" w14:textId="3CBA4D99" w:rsidR="00A24DD1" w:rsidRPr="007D6D4E" w:rsidRDefault="00A24DD1" w:rsidP="00EC4319">
      <w:pPr>
        <w:pStyle w:val="3"/>
        <w:tabs>
          <w:tab w:val="clear" w:pos="2298"/>
          <w:tab w:val="num" w:pos="542"/>
        </w:tabs>
        <w:autoSpaceDE w:val="0"/>
        <w:autoSpaceDN w:val="0"/>
        <w:ind w:left="417" w:right="190"/>
      </w:pPr>
      <w:r w:rsidRPr="007D6D4E">
        <w:rPr>
          <w:rFonts w:hint="eastAsia"/>
        </w:rPr>
        <w:t>公開型GISに搭載した行政情報を効率的に公開・更新するため、システムへ搭載する空間データを集約・一元管理する仕組みである統合型GIS</w:t>
      </w:r>
      <w:r w:rsidR="007D6D4E" w:rsidRPr="007D6D4E">
        <w:rPr>
          <w:rFonts w:hint="eastAsia"/>
        </w:rPr>
        <w:t>についても、本業務で</w:t>
      </w:r>
      <w:r w:rsidR="00D22922">
        <w:rPr>
          <w:rFonts w:hint="eastAsia"/>
        </w:rPr>
        <w:t>再</w:t>
      </w:r>
      <w:r w:rsidR="007D6D4E" w:rsidRPr="007D6D4E">
        <w:rPr>
          <w:rFonts w:hint="eastAsia"/>
        </w:rPr>
        <w:t>構築する</w:t>
      </w:r>
      <w:r w:rsidRPr="007D6D4E">
        <w:rPr>
          <w:rFonts w:hint="eastAsia"/>
        </w:rPr>
        <w:t>。</w:t>
      </w:r>
    </w:p>
    <w:p w14:paraId="23666744" w14:textId="1FE97B9B" w:rsidR="00E02494" w:rsidRPr="007D6D4E" w:rsidRDefault="00E02494" w:rsidP="00EC4319">
      <w:pPr>
        <w:pStyle w:val="3"/>
        <w:tabs>
          <w:tab w:val="clear" w:pos="2298"/>
          <w:tab w:val="num" w:pos="542"/>
        </w:tabs>
        <w:autoSpaceDE w:val="0"/>
        <w:autoSpaceDN w:val="0"/>
        <w:ind w:left="417" w:right="190"/>
      </w:pPr>
      <w:r w:rsidRPr="007D6D4E">
        <w:rPr>
          <w:rFonts w:hint="eastAsia"/>
        </w:rPr>
        <w:t>デジタル庁が公表する</w:t>
      </w:r>
      <w:r w:rsidR="00EA2065" w:rsidRPr="007D6D4E">
        <w:rPr>
          <w:rFonts w:hint="eastAsia"/>
        </w:rPr>
        <w:t>「デジタル実装の優良事例を支えるサービス／システムのカタログ第２版『</w:t>
      </w:r>
      <w:r w:rsidRPr="007D6D4E">
        <w:rPr>
          <w:rFonts w:hint="eastAsia"/>
        </w:rPr>
        <w:t>モデル仕様書</w:t>
      </w:r>
      <w:r w:rsidR="00EA2065" w:rsidRPr="007D6D4E">
        <w:rPr>
          <w:rFonts w:hint="eastAsia"/>
        </w:rPr>
        <w:t>』」（以下、「モデル仕様書」という）</w:t>
      </w:r>
      <w:r w:rsidRPr="007D6D4E">
        <w:rPr>
          <w:rFonts w:hint="eastAsia"/>
        </w:rPr>
        <w:t>に準拠した仕様とし、共通化・標準化の推進を図る。</w:t>
      </w:r>
    </w:p>
    <w:p w14:paraId="794B3604" w14:textId="4E3EE104" w:rsidR="00E02494" w:rsidRPr="007D6D4E" w:rsidRDefault="00FA0D15" w:rsidP="00E02494">
      <w:pPr>
        <w:pStyle w:val="3"/>
        <w:tabs>
          <w:tab w:val="clear" w:pos="2298"/>
          <w:tab w:val="num" w:pos="542"/>
        </w:tabs>
        <w:autoSpaceDE w:val="0"/>
        <w:autoSpaceDN w:val="0"/>
        <w:ind w:left="417" w:right="190"/>
      </w:pPr>
      <w:r w:rsidRPr="007D6D4E">
        <w:rPr>
          <w:rFonts w:hint="eastAsia"/>
        </w:rPr>
        <w:t>今後の公開データ整備を推進するための基礎資料、及び本町における固定資産税の適正課税を推進するため、会津美里町全域の</w:t>
      </w:r>
      <w:r w:rsidR="00A05F9E" w:rsidRPr="007D6D4E">
        <w:rPr>
          <w:rFonts w:hint="eastAsia"/>
        </w:rPr>
        <w:t>オルソ画像作成</w:t>
      </w:r>
      <w:r w:rsidR="00A05F9E" w:rsidRPr="005729CE">
        <w:rPr>
          <w:rFonts w:hint="eastAsia"/>
        </w:rPr>
        <w:t>及び</w:t>
      </w:r>
      <w:r w:rsidRPr="005729CE">
        <w:rPr>
          <w:rFonts w:hint="eastAsia"/>
        </w:rPr>
        <w:t>航空写真撮影</w:t>
      </w:r>
      <w:r w:rsidRPr="007D6D4E">
        <w:rPr>
          <w:rFonts w:hint="eastAsia"/>
        </w:rPr>
        <w:t>を合わせて実施する。</w:t>
      </w:r>
    </w:p>
    <w:p w14:paraId="210E998F" w14:textId="77777777" w:rsidR="008E08D9" w:rsidRPr="007F6A4C" w:rsidRDefault="008E08D9" w:rsidP="008E08D9">
      <w:pPr>
        <w:pStyle w:val="2"/>
        <w:spacing w:before="293"/>
      </w:pPr>
      <w:bookmarkStart w:id="23" w:name="_Toc158973517"/>
      <w:r w:rsidRPr="007F6A4C">
        <w:rPr>
          <w:rFonts w:hint="eastAsia"/>
        </w:rPr>
        <w:t>（履行場所）</w:t>
      </w:r>
      <w:bookmarkEnd w:id="23"/>
    </w:p>
    <w:p w14:paraId="4825D6B8" w14:textId="7BB5B0F1" w:rsidR="008E08D9" w:rsidRPr="00FA0D15" w:rsidRDefault="00FA0D15" w:rsidP="007D6D4E">
      <w:pPr>
        <w:pStyle w:val="3"/>
        <w:tabs>
          <w:tab w:val="clear" w:pos="2298"/>
          <w:tab w:val="num" w:pos="542"/>
        </w:tabs>
        <w:autoSpaceDE w:val="0"/>
        <w:autoSpaceDN w:val="0"/>
        <w:ind w:left="417" w:right="190"/>
      </w:pPr>
      <w:r w:rsidRPr="00FA0D15">
        <w:rPr>
          <w:rFonts w:hint="eastAsia"/>
        </w:rPr>
        <w:t>会津美里町</w:t>
      </w:r>
      <w:r w:rsidR="000A42C2">
        <w:rPr>
          <w:rFonts w:hint="eastAsia"/>
        </w:rPr>
        <w:t>字新布才地　地内外</w:t>
      </w:r>
    </w:p>
    <w:p w14:paraId="37FE8855" w14:textId="1E27FA9E" w:rsidR="008E08D9" w:rsidRPr="008E08D9" w:rsidRDefault="008E08D9" w:rsidP="008E08D9">
      <w:pPr>
        <w:pStyle w:val="2"/>
        <w:spacing w:before="293"/>
      </w:pPr>
      <w:bookmarkStart w:id="24" w:name="_Toc158973518"/>
      <w:r w:rsidRPr="008E08D9">
        <w:rPr>
          <w:rFonts w:hint="eastAsia"/>
        </w:rPr>
        <w:t>（履行期間）</w:t>
      </w:r>
      <w:bookmarkEnd w:id="24"/>
    </w:p>
    <w:p w14:paraId="3AC0FB1F" w14:textId="414C6C6E" w:rsidR="008E08D9" w:rsidRPr="00C83920" w:rsidRDefault="00B31162" w:rsidP="007D6D4E">
      <w:pPr>
        <w:pStyle w:val="3"/>
        <w:tabs>
          <w:tab w:val="clear" w:pos="2298"/>
          <w:tab w:val="num" w:pos="542"/>
        </w:tabs>
        <w:autoSpaceDE w:val="0"/>
        <w:autoSpaceDN w:val="0"/>
        <w:ind w:left="417" w:right="190"/>
      </w:pPr>
      <w:r w:rsidRPr="00C83920">
        <w:rPr>
          <w:rFonts w:hint="eastAsia"/>
        </w:rPr>
        <w:t>本業務で構築するシステム</w:t>
      </w:r>
      <w:r w:rsidR="00F46047" w:rsidRPr="00C83920">
        <w:rPr>
          <w:rFonts w:hint="eastAsia"/>
        </w:rPr>
        <w:t>の構築期間は、</w:t>
      </w:r>
      <w:r w:rsidR="000C1534" w:rsidRPr="00C83920">
        <w:rPr>
          <w:rFonts w:hint="eastAsia"/>
        </w:rPr>
        <w:t>契約日から</w:t>
      </w:r>
      <w:r w:rsidR="008E08D9" w:rsidRPr="00C83920">
        <w:rPr>
          <w:rFonts w:hint="eastAsia"/>
        </w:rPr>
        <w:t>令和</w:t>
      </w:r>
      <w:r w:rsidR="00AC70C1" w:rsidRPr="00C83920">
        <w:rPr>
          <w:rFonts w:hint="eastAsia"/>
        </w:rPr>
        <w:t>７</w:t>
      </w:r>
      <w:r w:rsidR="008E08D9" w:rsidRPr="00C83920">
        <w:rPr>
          <w:rFonts w:hint="eastAsia"/>
        </w:rPr>
        <w:t>年</w:t>
      </w:r>
      <w:r w:rsidR="00EF6431" w:rsidRPr="00C83920">
        <w:rPr>
          <w:rFonts w:hint="eastAsia"/>
        </w:rPr>
        <w:t>２</w:t>
      </w:r>
      <w:r w:rsidR="008E08D9" w:rsidRPr="00C83920">
        <w:rPr>
          <w:rFonts w:hint="eastAsia"/>
        </w:rPr>
        <w:t>月</w:t>
      </w:r>
      <w:r w:rsidR="00EF6431" w:rsidRPr="00C83920">
        <w:rPr>
          <w:rFonts w:hint="eastAsia"/>
        </w:rPr>
        <w:t>末</w:t>
      </w:r>
      <w:r w:rsidR="008E08D9" w:rsidRPr="00C83920">
        <w:rPr>
          <w:rFonts w:hint="eastAsia"/>
        </w:rPr>
        <w:t>日まで</w:t>
      </w:r>
      <w:r w:rsidR="00F46047" w:rsidRPr="00C83920">
        <w:rPr>
          <w:rFonts w:hint="eastAsia"/>
        </w:rPr>
        <w:t>とする。</w:t>
      </w:r>
    </w:p>
    <w:p w14:paraId="413EA384" w14:textId="6F74C07B" w:rsidR="000C1534" w:rsidRPr="00C83920" w:rsidRDefault="00F46047" w:rsidP="007D6D4E">
      <w:pPr>
        <w:pStyle w:val="3"/>
        <w:tabs>
          <w:tab w:val="clear" w:pos="2298"/>
          <w:tab w:val="num" w:pos="542"/>
        </w:tabs>
        <w:autoSpaceDE w:val="0"/>
        <w:autoSpaceDN w:val="0"/>
        <w:ind w:left="417" w:right="190"/>
      </w:pPr>
      <w:r w:rsidRPr="00C83920">
        <w:rPr>
          <w:rFonts w:hint="eastAsia"/>
        </w:rPr>
        <w:t>本稼働は、</w:t>
      </w:r>
      <w:r w:rsidR="000C1534" w:rsidRPr="00C83920">
        <w:rPr>
          <w:rFonts w:hint="eastAsia"/>
        </w:rPr>
        <w:t>令和</w:t>
      </w:r>
      <w:r w:rsidR="00AC70C1" w:rsidRPr="00C83920">
        <w:rPr>
          <w:rFonts w:hint="eastAsia"/>
        </w:rPr>
        <w:t>７</w:t>
      </w:r>
      <w:r w:rsidR="00EF6431" w:rsidRPr="00C83920">
        <w:rPr>
          <w:rFonts w:hint="eastAsia"/>
        </w:rPr>
        <w:t>年３</w:t>
      </w:r>
      <w:r w:rsidRPr="00C83920">
        <w:rPr>
          <w:rFonts w:hint="eastAsia"/>
        </w:rPr>
        <w:t>月</w:t>
      </w:r>
      <w:r w:rsidR="005729CE" w:rsidRPr="00C83920">
        <w:rPr>
          <w:rFonts w:hint="eastAsia"/>
        </w:rPr>
        <w:t>１日と</w:t>
      </w:r>
      <w:r w:rsidR="007C39F3">
        <w:rPr>
          <w:rFonts w:hint="eastAsia"/>
        </w:rPr>
        <w:t>する。令和６年度分の</w:t>
      </w:r>
      <w:r w:rsidR="008C2B73">
        <w:rPr>
          <w:rFonts w:hint="eastAsia"/>
        </w:rPr>
        <w:t>システム</w:t>
      </w:r>
      <w:r w:rsidR="000C1534" w:rsidRPr="00C83920">
        <w:rPr>
          <w:rFonts w:hint="eastAsia"/>
        </w:rPr>
        <w:t>運用保守業務については、</w:t>
      </w:r>
      <w:r w:rsidR="008C2B73">
        <w:rPr>
          <w:rFonts w:hint="eastAsia"/>
        </w:rPr>
        <w:t>本業務に含めることとする。</w:t>
      </w:r>
    </w:p>
    <w:p w14:paraId="697E8897" w14:textId="68C8EC40" w:rsidR="008E08D9" w:rsidRPr="00C83920" w:rsidRDefault="00602B3A" w:rsidP="008E08D9">
      <w:pPr>
        <w:pStyle w:val="2"/>
        <w:spacing w:before="293"/>
      </w:pPr>
      <w:bookmarkStart w:id="25" w:name="_Toc158973519"/>
      <w:r w:rsidRPr="00C83920">
        <w:rPr>
          <w:rFonts w:hint="eastAsia"/>
        </w:rPr>
        <w:t>（発注部署及び納入場所）</w:t>
      </w:r>
      <w:bookmarkEnd w:id="25"/>
    </w:p>
    <w:p w14:paraId="364AEB76" w14:textId="332CC0C3" w:rsidR="008E08D9" w:rsidRPr="0008503D" w:rsidRDefault="00EF6431" w:rsidP="007D6D4E">
      <w:pPr>
        <w:pStyle w:val="3"/>
        <w:tabs>
          <w:tab w:val="clear" w:pos="2298"/>
          <w:tab w:val="num" w:pos="542"/>
        </w:tabs>
        <w:autoSpaceDE w:val="0"/>
        <w:autoSpaceDN w:val="0"/>
        <w:ind w:left="417" w:right="190"/>
      </w:pPr>
      <w:r w:rsidRPr="007D6D4E">
        <w:rPr>
          <w:rFonts w:hint="eastAsia"/>
        </w:rPr>
        <w:t xml:space="preserve">会津美里町町　</w:t>
      </w:r>
      <w:r w:rsidR="0018216C" w:rsidRPr="0008503D">
        <w:rPr>
          <w:rFonts w:hint="eastAsia"/>
        </w:rPr>
        <w:t>政策財政課</w:t>
      </w:r>
      <w:r w:rsidR="007C39F3">
        <w:rPr>
          <w:rFonts w:hint="eastAsia"/>
        </w:rPr>
        <w:t>デジログ推進室</w:t>
      </w:r>
    </w:p>
    <w:p w14:paraId="42FA59D7" w14:textId="2DD1874C" w:rsidR="008E08D9" w:rsidRPr="008E08D9" w:rsidRDefault="00602B3A" w:rsidP="008E08D9">
      <w:pPr>
        <w:pStyle w:val="2"/>
        <w:spacing w:before="293"/>
      </w:pPr>
      <w:bookmarkStart w:id="26" w:name="_Toc158973520"/>
      <w:r>
        <w:rPr>
          <w:rFonts w:hint="eastAsia"/>
        </w:rPr>
        <w:t>（</w:t>
      </w:r>
      <w:r w:rsidRPr="008E08D9">
        <w:rPr>
          <w:rFonts w:hint="eastAsia"/>
        </w:rPr>
        <w:t>準拠する法令等</w:t>
      </w:r>
      <w:r>
        <w:rPr>
          <w:rFonts w:hint="eastAsia"/>
        </w:rPr>
        <w:t>）</w:t>
      </w:r>
      <w:bookmarkEnd w:id="26"/>
    </w:p>
    <w:p w14:paraId="195560F4" w14:textId="77777777" w:rsidR="008E08D9" w:rsidRPr="00EF6431" w:rsidRDefault="008E08D9" w:rsidP="007D6D4E">
      <w:pPr>
        <w:pStyle w:val="3"/>
        <w:tabs>
          <w:tab w:val="clear" w:pos="2298"/>
          <w:tab w:val="num" w:pos="542"/>
        </w:tabs>
        <w:autoSpaceDE w:val="0"/>
        <w:autoSpaceDN w:val="0"/>
        <w:ind w:left="417" w:right="190"/>
      </w:pPr>
      <w:r w:rsidRPr="008E08D9">
        <w:rPr>
          <w:rFonts w:hint="eastAsia"/>
        </w:rPr>
        <w:t>「受託者」は、業</w:t>
      </w:r>
      <w:r w:rsidRPr="00EF6431">
        <w:rPr>
          <w:rFonts w:hint="eastAsia"/>
        </w:rPr>
        <w:t>務実施にあたり、関連する法令及び条例等を遵守すること。</w:t>
      </w:r>
    </w:p>
    <w:p w14:paraId="2C2AAAFA" w14:textId="795159A9" w:rsidR="00EE4D1B" w:rsidRPr="00EF6431" w:rsidRDefault="00EE4D1B" w:rsidP="00EE4D1B">
      <w:pPr>
        <w:pStyle w:val="4"/>
        <w:ind w:right="190"/>
      </w:pPr>
      <w:r w:rsidRPr="00EF6431">
        <w:rPr>
          <w:rFonts w:hint="eastAsia"/>
        </w:rPr>
        <w:t>デジタル庁「デジタル実装の優良事例を支えるサービス／システム</w:t>
      </w:r>
      <w:r w:rsidR="00DD474F" w:rsidRPr="00EF6431">
        <w:rPr>
          <w:rFonts w:hint="eastAsia"/>
        </w:rPr>
        <w:t>のカタログ第</w:t>
      </w:r>
      <w:r w:rsidR="00AC70C1" w:rsidRPr="00EF6431">
        <w:rPr>
          <w:rFonts w:hint="eastAsia"/>
        </w:rPr>
        <w:t>２</w:t>
      </w:r>
      <w:r w:rsidR="00DD474F" w:rsidRPr="00EF6431">
        <w:rPr>
          <w:rFonts w:hint="eastAsia"/>
        </w:rPr>
        <w:t>版『モ</w:t>
      </w:r>
      <w:r w:rsidR="00DD474F" w:rsidRPr="00EF6431">
        <w:rPr>
          <w:rFonts w:hint="eastAsia"/>
        </w:rPr>
        <w:lastRenderedPageBreak/>
        <w:t>デル仕様書』」</w:t>
      </w:r>
    </w:p>
    <w:p w14:paraId="073DFFCA" w14:textId="0378725B" w:rsidR="00D41C13" w:rsidRPr="00EF6431" w:rsidRDefault="00D41C13" w:rsidP="00D41C13">
      <w:pPr>
        <w:pStyle w:val="4"/>
        <w:ind w:right="190"/>
      </w:pPr>
      <w:r w:rsidRPr="00EF6431">
        <w:rPr>
          <w:rFonts w:hint="eastAsia"/>
        </w:rPr>
        <w:t>国土交通省国土地理院「空間データ製品仕様書作成マニュアル 平成26年</w:t>
      </w:r>
      <w:r w:rsidR="00AC70C1" w:rsidRPr="00EF6431">
        <w:rPr>
          <w:rFonts w:hint="eastAsia"/>
        </w:rPr>
        <w:t>４</w:t>
      </w:r>
      <w:r w:rsidRPr="00EF6431">
        <w:rPr>
          <w:rFonts w:hint="eastAsia"/>
        </w:rPr>
        <w:t>月改正」</w:t>
      </w:r>
    </w:p>
    <w:p w14:paraId="708A8A8C" w14:textId="77777777" w:rsidR="00D41C13" w:rsidRPr="004F70D4" w:rsidRDefault="00D41C13" w:rsidP="00D41C13">
      <w:pPr>
        <w:pStyle w:val="4"/>
        <w:ind w:right="190"/>
      </w:pPr>
      <w:r w:rsidRPr="00EF6431">
        <w:rPr>
          <w:rFonts w:hint="eastAsia"/>
        </w:rPr>
        <w:t>国土交通省国土地理院</w:t>
      </w:r>
      <w:r w:rsidRPr="004F70D4">
        <w:rPr>
          <w:rFonts w:hint="eastAsia"/>
        </w:rPr>
        <w:t>「製品仕様による数値地形図データ作成ガイドライン改定版（案）」</w:t>
      </w:r>
    </w:p>
    <w:p w14:paraId="0DF21679" w14:textId="3C742DE0" w:rsidR="00D41C13" w:rsidRPr="004F70D4" w:rsidRDefault="00D41C13" w:rsidP="00D41C13">
      <w:pPr>
        <w:pStyle w:val="4"/>
        <w:ind w:right="190"/>
      </w:pPr>
      <w:r w:rsidRPr="004F70D4">
        <w:rPr>
          <w:rFonts w:hint="eastAsia"/>
        </w:rPr>
        <w:t>国土交通省国土地理院「地理情報標準第2版（JSGI2.0）」</w:t>
      </w:r>
    </w:p>
    <w:p w14:paraId="1B54CBF1" w14:textId="77777777" w:rsidR="00D41C13" w:rsidRPr="002A3FEE" w:rsidRDefault="00D41C13" w:rsidP="00D41C13">
      <w:pPr>
        <w:pStyle w:val="4"/>
        <w:ind w:right="190"/>
      </w:pPr>
      <w:r w:rsidRPr="004F70D4">
        <w:rPr>
          <w:rFonts w:hint="eastAsia"/>
        </w:rPr>
        <w:t>国土交通省国土地理</w:t>
      </w:r>
      <w:r w:rsidRPr="002A3FEE">
        <w:rPr>
          <w:rFonts w:hint="eastAsia"/>
        </w:rPr>
        <w:t>院「地理情報標準プロファイル（JPGIS）2014」</w:t>
      </w:r>
    </w:p>
    <w:p w14:paraId="7B752DEE" w14:textId="77777777" w:rsidR="008E08D9" w:rsidRPr="002A3FEE" w:rsidRDefault="008E08D9" w:rsidP="004F70D4">
      <w:pPr>
        <w:pStyle w:val="4"/>
        <w:ind w:right="190"/>
      </w:pPr>
      <w:r w:rsidRPr="002A3FEE">
        <w:rPr>
          <w:rFonts w:hint="eastAsia"/>
        </w:rPr>
        <w:t>測量法</w:t>
      </w:r>
    </w:p>
    <w:p w14:paraId="596FF3A1" w14:textId="77777777" w:rsidR="008E08D9" w:rsidRPr="002A3FEE" w:rsidRDefault="008E08D9" w:rsidP="004F70D4">
      <w:pPr>
        <w:pStyle w:val="4"/>
        <w:ind w:right="190"/>
      </w:pPr>
      <w:r w:rsidRPr="002A3FEE">
        <w:rPr>
          <w:rFonts w:hint="eastAsia"/>
        </w:rPr>
        <w:t>国土交通省作業規程の準則</w:t>
      </w:r>
    </w:p>
    <w:p w14:paraId="36E23E2E" w14:textId="77777777" w:rsidR="008E08D9" w:rsidRPr="002A3FEE" w:rsidRDefault="008E08D9" w:rsidP="004F70D4">
      <w:pPr>
        <w:pStyle w:val="4"/>
        <w:ind w:right="190"/>
      </w:pPr>
      <w:r w:rsidRPr="002A3FEE">
        <w:rPr>
          <w:rFonts w:hint="eastAsia"/>
        </w:rPr>
        <w:t>地理空間情報活用推進基本法</w:t>
      </w:r>
    </w:p>
    <w:p w14:paraId="20784A9F" w14:textId="77777777" w:rsidR="008E08D9" w:rsidRPr="002A3FEE" w:rsidRDefault="008E08D9" w:rsidP="004F70D4">
      <w:pPr>
        <w:pStyle w:val="4"/>
        <w:ind w:right="190"/>
      </w:pPr>
      <w:r w:rsidRPr="002A3FEE">
        <w:rPr>
          <w:rFonts w:hint="eastAsia"/>
        </w:rPr>
        <w:t>都市計画法</w:t>
      </w:r>
    </w:p>
    <w:p w14:paraId="7A161686" w14:textId="3DB39F23" w:rsidR="008E08D9" w:rsidRPr="002A3FEE" w:rsidRDefault="00605AC8" w:rsidP="004F70D4">
      <w:pPr>
        <w:pStyle w:val="4"/>
        <w:ind w:right="190"/>
      </w:pPr>
      <w:r w:rsidRPr="002A3FEE">
        <w:rPr>
          <w:rFonts w:hint="eastAsia"/>
        </w:rPr>
        <w:t>会津美里町</w:t>
      </w:r>
      <w:r w:rsidR="008E08D9" w:rsidRPr="002A3FEE">
        <w:rPr>
          <w:rFonts w:hint="eastAsia"/>
        </w:rPr>
        <w:t>財務規則</w:t>
      </w:r>
    </w:p>
    <w:p w14:paraId="3C6B06BF" w14:textId="3DA84B0E" w:rsidR="008E08D9" w:rsidRPr="002A3FEE" w:rsidRDefault="00605AC8" w:rsidP="004F70D4">
      <w:pPr>
        <w:pStyle w:val="4"/>
        <w:ind w:right="190"/>
      </w:pPr>
      <w:r w:rsidRPr="002A3FEE">
        <w:rPr>
          <w:rFonts w:hint="eastAsia"/>
        </w:rPr>
        <w:t>会津美里町</w:t>
      </w:r>
      <w:r w:rsidR="008E08D9" w:rsidRPr="002A3FEE">
        <w:rPr>
          <w:rFonts w:hint="eastAsia"/>
        </w:rPr>
        <w:t>情報公開条例</w:t>
      </w:r>
    </w:p>
    <w:p w14:paraId="577F5956" w14:textId="700E8534" w:rsidR="0008503D" w:rsidRDefault="0008503D" w:rsidP="004F70D4">
      <w:pPr>
        <w:pStyle w:val="4"/>
        <w:ind w:right="190"/>
      </w:pPr>
      <w:r>
        <w:rPr>
          <w:rFonts w:hint="eastAsia"/>
        </w:rPr>
        <w:t>個人情報の保護に関する法律</w:t>
      </w:r>
    </w:p>
    <w:p w14:paraId="0AE917E8" w14:textId="57D668CD" w:rsidR="008E08D9" w:rsidRDefault="008E08D9" w:rsidP="004F70D4">
      <w:pPr>
        <w:pStyle w:val="4"/>
        <w:ind w:right="190"/>
      </w:pPr>
      <w:r w:rsidRPr="002A3FEE">
        <w:rPr>
          <w:rFonts w:hint="eastAsia"/>
        </w:rPr>
        <w:t>その他関係法令等</w:t>
      </w:r>
    </w:p>
    <w:p w14:paraId="075C7203" w14:textId="27073A28" w:rsidR="00394B8F" w:rsidRDefault="00394B8F" w:rsidP="00394B8F">
      <w:pPr>
        <w:pStyle w:val="2"/>
        <w:spacing w:before="293"/>
      </w:pPr>
      <w:bookmarkStart w:id="27" w:name="_Toc158973521"/>
      <w:r>
        <w:rPr>
          <w:rFonts w:hint="eastAsia"/>
        </w:rPr>
        <w:t>測量の基準</w:t>
      </w:r>
      <w:bookmarkEnd w:id="27"/>
    </w:p>
    <w:p w14:paraId="008E88DA" w14:textId="4377EF86" w:rsidR="00394B8F" w:rsidRDefault="00394B8F" w:rsidP="00394B8F">
      <w:pPr>
        <w:pStyle w:val="3"/>
        <w:ind w:left="417" w:right="190"/>
      </w:pPr>
      <w:r>
        <w:rPr>
          <w:rFonts w:hint="eastAsia"/>
        </w:rPr>
        <w:t>本業務で使用するすべての位置座標ならびに標高は次のとおりとする。</w:t>
      </w:r>
    </w:p>
    <w:p w14:paraId="7724C9AA" w14:textId="780541F3" w:rsidR="00394B8F" w:rsidRDefault="00394B8F" w:rsidP="00394B8F">
      <w:pPr>
        <w:pStyle w:val="4"/>
        <w:ind w:right="190"/>
      </w:pPr>
      <w:r>
        <w:rPr>
          <w:rFonts w:hint="eastAsia"/>
        </w:rPr>
        <w:t>準拠する測地系     ：</w:t>
      </w:r>
      <w:r w:rsidR="005729CE">
        <w:rPr>
          <w:rFonts w:hint="eastAsia"/>
        </w:rPr>
        <w:t>日本</w:t>
      </w:r>
      <w:r>
        <w:rPr>
          <w:rFonts w:hint="eastAsia"/>
        </w:rPr>
        <w:t>測地系2011</w:t>
      </w:r>
    </w:p>
    <w:p w14:paraId="595980FC" w14:textId="602FD4D7" w:rsidR="00394B8F" w:rsidRDefault="00394B8F" w:rsidP="00394B8F">
      <w:pPr>
        <w:pStyle w:val="4"/>
        <w:ind w:right="190"/>
      </w:pPr>
      <w:r>
        <w:rPr>
          <w:rFonts w:hint="eastAsia"/>
        </w:rPr>
        <w:t>水平位置の座標系   ：平面直角座標系第IX系（平成14年国土交通省告示第9号）</w:t>
      </w:r>
    </w:p>
    <w:p w14:paraId="297ECBCB" w14:textId="32CA53FC" w:rsidR="00394B8F" w:rsidRPr="00394B8F" w:rsidRDefault="00394B8F" w:rsidP="00394B8F">
      <w:pPr>
        <w:pStyle w:val="4"/>
        <w:ind w:right="190"/>
      </w:pPr>
      <w:r>
        <w:rPr>
          <w:rFonts w:hint="eastAsia"/>
        </w:rPr>
        <w:t>垂直位置の座標系   ：日本水準原点を基準とする高さ（測量法施行令第2条第2項）</w:t>
      </w:r>
    </w:p>
    <w:p w14:paraId="5BE0E8C1" w14:textId="0E1D1368" w:rsidR="008E08D9" w:rsidRPr="007F6A4C" w:rsidRDefault="004F70D4" w:rsidP="008E08D9">
      <w:pPr>
        <w:pStyle w:val="2"/>
        <w:spacing w:before="293"/>
      </w:pPr>
      <w:bookmarkStart w:id="28" w:name="_Toc158973522"/>
      <w:r>
        <w:rPr>
          <w:rFonts w:hint="eastAsia"/>
        </w:rPr>
        <w:t>（提出書類</w:t>
      </w:r>
      <w:r w:rsidR="008E08D9" w:rsidRPr="003607F2">
        <w:rPr>
          <w:rFonts w:hint="eastAsia"/>
        </w:rPr>
        <w:t>）</w:t>
      </w:r>
      <w:bookmarkEnd w:id="28"/>
    </w:p>
    <w:p w14:paraId="01E7B1C6" w14:textId="7F25521E" w:rsidR="004F70D4" w:rsidRPr="00C83920" w:rsidRDefault="00661CF5" w:rsidP="000A314C">
      <w:pPr>
        <w:pStyle w:val="3"/>
        <w:tabs>
          <w:tab w:val="clear" w:pos="2298"/>
          <w:tab w:val="num" w:pos="542"/>
        </w:tabs>
        <w:autoSpaceDE w:val="0"/>
        <w:autoSpaceDN w:val="0"/>
        <w:ind w:left="417" w:right="190"/>
      </w:pPr>
      <w:r>
        <w:rPr>
          <w:rFonts w:hint="eastAsia"/>
        </w:rPr>
        <w:t>「受託者」</w:t>
      </w:r>
      <w:r w:rsidR="004F70D4">
        <w:rPr>
          <w:rFonts w:hint="eastAsia"/>
        </w:rPr>
        <w:t>は、業務の着手にあたり予め以下</w:t>
      </w:r>
      <w:r w:rsidR="004F70D4" w:rsidRPr="00C83920">
        <w:rPr>
          <w:rFonts w:hint="eastAsia"/>
        </w:rPr>
        <w:t>の書類を</w:t>
      </w:r>
      <w:r w:rsidR="00B31162" w:rsidRPr="00C83920">
        <w:rPr>
          <w:rFonts w:hint="eastAsia"/>
        </w:rPr>
        <w:t>「</w:t>
      </w:r>
      <w:r w:rsidRPr="00C83920">
        <w:rPr>
          <w:rFonts w:hint="eastAsia"/>
        </w:rPr>
        <w:t>発注者</w:t>
      </w:r>
      <w:r w:rsidR="00B31162" w:rsidRPr="00C83920">
        <w:rPr>
          <w:rFonts w:hint="eastAsia"/>
        </w:rPr>
        <w:t>」</w:t>
      </w:r>
      <w:r w:rsidR="004F70D4" w:rsidRPr="00C83920">
        <w:rPr>
          <w:rFonts w:hint="eastAsia"/>
        </w:rPr>
        <w:t>に提出し、受領・承認を経なければならない。</w:t>
      </w:r>
    </w:p>
    <w:p w14:paraId="77B5CA8E" w14:textId="02A7F5F5" w:rsidR="008E08D9" w:rsidRPr="00C83920" w:rsidRDefault="008E08D9" w:rsidP="008E08D9">
      <w:pPr>
        <w:pStyle w:val="4"/>
        <w:ind w:right="190"/>
      </w:pPr>
      <w:r w:rsidRPr="00C83920">
        <w:rPr>
          <w:rFonts w:hint="eastAsia"/>
        </w:rPr>
        <w:t>着手届</w:t>
      </w:r>
    </w:p>
    <w:p w14:paraId="1428963C" w14:textId="1F2FF639" w:rsidR="008E08D9" w:rsidRPr="00C83920" w:rsidRDefault="00290C57" w:rsidP="00C532F1">
      <w:pPr>
        <w:pStyle w:val="4"/>
        <w:ind w:right="190"/>
      </w:pPr>
      <w:r w:rsidRPr="00C83920">
        <w:rPr>
          <w:rFonts w:hint="eastAsia"/>
        </w:rPr>
        <w:t>管理</w:t>
      </w:r>
      <w:r w:rsidR="00C532F1" w:rsidRPr="00C83920">
        <w:rPr>
          <w:rFonts w:hint="eastAsia"/>
        </w:rPr>
        <w:t>技術者</w:t>
      </w:r>
      <w:r w:rsidR="005F30D9" w:rsidRPr="00C83920">
        <w:rPr>
          <w:rFonts w:hint="eastAsia"/>
        </w:rPr>
        <w:t>届、照査技術者届、担当技術者届</w:t>
      </w:r>
    </w:p>
    <w:p w14:paraId="610DC8C1" w14:textId="3AECB9B5" w:rsidR="008E08D9" w:rsidRPr="00C83920" w:rsidRDefault="008E08D9" w:rsidP="008E08D9">
      <w:pPr>
        <w:pStyle w:val="4"/>
        <w:ind w:right="190"/>
      </w:pPr>
      <w:r w:rsidRPr="00C83920">
        <w:rPr>
          <w:rFonts w:hint="eastAsia"/>
        </w:rPr>
        <w:t>業務工程表</w:t>
      </w:r>
    </w:p>
    <w:p w14:paraId="68DB6B8D" w14:textId="1760E8CE" w:rsidR="008E08D9" w:rsidRPr="00450BA0" w:rsidRDefault="008E08D9" w:rsidP="008E08D9">
      <w:pPr>
        <w:pStyle w:val="4"/>
        <w:ind w:right="190"/>
      </w:pPr>
      <w:r w:rsidRPr="00450BA0">
        <w:rPr>
          <w:rFonts w:hint="eastAsia"/>
        </w:rPr>
        <w:t>業務実施計画書</w:t>
      </w:r>
    </w:p>
    <w:p w14:paraId="44B9FF73" w14:textId="380C3E81" w:rsidR="008E08D9" w:rsidRPr="003607F2" w:rsidRDefault="008E08D9" w:rsidP="000A314C">
      <w:pPr>
        <w:pStyle w:val="3"/>
        <w:tabs>
          <w:tab w:val="clear" w:pos="2298"/>
          <w:tab w:val="num" w:pos="542"/>
        </w:tabs>
        <w:autoSpaceDE w:val="0"/>
        <w:autoSpaceDN w:val="0"/>
        <w:ind w:left="417" w:right="190"/>
      </w:pPr>
      <w:r>
        <w:rPr>
          <w:rFonts w:hint="eastAsia"/>
        </w:rPr>
        <w:t>「受託者」</w:t>
      </w:r>
      <w:r w:rsidRPr="003607F2">
        <w:rPr>
          <w:rFonts w:hint="eastAsia"/>
        </w:rPr>
        <w:t>は、作業の進捗状況を</w:t>
      </w:r>
      <w:r w:rsidR="00B31162">
        <w:rPr>
          <w:rFonts w:hint="eastAsia"/>
        </w:rPr>
        <w:t>「</w:t>
      </w:r>
      <w:r w:rsidR="00661CF5">
        <w:rPr>
          <w:rFonts w:hint="eastAsia"/>
        </w:rPr>
        <w:t>発注者</w:t>
      </w:r>
      <w:r w:rsidR="00B31162">
        <w:rPr>
          <w:rFonts w:hint="eastAsia"/>
        </w:rPr>
        <w:t>」</w:t>
      </w:r>
      <w:r w:rsidRPr="003607F2">
        <w:rPr>
          <w:rFonts w:hint="eastAsia"/>
        </w:rPr>
        <w:t>にその都度書面又は電子メールにより報告するとともに、作業月報を提出するものとする。</w:t>
      </w:r>
    </w:p>
    <w:p w14:paraId="37FFEDAA" w14:textId="2B75C655" w:rsidR="008E08D9" w:rsidRPr="009C544C" w:rsidRDefault="008E08D9" w:rsidP="008E08D9">
      <w:pPr>
        <w:pStyle w:val="2"/>
        <w:spacing w:before="293"/>
      </w:pPr>
      <w:bookmarkStart w:id="29" w:name="_Toc158973523"/>
      <w:r w:rsidRPr="009C544C">
        <w:rPr>
          <w:rFonts w:hint="eastAsia"/>
        </w:rPr>
        <w:t>（配置</w:t>
      </w:r>
      <w:r w:rsidRPr="009C544C">
        <w:t>技術者</w:t>
      </w:r>
      <w:r w:rsidRPr="009C544C">
        <w:rPr>
          <w:rFonts w:hint="eastAsia"/>
        </w:rPr>
        <w:t>）</w:t>
      </w:r>
      <w:bookmarkEnd w:id="29"/>
    </w:p>
    <w:p w14:paraId="704D6AF2" w14:textId="77777777" w:rsidR="008E08D9" w:rsidRPr="003607F2" w:rsidRDefault="008E08D9" w:rsidP="000A314C">
      <w:pPr>
        <w:pStyle w:val="3"/>
        <w:tabs>
          <w:tab w:val="clear" w:pos="2298"/>
          <w:tab w:val="num" w:pos="542"/>
        </w:tabs>
        <w:autoSpaceDE w:val="0"/>
        <w:autoSpaceDN w:val="0"/>
        <w:ind w:left="417" w:right="190"/>
      </w:pPr>
      <w:r w:rsidRPr="003607F2">
        <w:rPr>
          <w:rFonts w:hint="eastAsia"/>
        </w:rPr>
        <w:t>本業務における配置技術者は、次のとおりとする。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7295"/>
      </w:tblGrid>
      <w:tr w:rsidR="008E08D9" w:rsidRPr="002E624E" w14:paraId="6A13FE20" w14:textId="77777777" w:rsidTr="001203BC">
        <w:trPr>
          <w:jc w:val="center"/>
        </w:trPr>
        <w:tc>
          <w:tcPr>
            <w:tcW w:w="1210" w:type="dxa"/>
            <w:shd w:val="clear" w:color="auto" w:fill="D9D9D9" w:themeFill="background1" w:themeFillShade="D9"/>
          </w:tcPr>
          <w:p w14:paraId="650CBE19" w14:textId="1C5440B4" w:rsidR="008E08D9" w:rsidRPr="002E624E" w:rsidRDefault="009B59C8" w:rsidP="002E624E">
            <w:pPr>
              <w:snapToGrid w:val="0"/>
              <w:spacing w:line="240" w:lineRule="auto"/>
              <w:jc w:val="center"/>
              <w:rPr>
                <w:rFonts w:hAnsi="ＭＳ 明朝"/>
                <w:sz w:val="20"/>
                <w:szCs w:val="18"/>
              </w:rPr>
            </w:pPr>
            <w:r>
              <w:rPr>
                <w:rFonts w:hAnsi="ＭＳ 明朝" w:hint="eastAsia"/>
                <w:sz w:val="20"/>
                <w:szCs w:val="18"/>
              </w:rPr>
              <w:t>技術者</w:t>
            </w:r>
            <w:r w:rsidR="008E08D9" w:rsidRPr="002E624E">
              <w:rPr>
                <w:rFonts w:hAnsi="ＭＳ 明朝" w:hint="eastAsia"/>
                <w:sz w:val="20"/>
                <w:szCs w:val="18"/>
              </w:rPr>
              <w:t>名称</w:t>
            </w:r>
          </w:p>
        </w:tc>
        <w:tc>
          <w:tcPr>
            <w:tcW w:w="7295" w:type="dxa"/>
            <w:shd w:val="clear" w:color="auto" w:fill="D9D9D9" w:themeFill="background1" w:themeFillShade="D9"/>
          </w:tcPr>
          <w:p w14:paraId="34E5AC69" w14:textId="77777777" w:rsidR="008E08D9" w:rsidRPr="002E624E" w:rsidRDefault="008E08D9" w:rsidP="002E624E">
            <w:pPr>
              <w:snapToGrid w:val="0"/>
              <w:spacing w:line="240" w:lineRule="auto"/>
              <w:jc w:val="center"/>
              <w:rPr>
                <w:rFonts w:hAnsi="ＭＳ 明朝"/>
                <w:sz w:val="20"/>
                <w:szCs w:val="18"/>
              </w:rPr>
            </w:pPr>
            <w:r w:rsidRPr="002E624E">
              <w:rPr>
                <w:rFonts w:hAnsi="ＭＳ 明朝" w:hint="eastAsia"/>
                <w:sz w:val="20"/>
                <w:szCs w:val="18"/>
              </w:rPr>
              <w:t>概要</w:t>
            </w:r>
          </w:p>
        </w:tc>
      </w:tr>
      <w:tr w:rsidR="008E08D9" w:rsidRPr="002E624E" w14:paraId="15D6A0ED" w14:textId="77777777" w:rsidTr="001203BC">
        <w:trPr>
          <w:jc w:val="center"/>
        </w:trPr>
        <w:tc>
          <w:tcPr>
            <w:tcW w:w="1210" w:type="dxa"/>
            <w:shd w:val="clear" w:color="auto" w:fill="auto"/>
          </w:tcPr>
          <w:p w14:paraId="1C09047E" w14:textId="77777777" w:rsidR="008E08D9" w:rsidRPr="002E624E" w:rsidRDefault="008E08D9" w:rsidP="002E624E">
            <w:pPr>
              <w:snapToGrid w:val="0"/>
              <w:spacing w:line="240" w:lineRule="auto"/>
              <w:rPr>
                <w:rFonts w:hAnsi="ＭＳ 明朝"/>
                <w:sz w:val="20"/>
                <w:szCs w:val="18"/>
              </w:rPr>
            </w:pPr>
            <w:r w:rsidRPr="002E624E">
              <w:rPr>
                <w:rFonts w:hAnsi="ＭＳ 明朝" w:hint="eastAsia"/>
                <w:sz w:val="20"/>
                <w:szCs w:val="18"/>
              </w:rPr>
              <w:t>管理技術者</w:t>
            </w:r>
          </w:p>
        </w:tc>
        <w:tc>
          <w:tcPr>
            <w:tcW w:w="7295" w:type="dxa"/>
            <w:shd w:val="clear" w:color="auto" w:fill="auto"/>
          </w:tcPr>
          <w:p w14:paraId="20FE1AB6" w14:textId="5AD0CA18" w:rsidR="008E08D9" w:rsidRPr="00D55FEC" w:rsidRDefault="008E08D9" w:rsidP="00661CF5">
            <w:pPr>
              <w:snapToGrid w:val="0"/>
              <w:spacing w:line="240" w:lineRule="auto"/>
              <w:ind w:left="180" w:hangingChars="100" w:hanging="180"/>
              <w:rPr>
                <w:rFonts w:hAnsi="ＭＳ 明朝"/>
                <w:sz w:val="20"/>
                <w:szCs w:val="18"/>
              </w:rPr>
            </w:pPr>
            <w:r w:rsidRPr="00D55FEC">
              <w:rPr>
                <w:rFonts w:hAnsi="ＭＳ 明朝" w:hint="eastAsia"/>
                <w:sz w:val="20"/>
                <w:szCs w:val="18"/>
              </w:rPr>
              <w:t>「測量士」の資格を有する者</w:t>
            </w:r>
          </w:p>
          <w:p w14:paraId="6D2A5450" w14:textId="7D6F5063" w:rsidR="00A23653" w:rsidRPr="00D55FEC" w:rsidRDefault="008235BD" w:rsidP="00A23653">
            <w:pPr>
              <w:snapToGrid w:val="0"/>
              <w:spacing w:line="240" w:lineRule="auto"/>
              <w:ind w:left="180" w:hangingChars="100" w:hanging="180"/>
              <w:rPr>
                <w:rFonts w:hAnsi="ＭＳ 明朝"/>
                <w:sz w:val="20"/>
                <w:szCs w:val="18"/>
              </w:rPr>
            </w:pPr>
            <w:r w:rsidRPr="00D55FEC">
              <w:rPr>
                <w:rFonts w:hAnsi="ＭＳ 明朝" w:hint="eastAsia"/>
                <w:sz w:val="20"/>
                <w:szCs w:val="18"/>
              </w:rPr>
              <w:t>・</w:t>
            </w:r>
            <w:r w:rsidR="00624067" w:rsidRPr="00D55FEC">
              <w:rPr>
                <w:rFonts w:hAnsi="ＭＳ 明朝" w:hint="eastAsia"/>
                <w:sz w:val="20"/>
                <w:szCs w:val="18"/>
              </w:rPr>
              <w:t>過去10</w:t>
            </w:r>
            <w:r w:rsidRPr="00D55FEC">
              <w:rPr>
                <w:rFonts w:hAnsi="ＭＳ 明朝" w:hint="eastAsia"/>
                <w:sz w:val="20"/>
                <w:szCs w:val="18"/>
              </w:rPr>
              <w:t>年以内に</w:t>
            </w:r>
            <w:r w:rsidR="00661CF5" w:rsidRPr="00D55FEC">
              <w:rPr>
                <w:rFonts w:hAnsi="ＭＳ 明朝" w:hint="eastAsia"/>
                <w:sz w:val="20"/>
                <w:szCs w:val="18"/>
              </w:rPr>
              <w:t>地方自治体において、統合型GIS構築業務、並びに</w:t>
            </w:r>
            <w:r w:rsidR="001C1182" w:rsidRPr="00D55FEC">
              <w:rPr>
                <w:rFonts w:hAnsi="ＭＳ 明朝" w:hint="eastAsia"/>
                <w:sz w:val="20"/>
                <w:szCs w:val="18"/>
              </w:rPr>
              <w:t>公開型GIS</w:t>
            </w:r>
            <w:r w:rsidR="00661CF5" w:rsidRPr="00D55FEC">
              <w:rPr>
                <w:rFonts w:hAnsi="ＭＳ 明朝" w:hint="eastAsia"/>
                <w:sz w:val="20"/>
                <w:szCs w:val="18"/>
              </w:rPr>
              <w:t>構築業務の実績</w:t>
            </w:r>
            <w:r w:rsidR="00A23653" w:rsidRPr="00D55FEC">
              <w:rPr>
                <w:rFonts w:hAnsi="ＭＳ 明朝" w:hint="eastAsia"/>
                <w:sz w:val="20"/>
                <w:szCs w:val="18"/>
              </w:rPr>
              <w:t>（管理技術者、照査技術者、担当技術者等）</w:t>
            </w:r>
            <w:r w:rsidR="00661CF5" w:rsidRPr="00D55FEC">
              <w:rPr>
                <w:rFonts w:hAnsi="ＭＳ 明朝" w:hint="eastAsia"/>
                <w:sz w:val="20"/>
                <w:szCs w:val="18"/>
              </w:rPr>
              <w:t>を有している者</w:t>
            </w:r>
            <w:r w:rsidR="00FA5D92" w:rsidRPr="00D55FEC">
              <w:rPr>
                <w:rFonts w:hAnsi="ＭＳ 明朝" w:hint="eastAsia"/>
                <w:sz w:val="20"/>
                <w:szCs w:val="18"/>
              </w:rPr>
              <w:t>。</w:t>
            </w:r>
          </w:p>
          <w:p w14:paraId="12926919" w14:textId="70D418B6" w:rsidR="008E08D9" w:rsidRPr="00D55FEC" w:rsidRDefault="008E08D9" w:rsidP="00661CF5">
            <w:pPr>
              <w:snapToGrid w:val="0"/>
              <w:spacing w:line="240" w:lineRule="auto"/>
              <w:ind w:left="180" w:hangingChars="100" w:hanging="180"/>
              <w:rPr>
                <w:rFonts w:hAnsi="ＭＳ 明朝"/>
                <w:sz w:val="20"/>
                <w:szCs w:val="18"/>
              </w:rPr>
            </w:pPr>
            <w:r w:rsidRPr="00D55FEC">
              <w:rPr>
                <w:rFonts w:hAnsi="ＭＳ 明朝" w:hint="eastAsia"/>
                <w:sz w:val="20"/>
                <w:szCs w:val="18"/>
              </w:rPr>
              <w:t>※管理技術者と照査技術者の兼任は認めない。</w:t>
            </w:r>
          </w:p>
        </w:tc>
      </w:tr>
      <w:tr w:rsidR="008E08D9" w:rsidRPr="007914BB" w14:paraId="7358D884" w14:textId="77777777" w:rsidTr="001203BC">
        <w:trPr>
          <w:jc w:val="center"/>
        </w:trPr>
        <w:tc>
          <w:tcPr>
            <w:tcW w:w="1210" w:type="dxa"/>
            <w:shd w:val="clear" w:color="auto" w:fill="auto"/>
          </w:tcPr>
          <w:p w14:paraId="65E86A74" w14:textId="77777777" w:rsidR="008E08D9" w:rsidRPr="002E624E" w:rsidRDefault="008E08D9" w:rsidP="002E624E">
            <w:pPr>
              <w:tabs>
                <w:tab w:val="num" w:pos="1680"/>
              </w:tabs>
              <w:snapToGrid w:val="0"/>
              <w:spacing w:line="240" w:lineRule="auto"/>
              <w:rPr>
                <w:rFonts w:hAnsi="ＭＳ 明朝"/>
                <w:sz w:val="20"/>
                <w:szCs w:val="18"/>
              </w:rPr>
            </w:pPr>
            <w:r w:rsidRPr="002E624E">
              <w:rPr>
                <w:rFonts w:hAnsi="ＭＳ 明朝" w:hint="eastAsia"/>
                <w:sz w:val="20"/>
                <w:szCs w:val="18"/>
              </w:rPr>
              <w:t>照査技術者</w:t>
            </w:r>
          </w:p>
          <w:p w14:paraId="2048D37C" w14:textId="77777777" w:rsidR="008E08D9" w:rsidRPr="002E624E" w:rsidRDefault="008E08D9" w:rsidP="002E624E">
            <w:pPr>
              <w:snapToGrid w:val="0"/>
              <w:spacing w:line="240" w:lineRule="auto"/>
              <w:rPr>
                <w:rFonts w:hAnsi="ＭＳ 明朝"/>
                <w:sz w:val="20"/>
                <w:szCs w:val="18"/>
              </w:rPr>
            </w:pPr>
          </w:p>
        </w:tc>
        <w:tc>
          <w:tcPr>
            <w:tcW w:w="7295" w:type="dxa"/>
            <w:shd w:val="clear" w:color="auto" w:fill="auto"/>
          </w:tcPr>
          <w:p w14:paraId="17300472" w14:textId="48C4DC0E" w:rsidR="00290C57" w:rsidRPr="00D55FEC" w:rsidRDefault="00661CF5" w:rsidP="00661CF5">
            <w:pPr>
              <w:snapToGrid w:val="0"/>
              <w:spacing w:line="240" w:lineRule="auto"/>
              <w:ind w:left="180" w:hangingChars="100" w:hanging="180"/>
              <w:rPr>
                <w:rFonts w:hAnsi="ＭＳ 明朝"/>
                <w:sz w:val="20"/>
                <w:szCs w:val="18"/>
              </w:rPr>
            </w:pPr>
            <w:r w:rsidRPr="00D55FEC">
              <w:rPr>
                <w:rFonts w:hAnsi="ＭＳ 明朝" w:hint="eastAsia"/>
                <w:sz w:val="20"/>
                <w:szCs w:val="18"/>
              </w:rPr>
              <w:t>・</w:t>
            </w:r>
            <w:r w:rsidR="008E08D9" w:rsidRPr="00D55FEC">
              <w:rPr>
                <w:rFonts w:hAnsi="ＭＳ 明朝" w:hint="eastAsia"/>
                <w:sz w:val="20"/>
                <w:szCs w:val="18"/>
              </w:rPr>
              <w:t>「空間情報総括監理技術者」の資格を有する者</w:t>
            </w:r>
          </w:p>
          <w:p w14:paraId="5006C069" w14:textId="795FE9E5" w:rsidR="00661CF5" w:rsidRPr="00D55FEC" w:rsidRDefault="00661CF5" w:rsidP="00661CF5">
            <w:pPr>
              <w:snapToGrid w:val="0"/>
              <w:spacing w:line="240" w:lineRule="auto"/>
              <w:ind w:left="180" w:hangingChars="100" w:hanging="180"/>
              <w:rPr>
                <w:rFonts w:hAnsi="ＭＳ 明朝"/>
                <w:sz w:val="20"/>
                <w:szCs w:val="18"/>
              </w:rPr>
            </w:pPr>
            <w:r w:rsidRPr="00D55FEC">
              <w:rPr>
                <w:rFonts w:hAnsi="ＭＳ 明朝" w:hint="eastAsia"/>
                <w:sz w:val="20"/>
                <w:szCs w:val="18"/>
              </w:rPr>
              <w:t>・過去10年以内に地方自治体において、統合型GIS構築業務、並びに</w:t>
            </w:r>
            <w:r w:rsidR="001C1182" w:rsidRPr="00D55FEC">
              <w:rPr>
                <w:rFonts w:hAnsi="ＭＳ 明朝" w:hint="eastAsia"/>
                <w:sz w:val="20"/>
                <w:szCs w:val="18"/>
              </w:rPr>
              <w:t>公開型GIS</w:t>
            </w:r>
            <w:r w:rsidRPr="00D55FEC">
              <w:rPr>
                <w:rFonts w:hAnsi="ＭＳ 明朝" w:hint="eastAsia"/>
                <w:sz w:val="20"/>
                <w:szCs w:val="18"/>
              </w:rPr>
              <w:t>構築業務の実績</w:t>
            </w:r>
            <w:r w:rsidR="00A23653" w:rsidRPr="00D55FEC">
              <w:rPr>
                <w:rFonts w:hAnsi="ＭＳ 明朝" w:hint="eastAsia"/>
                <w:sz w:val="20"/>
                <w:szCs w:val="18"/>
              </w:rPr>
              <w:t>（管理技術者、照査技術者、担当技術者等）</w:t>
            </w:r>
            <w:r w:rsidRPr="00D55FEC">
              <w:rPr>
                <w:rFonts w:hAnsi="ＭＳ 明朝" w:hint="eastAsia"/>
                <w:sz w:val="20"/>
                <w:szCs w:val="18"/>
              </w:rPr>
              <w:t>を有している者</w:t>
            </w:r>
            <w:r w:rsidR="00FA5D92" w:rsidRPr="00D55FEC">
              <w:rPr>
                <w:rFonts w:hAnsi="ＭＳ 明朝" w:hint="eastAsia"/>
                <w:sz w:val="20"/>
                <w:szCs w:val="18"/>
              </w:rPr>
              <w:t>。</w:t>
            </w:r>
          </w:p>
          <w:p w14:paraId="5873F3B2" w14:textId="77777777" w:rsidR="008E08D9" w:rsidRPr="00D55FEC" w:rsidRDefault="008E08D9" w:rsidP="00661CF5">
            <w:pPr>
              <w:snapToGrid w:val="0"/>
              <w:spacing w:line="240" w:lineRule="auto"/>
              <w:ind w:left="180" w:hangingChars="100" w:hanging="180"/>
              <w:rPr>
                <w:rFonts w:hAnsi="ＭＳ 明朝"/>
                <w:sz w:val="20"/>
                <w:szCs w:val="18"/>
              </w:rPr>
            </w:pPr>
            <w:r w:rsidRPr="00D55FEC">
              <w:rPr>
                <w:rFonts w:hAnsi="ＭＳ 明朝" w:hint="eastAsia"/>
                <w:sz w:val="20"/>
                <w:szCs w:val="18"/>
              </w:rPr>
              <w:t>※管理技術者と照査技術者の兼任は認めない。</w:t>
            </w:r>
          </w:p>
        </w:tc>
      </w:tr>
    </w:tbl>
    <w:p w14:paraId="768707D9" w14:textId="77777777" w:rsidR="008E08D9" w:rsidRPr="008E08D9" w:rsidRDefault="008E08D9" w:rsidP="008E08D9">
      <w:pPr>
        <w:pStyle w:val="2"/>
        <w:spacing w:before="293"/>
      </w:pPr>
      <w:bookmarkStart w:id="30" w:name="_Toc158973524"/>
      <w:r w:rsidRPr="008E08D9">
        <w:rPr>
          <w:rFonts w:hint="eastAsia"/>
        </w:rPr>
        <w:lastRenderedPageBreak/>
        <w:t>（守秘義務及びセキュリティの遵守）</w:t>
      </w:r>
      <w:bookmarkEnd w:id="30"/>
    </w:p>
    <w:p w14:paraId="354504CC" w14:textId="1880407B" w:rsidR="008E08D9" w:rsidRPr="00C83920" w:rsidRDefault="008E08D9" w:rsidP="000A314C">
      <w:pPr>
        <w:pStyle w:val="3"/>
        <w:tabs>
          <w:tab w:val="clear" w:pos="2298"/>
          <w:tab w:val="num" w:pos="542"/>
        </w:tabs>
        <w:autoSpaceDE w:val="0"/>
        <w:autoSpaceDN w:val="0"/>
        <w:ind w:left="417" w:right="190"/>
      </w:pPr>
      <w:r>
        <w:rPr>
          <w:rFonts w:hint="eastAsia"/>
        </w:rPr>
        <w:t>「受託者」</w:t>
      </w:r>
      <w:r w:rsidRPr="003607F2">
        <w:rPr>
          <w:rFonts w:hint="eastAsia"/>
        </w:rPr>
        <w:t>は、本業務を行う上で、取り扱う行政情報（貸与資料等）に対してのセキュリティ管理の徹底を保証する為、以下の関係資格を取得し、契約時に登録証の写しを提出するものとする。な</w:t>
      </w:r>
      <w:r w:rsidRPr="00C83920">
        <w:rPr>
          <w:rFonts w:hint="eastAsia"/>
        </w:rPr>
        <w:t>お、取得していない資格がある場合は業務開始時までに取得するものとする。</w:t>
      </w:r>
    </w:p>
    <w:p w14:paraId="33D5CE6B" w14:textId="77777777" w:rsidR="008E08D9" w:rsidRPr="00C83920" w:rsidRDefault="008E08D9" w:rsidP="008E08D9">
      <w:pPr>
        <w:pStyle w:val="4"/>
        <w:ind w:right="190"/>
      </w:pPr>
      <w:r w:rsidRPr="00C83920">
        <w:t>JISQ27001：201</w:t>
      </w:r>
      <w:r w:rsidRPr="00C83920">
        <w:rPr>
          <w:rFonts w:hint="eastAsia"/>
        </w:rPr>
        <w:t>5 (情報セキュリティマネジメントシステム)</w:t>
      </w:r>
    </w:p>
    <w:p w14:paraId="2C5C9D37" w14:textId="77777777" w:rsidR="008E08D9" w:rsidRPr="00C83920" w:rsidRDefault="008E08D9" w:rsidP="008E08D9">
      <w:pPr>
        <w:pStyle w:val="4"/>
        <w:ind w:right="190"/>
      </w:pPr>
      <w:r w:rsidRPr="00C83920">
        <w:t>JISQ15001：20</w:t>
      </w:r>
      <w:r w:rsidRPr="00C83920">
        <w:rPr>
          <w:rFonts w:hint="eastAsia"/>
        </w:rPr>
        <w:t>17（個人情報保護マネジメントシステム）</w:t>
      </w:r>
    </w:p>
    <w:p w14:paraId="7807FF40" w14:textId="77777777" w:rsidR="008E08D9" w:rsidRPr="00C83920" w:rsidRDefault="008E08D9" w:rsidP="008E08D9">
      <w:pPr>
        <w:pStyle w:val="4"/>
        <w:ind w:right="190"/>
      </w:pPr>
      <w:r w:rsidRPr="00C83920">
        <w:rPr>
          <w:rFonts w:hint="eastAsia"/>
        </w:rPr>
        <w:t>ISO9001（品質マネジメントシステム）</w:t>
      </w:r>
    </w:p>
    <w:p w14:paraId="65D823E6" w14:textId="77777777" w:rsidR="008E08D9" w:rsidRPr="00D040EE" w:rsidRDefault="008E08D9" w:rsidP="008E08D9">
      <w:pPr>
        <w:pStyle w:val="4"/>
        <w:ind w:right="190"/>
      </w:pPr>
      <w:r w:rsidRPr="00C83920">
        <w:rPr>
          <w:rFonts w:hint="eastAsia"/>
        </w:rPr>
        <w:t>ISO14001（</w:t>
      </w:r>
      <w:r w:rsidRPr="00D040EE">
        <w:rPr>
          <w:rFonts w:hint="eastAsia"/>
        </w:rPr>
        <w:t>環境マネジメントシステム）</w:t>
      </w:r>
    </w:p>
    <w:p w14:paraId="2FE60CE4" w14:textId="77777777" w:rsidR="008E08D9" w:rsidRPr="00D040EE" w:rsidRDefault="008E08D9" w:rsidP="008E08D9">
      <w:pPr>
        <w:pStyle w:val="4"/>
        <w:ind w:right="190"/>
      </w:pPr>
      <w:r w:rsidRPr="00D040EE">
        <w:rPr>
          <w:rFonts w:hint="eastAsia"/>
        </w:rPr>
        <w:t>JISQ20000：2012（サービスマネジメントシステム）</w:t>
      </w:r>
    </w:p>
    <w:p w14:paraId="2789549B" w14:textId="0C9D3FB8" w:rsidR="008E08D9" w:rsidRPr="00D040EE" w:rsidRDefault="008E08D9" w:rsidP="008E08D9">
      <w:pPr>
        <w:pStyle w:val="4"/>
        <w:ind w:right="190"/>
      </w:pPr>
      <w:r w:rsidRPr="00D040EE">
        <w:rPr>
          <w:rFonts w:hint="eastAsia"/>
        </w:rPr>
        <w:t>JISQ27017:2016（クラウドサービスのための情報セキュリティ）</w:t>
      </w:r>
    </w:p>
    <w:p w14:paraId="7F9FBCBC" w14:textId="42A09D7D" w:rsidR="008E08D9" w:rsidRPr="007F6A4C" w:rsidRDefault="008E08D9" w:rsidP="008E08D9">
      <w:pPr>
        <w:pStyle w:val="2"/>
        <w:spacing w:before="293"/>
      </w:pPr>
      <w:bookmarkStart w:id="31" w:name="_Toc158973525"/>
      <w:r w:rsidRPr="007F6A4C">
        <w:rPr>
          <w:rFonts w:hint="eastAsia"/>
        </w:rPr>
        <w:t>（損害賠償等）</w:t>
      </w:r>
      <w:bookmarkEnd w:id="31"/>
    </w:p>
    <w:p w14:paraId="69DF3C71" w14:textId="0FD57F8E" w:rsidR="00BD5CBF" w:rsidRPr="00D040EE" w:rsidRDefault="00661CF5" w:rsidP="00D040EE">
      <w:pPr>
        <w:pStyle w:val="3"/>
        <w:tabs>
          <w:tab w:val="clear" w:pos="2298"/>
          <w:tab w:val="num" w:pos="542"/>
        </w:tabs>
        <w:autoSpaceDE w:val="0"/>
        <w:autoSpaceDN w:val="0"/>
        <w:ind w:left="417" w:right="190"/>
      </w:pPr>
      <w:r w:rsidRPr="00D040EE">
        <w:rPr>
          <w:rFonts w:hint="eastAsia"/>
        </w:rPr>
        <w:t>「受託者」</w:t>
      </w:r>
      <w:r w:rsidR="00BD5CBF" w:rsidRPr="00D040EE">
        <w:rPr>
          <w:rFonts w:hint="eastAsia"/>
        </w:rPr>
        <w:t>は、本業務の実施中に発生した諸事故に対して一切の責任を負い、その原因、経過及び被害内容等について速やかに</w:t>
      </w:r>
      <w:r w:rsidR="00B31162" w:rsidRPr="00D040EE">
        <w:rPr>
          <w:rFonts w:hint="eastAsia"/>
        </w:rPr>
        <w:t>「</w:t>
      </w:r>
      <w:r w:rsidRPr="00D040EE">
        <w:rPr>
          <w:rFonts w:hint="eastAsia"/>
        </w:rPr>
        <w:t>発注者</w:t>
      </w:r>
      <w:r w:rsidR="00B31162" w:rsidRPr="00D040EE">
        <w:rPr>
          <w:rFonts w:hint="eastAsia"/>
        </w:rPr>
        <w:t>」</w:t>
      </w:r>
      <w:r w:rsidR="00BD5CBF" w:rsidRPr="00D040EE">
        <w:rPr>
          <w:rFonts w:hint="eastAsia"/>
        </w:rPr>
        <w:t>に報告するものとする。また、損害賠償の請求があった場合、全て</w:t>
      </w:r>
      <w:r w:rsidRPr="00D040EE">
        <w:rPr>
          <w:rFonts w:hint="eastAsia"/>
        </w:rPr>
        <w:t>「受託者」</w:t>
      </w:r>
      <w:r w:rsidR="00BD5CBF" w:rsidRPr="00D040EE">
        <w:rPr>
          <w:rFonts w:hint="eastAsia"/>
        </w:rPr>
        <w:t>の責任において処理することとする。</w:t>
      </w:r>
    </w:p>
    <w:p w14:paraId="4C31901B" w14:textId="4A562957" w:rsidR="008E08D9" w:rsidRPr="007F6A4C" w:rsidRDefault="008E08D9" w:rsidP="008E08D9">
      <w:pPr>
        <w:pStyle w:val="2"/>
        <w:spacing w:before="293"/>
      </w:pPr>
      <w:bookmarkStart w:id="32" w:name="_Toc158973526"/>
      <w:r w:rsidRPr="007F6A4C">
        <w:rPr>
          <w:rFonts w:hint="eastAsia"/>
        </w:rPr>
        <w:t>（完了</w:t>
      </w:r>
      <w:r w:rsidR="009B59C8">
        <w:rPr>
          <w:rFonts w:hint="eastAsia"/>
        </w:rPr>
        <w:t>検査</w:t>
      </w:r>
      <w:r w:rsidRPr="007F6A4C">
        <w:rPr>
          <w:rFonts w:hint="eastAsia"/>
        </w:rPr>
        <w:t>）</w:t>
      </w:r>
      <w:bookmarkEnd w:id="32"/>
    </w:p>
    <w:p w14:paraId="247246BC" w14:textId="71E4A487" w:rsidR="008E08D9" w:rsidRPr="003607F2" w:rsidRDefault="008E08D9" w:rsidP="00D040EE">
      <w:pPr>
        <w:pStyle w:val="3"/>
        <w:tabs>
          <w:tab w:val="clear" w:pos="2298"/>
          <w:tab w:val="num" w:pos="542"/>
        </w:tabs>
        <w:autoSpaceDE w:val="0"/>
        <w:autoSpaceDN w:val="0"/>
        <w:ind w:left="417" w:right="190"/>
      </w:pPr>
      <w:r w:rsidRPr="003607F2">
        <w:rPr>
          <w:rFonts w:hint="eastAsia"/>
        </w:rPr>
        <w:t>本業務は、業務完了届・成果品納品書と共に成果品を提出し、管理技術者立会いの上、</w:t>
      </w:r>
      <w:r w:rsidR="00B31162">
        <w:rPr>
          <w:rFonts w:hint="eastAsia"/>
        </w:rPr>
        <w:t>「</w:t>
      </w:r>
      <w:r w:rsidR="00661CF5">
        <w:rPr>
          <w:rFonts w:hint="eastAsia"/>
        </w:rPr>
        <w:t>発注者</w:t>
      </w:r>
      <w:r w:rsidR="00B31162">
        <w:rPr>
          <w:rFonts w:hint="eastAsia"/>
        </w:rPr>
        <w:t>」</w:t>
      </w:r>
      <w:r w:rsidRPr="003607F2">
        <w:rPr>
          <w:rFonts w:hint="eastAsia"/>
        </w:rPr>
        <w:t>の業務完了検査を受け、検査合格により完了とする。なお、業務完了後といえども成果品に誤り及び品質基準を満たしていない箇所が発見された場合は、</w:t>
      </w:r>
      <w:r w:rsidR="00B31162">
        <w:rPr>
          <w:rFonts w:hint="eastAsia"/>
        </w:rPr>
        <w:t>「</w:t>
      </w:r>
      <w:r w:rsidR="00661CF5">
        <w:rPr>
          <w:rFonts w:hint="eastAsia"/>
        </w:rPr>
        <w:t>発注者</w:t>
      </w:r>
      <w:r w:rsidR="00B31162">
        <w:rPr>
          <w:rFonts w:hint="eastAsia"/>
        </w:rPr>
        <w:t>」</w:t>
      </w:r>
      <w:r w:rsidRPr="003607F2">
        <w:rPr>
          <w:rFonts w:hint="eastAsia"/>
        </w:rPr>
        <w:t>の指示に従い、</w:t>
      </w:r>
      <w:r>
        <w:rPr>
          <w:rFonts w:hint="eastAsia"/>
        </w:rPr>
        <w:t>「受託者」</w:t>
      </w:r>
      <w:r w:rsidRPr="003607F2">
        <w:rPr>
          <w:rFonts w:hint="eastAsia"/>
        </w:rPr>
        <w:t>は責任をもって再検査し、直ちにその誤り等を訂正しなければないないものとする。</w:t>
      </w:r>
    </w:p>
    <w:p w14:paraId="40AC8948" w14:textId="77777777" w:rsidR="008E08D9" w:rsidRPr="00205013" w:rsidRDefault="008E08D9" w:rsidP="008E08D9">
      <w:pPr>
        <w:pStyle w:val="2"/>
        <w:spacing w:before="293"/>
      </w:pPr>
      <w:bookmarkStart w:id="33" w:name="_Toc158973527"/>
      <w:r w:rsidRPr="00205013">
        <w:rPr>
          <w:rFonts w:hint="eastAsia"/>
        </w:rPr>
        <w:t>（契約不適合責任）</w:t>
      </w:r>
      <w:bookmarkEnd w:id="33"/>
    </w:p>
    <w:p w14:paraId="361B6613" w14:textId="0AC3C1E4" w:rsidR="008E08D9" w:rsidRPr="003607F2" w:rsidRDefault="008E08D9" w:rsidP="00D040EE">
      <w:pPr>
        <w:pStyle w:val="3"/>
        <w:tabs>
          <w:tab w:val="clear" w:pos="2298"/>
          <w:tab w:val="num" w:pos="542"/>
        </w:tabs>
        <w:autoSpaceDE w:val="0"/>
        <w:autoSpaceDN w:val="0"/>
        <w:ind w:left="417" w:right="190"/>
      </w:pPr>
      <w:r w:rsidRPr="003607F2">
        <w:rPr>
          <w:rFonts w:hint="eastAsia"/>
        </w:rPr>
        <w:t>成果品の納入後</w:t>
      </w:r>
      <w:r w:rsidR="0047346C">
        <w:rPr>
          <w:rFonts w:hint="eastAsia"/>
        </w:rPr>
        <w:t>１</w:t>
      </w:r>
      <w:r w:rsidRPr="003607F2">
        <w:rPr>
          <w:rFonts w:hint="eastAsia"/>
        </w:rPr>
        <w:t>年間を保証期間とし、保証期間内に品質基準を満たしていないことが判明した場合には、</w:t>
      </w:r>
      <w:r>
        <w:rPr>
          <w:rFonts w:hint="eastAsia"/>
        </w:rPr>
        <w:t>「受託者」</w:t>
      </w:r>
      <w:r w:rsidRPr="003607F2">
        <w:rPr>
          <w:rFonts w:hint="eastAsia"/>
        </w:rPr>
        <w:t>の責任において関連する項目を再検査し、不良箇所を修正しなければならない。ただし、成果品納入後1年を経過した後でも、特に重要な瑕疵である場合は、更に1年間責任が継続するものとする。なお、これにかかる費用は</w:t>
      </w:r>
      <w:r>
        <w:rPr>
          <w:rFonts w:hint="eastAsia"/>
        </w:rPr>
        <w:t>「受託者」</w:t>
      </w:r>
      <w:r w:rsidRPr="003607F2">
        <w:rPr>
          <w:rFonts w:hint="eastAsia"/>
        </w:rPr>
        <w:t>の負担とする。</w:t>
      </w:r>
    </w:p>
    <w:p w14:paraId="26B32353" w14:textId="77777777" w:rsidR="008E08D9" w:rsidRPr="007F6A4C" w:rsidRDefault="008E08D9" w:rsidP="008E08D9">
      <w:pPr>
        <w:pStyle w:val="2"/>
        <w:spacing w:before="293"/>
      </w:pPr>
      <w:bookmarkStart w:id="34" w:name="_Toc158973528"/>
      <w:r w:rsidRPr="007F6A4C">
        <w:rPr>
          <w:rFonts w:hint="eastAsia"/>
        </w:rPr>
        <w:t>（成果品の帰属）</w:t>
      </w:r>
      <w:bookmarkEnd w:id="34"/>
    </w:p>
    <w:p w14:paraId="415EF2AE" w14:textId="78BD4A10" w:rsidR="008E08D9" w:rsidRPr="003607F2" w:rsidRDefault="008E08D9" w:rsidP="00D040EE">
      <w:pPr>
        <w:pStyle w:val="3"/>
        <w:tabs>
          <w:tab w:val="clear" w:pos="2298"/>
          <w:tab w:val="num" w:pos="542"/>
        </w:tabs>
        <w:autoSpaceDE w:val="0"/>
        <w:autoSpaceDN w:val="0"/>
        <w:ind w:left="417" w:right="190"/>
      </w:pPr>
      <w:r>
        <w:rPr>
          <w:rFonts w:hint="eastAsia"/>
        </w:rPr>
        <w:t>「受託者」</w:t>
      </w:r>
      <w:r w:rsidRPr="003607F2">
        <w:rPr>
          <w:rFonts w:hint="eastAsia"/>
        </w:rPr>
        <w:t>は、本業務で得られた成果品及び中間成果品の著作権、ならびに翻訳権・翻案権及び二次的著作物の利用に関する権利を</w:t>
      </w:r>
      <w:r w:rsidR="00B31162">
        <w:rPr>
          <w:rFonts w:hint="eastAsia"/>
        </w:rPr>
        <w:t>「</w:t>
      </w:r>
      <w:r w:rsidR="00661CF5">
        <w:rPr>
          <w:rFonts w:hint="eastAsia"/>
        </w:rPr>
        <w:t>発注者</w:t>
      </w:r>
      <w:r w:rsidR="00B31162">
        <w:rPr>
          <w:rFonts w:hint="eastAsia"/>
        </w:rPr>
        <w:t>」</w:t>
      </w:r>
      <w:r w:rsidRPr="003607F2">
        <w:rPr>
          <w:rFonts w:hint="eastAsia"/>
        </w:rPr>
        <w:t>に譲渡するものとし、この場合の譲渡に係る費用は委託料に含まれるものとする。</w:t>
      </w:r>
    </w:p>
    <w:p w14:paraId="29EF50CE" w14:textId="77777777" w:rsidR="008E08D9" w:rsidRPr="007F6A4C" w:rsidRDefault="008E08D9" w:rsidP="008E08D9">
      <w:pPr>
        <w:pStyle w:val="2"/>
        <w:spacing w:before="293"/>
      </w:pPr>
      <w:bookmarkStart w:id="35" w:name="_Toc158973529"/>
      <w:r w:rsidRPr="007F6A4C">
        <w:rPr>
          <w:rFonts w:hint="eastAsia"/>
        </w:rPr>
        <w:t>（貸与資料）</w:t>
      </w:r>
      <w:bookmarkEnd w:id="35"/>
    </w:p>
    <w:p w14:paraId="52325E9C" w14:textId="77777777" w:rsidR="00402E3D" w:rsidRPr="00D040EE" w:rsidRDefault="00402E3D" w:rsidP="00D040EE">
      <w:pPr>
        <w:pStyle w:val="3"/>
        <w:tabs>
          <w:tab w:val="clear" w:pos="2298"/>
          <w:tab w:val="num" w:pos="542"/>
        </w:tabs>
        <w:autoSpaceDE w:val="0"/>
        <w:autoSpaceDN w:val="0"/>
        <w:ind w:left="417" w:right="190"/>
      </w:pPr>
      <w:r w:rsidRPr="00D040EE">
        <w:t>「発注者」は、「受託者」に対し本業務に必要と認められる以下の資料を貸与するものとする。</w:t>
      </w:r>
    </w:p>
    <w:p w14:paraId="71647989" w14:textId="5B822294" w:rsidR="00402E3D" w:rsidRPr="00D040EE" w:rsidRDefault="00AA5968" w:rsidP="00402E3D">
      <w:pPr>
        <w:pStyle w:val="4"/>
        <w:ind w:right="190"/>
      </w:pPr>
      <w:r w:rsidRPr="00D040EE">
        <w:rPr>
          <w:rFonts w:hint="eastAsia"/>
        </w:rPr>
        <w:t>既存</w:t>
      </w:r>
      <w:r w:rsidR="00402E3D" w:rsidRPr="00D040EE">
        <w:rPr>
          <w:rFonts w:hint="eastAsia"/>
        </w:rPr>
        <w:t>GISデータ（発注者が定めるもの）</w:t>
      </w:r>
    </w:p>
    <w:p w14:paraId="36976811" w14:textId="73227477" w:rsidR="00402E3D" w:rsidRPr="00C83920" w:rsidRDefault="00AA5968" w:rsidP="00402E3D">
      <w:pPr>
        <w:pStyle w:val="4"/>
        <w:ind w:right="190"/>
      </w:pPr>
      <w:r w:rsidRPr="00C83920">
        <w:rPr>
          <w:rFonts w:hint="eastAsia"/>
        </w:rPr>
        <w:t>各主題データ（防災、インフラ、空家、公有財産</w:t>
      </w:r>
      <w:r w:rsidR="00402E3D" w:rsidRPr="00C83920">
        <w:rPr>
          <w:rFonts w:hint="eastAsia"/>
        </w:rPr>
        <w:t xml:space="preserve">　等発注者が定めるもの）</w:t>
      </w:r>
    </w:p>
    <w:p w14:paraId="69803235" w14:textId="77777777" w:rsidR="00402E3D" w:rsidRPr="00C83920" w:rsidRDefault="00402E3D" w:rsidP="00402E3D">
      <w:pPr>
        <w:pStyle w:val="4"/>
        <w:ind w:right="190"/>
      </w:pPr>
      <w:r w:rsidRPr="00C83920">
        <w:rPr>
          <w:rFonts w:hint="eastAsia"/>
        </w:rPr>
        <w:t>その他、「発注者」が必要と認める資料</w:t>
      </w:r>
    </w:p>
    <w:p w14:paraId="5CFBC3F4" w14:textId="7C079C66" w:rsidR="008E08D9" w:rsidRPr="00C83920" w:rsidRDefault="008E08D9" w:rsidP="00D040EE">
      <w:pPr>
        <w:pStyle w:val="3"/>
        <w:tabs>
          <w:tab w:val="clear" w:pos="2298"/>
          <w:tab w:val="num" w:pos="542"/>
        </w:tabs>
        <w:autoSpaceDE w:val="0"/>
        <w:autoSpaceDN w:val="0"/>
        <w:ind w:left="417" w:right="190"/>
      </w:pPr>
      <w:r w:rsidRPr="00C83920">
        <w:rPr>
          <w:rFonts w:hint="eastAsia"/>
        </w:rPr>
        <w:lastRenderedPageBreak/>
        <w:t>「受託者」は責任を持ってこれを保管し、亡失は無論のこと、汚損や破損の無いようその取り扱いには充分注意するものとする。</w:t>
      </w:r>
    </w:p>
    <w:p w14:paraId="316BC698" w14:textId="7588A8DE" w:rsidR="008E08D9" w:rsidRPr="00AA5968" w:rsidRDefault="008E08D9" w:rsidP="00D040EE">
      <w:pPr>
        <w:pStyle w:val="3"/>
        <w:tabs>
          <w:tab w:val="clear" w:pos="2298"/>
          <w:tab w:val="num" w:pos="542"/>
        </w:tabs>
        <w:autoSpaceDE w:val="0"/>
        <w:autoSpaceDN w:val="0"/>
        <w:ind w:left="417" w:right="190"/>
      </w:pPr>
      <w:r w:rsidRPr="00C83920">
        <w:rPr>
          <w:rFonts w:hint="eastAsia"/>
        </w:rPr>
        <w:t>情報保護の観点から</w:t>
      </w:r>
      <w:r w:rsidR="005300D5" w:rsidRPr="00C83920">
        <w:rPr>
          <w:rFonts w:hint="eastAsia"/>
        </w:rPr>
        <w:t>I</w:t>
      </w:r>
      <w:r w:rsidR="005300D5" w:rsidRPr="00C83920">
        <w:t>SMS</w:t>
      </w:r>
      <w:r w:rsidRPr="00C83920">
        <w:rPr>
          <w:rFonts w:hint="eastAsia"/>
        </w:rPr>
        <w:t>、プライバシーマーク認定</w:t>
      </w:r>
      <w:r w:rsidRPr="00AA5968">
        <w:rPr>
          <w:rFonts w:hint="eastAsia"/>
        </w:rPr>
        <w:t>書と認証基準に基づいた、企業における「情報管理セキュリティ・情報管理体制書」等を提出し、</w:t>
      </w:r>
      <w:r w:rsidR="00B31162" w:rsidRPr="00AA5968">
        <w:rPr>
          <w:rFonts w:hint="eastAsia"/>
        </w:rPr>
        <w:t>「</w:t>
      </w:r>
      <w:r w:rsidR="00661CF5" w:rsidRPr="00AA5968">
        <w:rPr>
          <w:rFonts w:hint="eastAsia"/>
        </w:rPr>
        <w:t>発注者</w:t>
      </w:r>
      <w:r w:rsidR="00B31162" w:rsidRPr="00AA5968">
        <w:rPr>
          <w:rFonts w:hint="eastAsia"/>
        </w:rPr>
        <w:t>」</w:t>
      </w:r>
      <w:r w:rsidRPr="00AA5968">
        <w:rPr>
          <w:rFonts w:hint="eastAsia"/>
        </w:rPr>
        <w:t>の承認を得るものとする。</w:t>
      </w:r>
    </w:p>
    <w:p w14:paraId="52D3B563" w14:textId="02168D59" w:rsidR="004F1B08" w:rsidRPr="000B26E4" w:rsidRDefault="00602B3A" w:rsidP="00CE50E5">
      <w:pPr>
        <w:pStyle w:val="2"/>
        <w:spacing w:before="293"/>
        <w:rPr>
          <w:color w:val="auto"/>
        </w:rPr>
      </w:pPr>
      <w:bookmarkStart w:id="36" w:name="_Toc158973530"/>
      <w:r>
        <w:rPr>
          <w:rFonts w:hint="eastAsia"/>
          <w:color w:val="auto"/>
        </w:rPr>
        <w:t>（</w:t>
      </w:r>
      <w:r w:rsidRPr="000B26E4">
        <w:rPr>
          <w:rFonts w:hint="eastAsia"/>
          <w:color w:val="auto"/>
        </w:rPr>
        <w:t>業務概要</w:t>
      </w:r>
      <w:r>
        <w:rPr>
          <w:rFonts w:hint="eastAsia"/>
          <w:color w:val="auto"/>
        </w:rPr>
        <w:t>）</w:t>
      </w:r>
      <w:bookmarkEnd w:id="36"/>
    </w:p>
    <w:p w14:paraId="466F88AA" w14:textId="7CAE4A17" w:rsidR="009B59C8" w:rsidRPr="000B26E4" w:rsidRDefault="00203577" w:rsidP="00D040EE">
      <w:pPr>
        <w:pStyle w:val="3"/>
        <w:tabs>
          <w:tab w:val="clear" w:pos="2298"/>
          <w:tab w:val="num" w:pos="542"/>
        </w:tabs>
        <w:autoSpaceDE w:val="0"/>
        <w:autoSpaceDN w:val="0"/>
        <w:ind w:left="417" w:right="190"/>
      </w:pPr>
      <w:r w:rsidRPr="000B26E4">
        <w:rPr>
          <w:rFonts w:hint="eastAsia"/>
        </w:rPr>
        <w:t>業務概要は以下のとおりとする。</w:t>
      </w:r>
    </w:p>
    <w:p w14:paraId="644F503F" w14:textId="42531E74" w:rsidR="007933E6" w:rsidRPr="00E97FA2" w:rsidRDefault="007933E6" w:rsidP="007933E6">
      <w:pPr>
        <w:pStyle w:val="4"/>
        <w:ind w:right="190"/>
      </w:pPr>
      <w:r w:rsidRPr="00E97FA2">
        <w:rPr>
          <w:rFonts w:hint="eastAsia"/>
        </w:rPr>
        <w:t>作業計画等</w:t>
      </w:r>
      <w:r w:rsidRPr="00E97FA2">
        <w:rPr>
          <w:rFonts w:hint="eastAsia"/>
        </w:rPr>
        <w:tab/>
      </w:r>
    </w:p>
    <w:p w14:paraId="51C6613E" w14:textId="103314AF" w:rsidR="007933E6" w:rsidRPr="00E97FA2" w:rsidRDefault="007933E6" w:rsidP="007933E6">
      <w:pPr>
        <w:pStyle w:val="5"/>
      </w:pPr>
      <w:r w:rsidRPr="00E97FA2">
        <w:rPr>
          <w:rFonts w:hint="eastAsia"/>
        </w:rPr>
        <w:t>作業計画</w:t>
      </w:r>
    </w:p>
    <w:p w14:paraId="428D77FE" w14:textId="14C37E51" w:rsidR="007933E6" w:rsidRPr="00E97FA2" w:rsidRDefault="007933E6" w:rsidP="007933E6">
      <w:pPr>
        <w:pStyle w:val="5"/>
      </w:pPr>
      <w:r w:rsidRPr="00E97FA2">
        <w:rPr>
          <w:rFonts w:hint="eastAsia"/>
        </w:rPr>
        <w:t>資料収集整理</w:t>
      </w:r>
    </w:p>
    <w:p w14:paraId="48411767" w14:textId="288AD9C8" w:rsidR="007933E6" w:rsidRPr="00E97FA2" w:rsidRDefault="007933E6" w:rsidP="007933E6">
      <w:pPr>
        <w:pStyle w:val="5"/>
      </w:pPr>
      <w:r w:rsidRPr="00E97FA2">
        <w:rPr>
          <w:rFonts w:hint="eastAsia"/>
        </w:rPr>
        <w:t>打合せ協議</w:t>
      </w:r>
    </w:p>
    <w:p w14:paraId="042B92E1" w14:textId="73C60891" w:rsidR="007933E6" w:rsidRPr="00E97FA2" w:rsidRDefault="004434E0" w:rsidP="007933E6">
      <w:pPr>
        <w:pStyle w:val="4"/>
        <w:ind w:right="190"/>
      </w:pPr>
      <w:r w:rsidRPr="00E97FA2">
        <w:rPr>
          <w:rFonts w:hint="eastAsia"/>
        </w:rPr>
        <w:t>データの整備</w:t>
      </w:r>
      <w:r w:rsidR="00DA472F" w:rsidRPr="00E97FA2">
        <w:rPr>
          <w:rFonts w:hint="eastAsia"/>
        </w:rPr>
        <w:t>・調整</w:t>
      </w:r>
    </w:p>
    <w:p w14:paraId="16AE67A8" w14:textId="2168C9CC" w:rsidR="007933E6" w:rsidRPr="00E97FA2" w:rsidRDefault="007933E6" w:rsidP="007933E6">
      <w:pPr>
        <w:pStyle w:val="5"/>
      </w:pPr>
      <w:r w:rsidRPr="00E97FA2">
        <w:rPr>
          <w:rFonts w:hint="eastAsia"/>
        </w:rPr>
        <w:t>移行データ調整</w:t>
      </w:r>
    </w:p>
    <w:p w14:paraId="3BCB4810" w14:textId="3647F411" w:rsidR="007933E6" w:rsidRPr="00E97FA2" w:rsidRDefault="007933E6" w:rsidP="007933E6">
      <w:pPr>
        <w:pStyle w:val="5"/>
      </w:pPr>
      <w:r w:rsidRPr="00E97FA2">
        <w:rPr>
          <w:rFonts w:hint="eastAsia"/>
        </w:rPr>
        <w:t>追加レイヤ整備</w:t>
      </w:r>
    </w:p>
    <w:p w14:paraId="75859C92" w14:textId="7642F46E" w:rsidR="007933E6" w:rsidRPr="00E97FA2" w:rsidRDefault="007933E6" w:rsidP="004434E0">
      <w:pPr>
        <w:pStyle w:val="5"/>
      </w:pPr>
      <w:r w:rsidRPr="00E97FA2">
        <w:rPr>
          <w:rFonts w:hint="eastAsia"/>
        </w:rPr>
        <w:t>追加データ調達</w:t>
      </w:r>
      <w:r w:rsidR="00DA472F" w:rsidRPr="00E97FA2">
        <w:rPr>
          <w:rFonts w:hint="eastAsia"/>
        </w:rPr>
        <w:t>・調整</w:t>
      </w:r>
    </w:p>
    <w:p w14:paraId="6E88C8F9" w14:textId="181C4308" w:rsidR="007933E6" w:rsidRPr="00E97FA2" w:rsidRDefault="007933E6" w:rsidP="007933E6">
      <w:pPr>
        <w:pStyle w:val="4"/>
        <w:ind w:right="190"/>
      </w:pPr>
      <w:r w:rsidRPr="00E97FA2">
        <w:rPr>
          <w:rFonts w:hint="eastAsia"/>
        </w:rPr>
        <w:t>システム要件</w:t>
      </w:r>
    </w:p>
    <w:p w14:paraId="1092DBD1" w14:textId="158FD7F4" w:rsidR="007933E6" w:rsidRPr="00E97FA2" w:rsidRDefault="007933E6" w:rsidP="007933E6">
      <w:pPr>
        <w:pStyle w:val="5"/>
      </w:pPr>
      <w:r w:rsidRPr="00E97FA2">
        <w:rPr>
          <w:rFonts w:hint="eastAsia"/>
        </w:rPr>
        <w:t>整備対象システムと概要</w:t>
      </w:r>
    </w:p>
    <w:p w14:paraId="6D079A65" w14:textId="35BAAC79" w:rsidR="007933E6" w:rsidRPr="00E97FA2" w:rsidRDefault="007933E6" w:rsidP="007933E6">
      <w:pPr>
        <w:pStyle w:val="5"/>
      </w:pPr>
      <w:r w:rsidRPr="00E97FA2">
        <w:rPr>
          <w:rFonts w:hint="eastAsia"/>
        </w:rPr>
        <w:t>公開型GISの要件</w:t>
      </w:r>
    </w:p>
    <w:p w14:paraId="57BAFABE" w14:textId="529D3F11" w:rsidR="007933E6" w:rsidRPr="00E97FA2" w:rsidRDefault="007933E6" w:rsidP="007933E6">
      <w:pPr>
        <w:pStyle w:val="5"/>
      </w:pPr>
      <w:r w:rsidRPr="00E97FA2">
        <w:rPr>
          <w:rFonts w:hint="eastAsia"/>
        </w:rPr>
        <w:t>統合型GISの要件</w:t>
      </w:r>
    </w:p>
    <w:p w14:paraId="3B323426" w14:textId="036BE8D8" w:rsidR="007933E6" w:rsidRPr="00E97FA2" w:rsidRDefault="007933E6" w:rsidP="007933E6">
      <w:pPr>
        <w:pStyle w:val="4"/>
        <w:ind w:right="190"/>
      </w:pPr>
      <w:r w:rsidRPr="00E97FA2">
        <w:rPr>
          <w:rFonts w:hint="eastAsia"/>
        </w:rPr>
        <w:t>システム構築</w:t>
      </w:r>
    </w:p>
    <w:p w14:paraId="10076994" w14:textId="0102FF9F" w:rsidR="007933E6" w:rsidRPr="00E97FA2" w:rsidRDefault="007933E6" w:rsidP="007933E6">
      <w:pPr>
        <w:pStyle w:val="5"/>
      </w:pPr>
      <w:r w:rsidRPr="00E97FA2">
        <w:rPr>
          <w:rFonts w:hint="eastAsia"/>
        </w:rPr>
        <w:t>システム要件整理・設計</w:t>
      </w:r>
    </w:p>
    <w:p w14:paraId="076A0918" w14:textId="62819E58" w:rsidR="007933E6" w:rsidRPr="00E97FA2" w:rsidRDefault="007933E6" w:rsidP="007933E6">
      <w:pPr>
        <w:pStyle w:val="5"/>
      </w:pPr>
      <w:r w:rsidRPr="00E97FA2">
        <w:rPr>
          <w:rFonts w:hint="eastAsia"/>
        </w:rPr>
        <w:t>システム環境設定</w:t>
      </w:r>
      <w:r w:rsidRPr="00E97FA2">
        <w:rPr>
          <w:rFonts w:hint="eastAsia"/>
        </w:rPr>
        <w:tab/>
      </w:r>
    </w:p>
    <w:p w14:paraId="09EB8549" w14:textId="70C2C78B" w:rsidR="007933E6" w:rsidRPr="00E97FA2" w:rsidRDefault="007933E6" w:rsidP="007933E6">
      <w:pPr>
        <w:pStyle w:val="5"/>
      </w:pPr>
      <w:r w:rsidRPr="00E97FA2">
        <w:rPr>
          <w:rFonts w:hint="eastAsia"/>
        </w:rPr>
        <w:t>システムテスト</w:t>
      </w:r>
    </w:p>
    <w:p w14:paraId="2B64F166" w14:textId="317F7BD5" w:rsidR="007933E6" w:rsidRPr="00E97FA2" w:rsidRDefault="007933E6" w:rsidP="007933E6">
      <w:pPr>
        <w:pStyle w:val="5"/>
      </w:pPr>
      <w:r w:rsidRPr="00E97FA2">
        <w:rPr>
          <w:rFonts w:hint="eastAsia"/>
        </w:rPr>
        <w:t>マニュアル整備</w:t>
      </w:r>
      <w:r w:rsidRPr="00E97FA2">
        <w:rPr>
          <w:rFonts w:hint="eastAsia"/>
        </w:rPr>
        <w:tab/>
      </w:r>
    </w:p>
    <w:p w14:paraId="5A8DB284" w14:textId="52FA7376" w:rsidR="007933E6" w:rsidRPr="00E97FA2" w:rsidRDefault="007933E6" w:rsidP="007933E6">
      <w:pPr>
        <w:pStyle w:val="5"/>
      </w:pPr>
      <w:r w:rsidRPr="00E97FA2">
        <w:rPr>
          <w:rFonts w:hint="eastAsia"/>
        </w:rPr>
        <w:t>操作研修</w:t>
      </w:r>
    </w:p>
    <w:p w14:paraId="09065157" w14:textId="4D587F9A" w:rsidR="007933E6" w:rsidRPr="00E97FA2" w:rsidRDefault="007933E6" w:rsidP="007933E6">
      <w:pPr>
        <w:pStyle w:val="4"/>
        <w:ind w:right="190"/>
      </w:pPr>
      <w:r w:rsidRPr="00E97FA2">
        <w:rPr>
          <w:rFonts w:hint="eastAsia"/>
        </w:rPr>
        <w:t>保守サポート</w:t>
      </w:r>
    </w:p>
    <w:p w14:paraId="526B32D9" w14:textId="71717B92" w:rsidR="007933E6" w:rsidRPr="00E97FA2" w:rsidRDefault="007933E6" w:rsidP="007933E6">
      <w:pPr>
        <w:pStyle w:val="5"/>
      </w:pPr>
      <w:r w:rsidRPr="00E97FA2">
        <w:rPr>
          <w:rFonts w:hint="eastAsia"/>
        </w:rPr>
        <w:t>保守サポート【参考：運用保守業務】</w:t>
      </w:r>
    </w:p>
    <w:p w14:paraId="758A8A2B" w14:textId="62B3B9CE" w:rsidR="007933E6" w:rsidRDefault="007933E6" w:rsidP="007933E6">
      <w:pPr>
        <w:pStyle w:val="5"/>
      </w:pPr>
      <w:r w:rsidRPr="00E97FA2">
        <w:rPr>
          <w:rFonts w:hint="eastAsia"/>
        </w:rPr>
        <w:t>データ更新【参考：運用保守業務】</w:t>
      </w:r>
    </w:p>
    <w:p w14:paraId="23EBFEFC" w14:textId="27DCFAE8" w:rsidR="00083CBC" w:rsidRDefault="00083CBC" w:rsidP="00083CBC">
      <w:pPr>
        <w:pStyle w:val="4"/>
        <w:ind w:right="190"/>
      </w:pPr>
      <w:r>
        <w:rPr>
          <w:rFonts w:hint="eastAsia"/>
        </w:rPr>
        <w:t>デジタル空中写真撮影</w:t>
      </w:r>
    </w:p>
    <w:p w14:paraId="61D05EDF" w14:textId="7D9BCABB" w:rsidR="00096C87" w:rsidRDefault="00083CBC" w:rsidP="00096C87">
      <w:pPr>
        <w:pStyle w:val="4"/>
        <w:ind w:right="190"/>
      </w:pPr>
      <w:r>
        <w:rPr>
          <w:rFonts w:hint="eastAsia"/>
        </w:rPr>
        <w:t>オルソ画像作成</w:t>
      </w:r>
    </w:p>
    <w:p w14:paraId="0A47AC6D" w14:textId="225185CA" w:rsidR="00096C87" w:rsidRDefault="00602B3A" w:rsidP="00D41C13">
      <w:pPr>
        <w:pStyle w:val="2"/>
        <w:spacing w:before="293"/>
      </w:pPr>
      <w:bookmarkStart w:id="37" w:name="_Toc158973531"/>
      <w:r>
        <w:rPr>
          <w:rFonts w:hint="eastAsia"/>
        </w:rPr>
        <w:t>（</w:t>
      </w:r>
      <w:r w:rsidR="00D41C13">
        <w:rPr>
          <w:rFonts w:hint="eastAsia"/>
        </w:rPr>
        <w:t>その他の留意事項</w:t>
      </w:r>
      <w:r>
        <w:rPr>
          <w:rFonts w:hint="eastAsia"/>
        </w:rPr>
        <w:t>）</w:t>
      </w:r>
      <w:bookmarkEnd w:id="37"/>
    </w:p>
    <w:p w14:paraId="21E5737B" w14:textId="3FF91C5D" w:rsidR="007933E6" w:rsidRPr="0023693E" w:rsidRDefault="007933E6" w:rsidP="00E46DA2">
      <w:pPr>
        <w:pStyle w:val="3"/>
        <w:tabs>
          <w:tab w:val="clear" w:pos="2298"/>
          <w:tab w:val="num" w:pos="542"/>
        </w:tabs>
        <w:autoSpaceDE w:val="0"/>
        <w:autoSpaceDN w:val="0"/>
        <w:ind w:left="417" w:right="190"/>
      </w:pPr>
      <w:r w:rsidRPr="0023693E">
        <w:rPr>
          <w:rFonts w:hint="eastAsia"/>
        </w:rPr>
        <w:t>本業務は、デジタル田園都市国家構想交付金の</w:t>
      </w:r>
      <w:r w:rsidR="00AD0971" w:rsidRPr="0023693E">
        <w:rPr>
          <w:rFonts w:hint="eastAsia"/>
        </w:rPr>
        <w:t>デジタル実装タイプ</w:t>
      </w:r>
      <w:r w:rsidRPr="0023693E">
        <w:rPr>
          <w:rFonts w:hint="eastAsia"/>
        </w:rPr>
        <w:t>【TYPE1】に</w:t>
      </w:r>
      <w:r w:rsidR="00F924D0" w:rsidRPr="0023693E">
        <w:rPr>
          <w:rFonts w:hint="eastAsia"/>
        </w:rPr>
        <w:t>本町</w:t>
      </w:r>
      <w:r w:rsidRPr="0023693E">
        <w:rPr>
          <w:rFonts w:hint="eastAsia"/>
        </w:rPr>
        <w:t>が採択された事業として実施するものである。</w:t>
      </w:r>
    </w:p>
    <w:p w14:paraId="464D7981" w14:textId="60CD78B6" w:rsidR="00394B8F" w:rsidRPr="0023693E" w:rsidRDefault="007D12D2" w:rsidP="00E46DA2">
      <w:pPr>
        <w:pStyle w:val="3"/>
        <w:tabs>
          <w:tab w:val="clear" w:pos="2298"/>
          <w:tab w:val="num" w:pos="542"/>
        </w:tabs>
        <w:autoSpaceDE w:val="0"/>
        <w:autoSpaceDN w:val="0"/>
        <w:ind w:left="417" w:right="190"/>
      </w:pPr>
      <w:r w:rsidRPr="0023693E">
        <w:rPr>
          <w:rFonts w:hint="eastAsia"/>
        </w:rPr>
        <w:t>本業務は</w:t>
      </w:r>
      <w:r w:rsidR="007933E6" w:rsidRPr="0023693E">
        <w:rPr>
          <w:rFonts w:hint="eastAsia"/>
        </w:rPr>
        <w:t>デジタルを活用して地域の課題解決等を図るサービス・システムの共通化・標準化を推進する観点から、</w:t>
      </w:r>
      <w:r w:rsidR="00DD7167" w:rsidRPr="0023693E">
        <w:rPr>
          <w:rFonts w:hint="eastAsia"/>
        </w:rPr>
        <w:t>デジタル庁の</w:t>
      </w:r>
      <w:r w:rsidR="007933E6" w:rsidRPr="0023693E">
        <w:rPr>
          <w:rFonts w:hint="eastAsia"/>
        </w:rPr>
        <w:t>モデル仕様書に準拠した</w:t>
      </w:r>
      <w:r w:rsidR="005D0CE4" w:rsidRPr="0023693E">
        <w:rPr>
          <w:rFonts w:hint="eastAsia"/>
        </w:rPr>
        <w:t>サービス</w:t>
      </w:r>
      <w:r w:rsidR="007933E6" w:rsidRPr="0023693E">
        <w:rPr>
          <w:rFonts w:hint="eastAsia"/>
        </w:rPr>
        <w:t>実装を行うものとする。</w:t>
      </w:r>
    </w:p>
    <w:p w14:paraId="5A939487" w14:textId="66BB9ED3" w:rsidR="004F1B08" w:rsidRPr="004F1B08" w:rsidRDefault="004F1B08" w:rsidP="004F1B08">
      <w:pPr>
        <w:pStyle w:val="1"/>
      </w:pPr>
      <w:bookmarkStart w:id="38" w:name="_Toc158973532"/>
      <w:r w:rsidRPr="004F1B08">
        <w:rPr>
          <w:rFonts w:hint="eastAsia"/>
        </w:rPr>
        <w:lastRenderedPageBreak/>
        <w:t>作業計画等</w:t>
      </w:r>
      <w:bookmarkEnd w:id="38"/>
    </w:p>
    <w:p w14:paraId="5E95D907" w14:textId="77777777" w:rsidR="004F1B08" w:rsidRPr="0081618C" w:rsidRDefault="004F1B08" w:rsidP="004F1B08">
      <w:pPr>
        <w:pStyle w:val="2"/>
        <w:spacing w:before="293"/>
      </w:pPr>
      <w:bookmarkStart w:id="39" w:name="_Toc158973533"/>
      <w:r w:rsidRPr="0081618C">
        <w:rPr>
          <w:rFonts w:hint="eastAsia"/>
        </w:rPr>
        <w:t>（作業計画）</w:t>
      </w:r>
      <w:bookmarkEnd w:id="39"/>
    </w:p>
    <w:p w14:paraId="35B3D7DB" w14:textId="4DD6B701" w:rsidR="004F1B08" w:rsidRPr="00E46DA2" w:rsidRDefault="004F1B08" w:rsidP="00E46DA2">
      <w:pPr>
        <w:pStyle w:val="3"/>
        <w:tabs>
          <w:tab w:val="clear" w:pos="2298"/>
          <w:tab w:val="num" w:pos="2088"/>
        </w:tabs>
        <w:ind w:left="417" w:right="190"/>
      </w:pPr>
      <w:r w:rsidRPr="00E46DA2">
        <w:rPr>
          <w:rFonts w:hint="eastAsia"/>
        </w:rPr>
        <w:t>本業務の内容及び業務量を把握した上で、業務履行に必要な人員、機材の確保及び作業工程を含む業務履行体制等について計画立案し、実施計画書にとりまとめるものとする。</w:t>
      </w:r>
      <w:r w:rsidRPr="00E46DA2">
        <w:br/>
      </w:r>
      <w:r w:rsidRPr="00E46DA2">
        <w:rPr>
          <w:rFonts w:hint="eastAsia"/>
        </w:rPr>
        <w:t>実施工程に</w:t>
      </w:r>
      <w:r w:rsidR="004C2E88" w:rsidRPr="00E46DA2">
        <w:rPr>
          <w:rFonts w:hint="eastAsia"/>
        </w:rPr>
        <w:t>重要な変更が生じた</w:t>
      </w:r>
      <w:r w:rsidRPr="00E46DA2">
        <w:rPr>
          <w:rFonts w:hint="eastAsia"/>
        </w:rPr>
        <w:t>場合には、その都度変更した工程表を提出し、</w:t>
      </w:r>
      <w:r w:rsidR="00B31162" w:rsidRPr="00E46DA2">
        <w:rPr>
          <w:rFonts w:hint="eastAsia"/>
        </w:rPr>
        <w:t>「</w:t>
      </w:r>
      <w:r w:rsidR="00661CF5" w:rsidRPr="00E46DA2">
        <w:rPr>
          <w:rFonts w:hint="eastAsia"/>
        </w:rPr>
        <w:t>発注者</w:t>
      </w:r>
      <w:r w:rsidR="00B31162" w:rsidRPr="00E46DA2">
        <w:rPr>
          <w:rFonts w:hint="eastAsia"/>
        </w:rPr>
        <w:t>」</w:t>
      </w:r>
      <w:r w:rsidRPr="00E46DA2">
        <w:rPr>
          <w:rFonts w:hint="eastAsia"/>
        </w:rPr>
        <w:t>の承認を得なければならない。</w:t>
      </w:r>
      <w:r w:rsidRPr="00E46DA2">
        <w:br/>
        <w:t>なお、</w:t>
      </w:r>
      <w:r w:rsidRPr="00E46DA2">
        <w:rPr>
          <w:rFonts w:hint="eastAsia"/>
        </w:rPr>
        <w:t>工程表について</w:t>
      </w:r>
      <w:r w:rsidR="00B31162" w:rsidRPr="00E46DA2">
        <w:rPr>
          <w:rFonts w:hint="eastAsia"/>
        </w:rPr>
        <w:t>「</w:t>
      </w:r>
      <w:r w:rsidR="00661CF5" w:rsidRPr="00E46DA2">
        <w:rPr>
          <w:rFonts w:hint="eastAsia"/>
        </w:rPr>
        <w:t>発注者</w:t>
      </w:r>
      <w:r w:rsidR="00B31162" w:rsidRPr="00E46DA2">
        <w:rPr>
          <w:rFonts w:hint="eastAsia"/>
        </w:rPr>
        <w:t>」</w:t>
      </w:r>
      <w:r w:rsidRPr="00E46DA2">
        <w:rPr>
          <w:rFonts w:hint="eastAsia"/>
        </w:rPr>
        <w:t>が特に指示をした場合には、さらに細部の実施工程表を提出しなければならない。特に時期の定められた箇所及び項目については、</w:t>
      </w:r>
      <w:r w:rsidR="00B31162" w:rsidRPr="00E46DA2">
        <w:rPr>
          <w:rFonts w:hint="eastAsia"/>
        </w:rPr>
        <w:t>「</w:t>
      </w:r>
      <w:r w:rsidR="00661CF5" w:rsidRPr="00E46DA2">
        <w:rPr>
          <w:rFonts w:hint="eastAsia"/>
        </w:rPr>
        <w:t>発注者</w:t>
      </w:r>
      <w:r w:rsidR="00B31162" w:rsidRPr="00E46DA2">
        <w:rPr>
          <w:rFonts w:hint="eastAsia"/>
        </w:rPr>
        <w:t>」</w:t>
      </w:r>
      <w:r w:rsidRPr="00E46DA2">
        <w:rPr>
          <w:rFonts w:hint="eastAsia"/>
        </w:rPr>
        <w:t>と事前に協議し、工程の進捗を図らなければならない。</w:t>
      </w:r>
    </w:p>
    <w:p w14:paraId="19ED3546" w14:textId="77777777" w:rsidR="004F1B08" w:rsidRPr="0081618C" w:rsidRDefault="004F1B08" w:rsidP="004F1B08">
      <w:pPr>
        <w:pStyle w:val="2"/>
        <w:spacing w:before="293"/>
      </w:pPr>
      <w:bookmarkStart w:id="40" w:name="_Toc158973534"/>
      <w:r w:rsidRPr="0081618C">
        <w:rPr>
          <w:rFonts w:hint="eastAsia"/>
        </w:rPr>
        <w:t>（資料収集整理）</w:t>
      </w:r>
      <w:bookmarkEnd w:id="40"/>
    </w:p>
    <w:p w14:paraId="3C218191" w14:textId="3A3F01E2" w:rsidR="004F1B08" w:rsidRPr="00B21620" w:rsidRDefault="004F1B08" w:rsidP="00B8127C">
      <w:pPr>
        <w:pStyle w:val="3"/>
        <w:ind w:left="417" w:right="190"/>
      </w:pPr>
      <w:r w:rsidRPr="00B8127C">
        <w:rPr>
          <w:rFonts w:hint="eastAsia"/>
        </w:rPr>
        <w:t>本業務での必要書類の収集・整理を行い、</w:t>
      </w:r>
      <w:r w:rsidR="00B31162">
        <w:rPr>
          <w:rFonts w:hint="eastAsia"/>
        </w:rPr>
        <w:t>「</w:t>
      </w:r>
      <w:r w:rsidR="00661CF5" w:rsidRPr="00B8127C">
        <w:rPr>
          <w:rFonts w:hint="eastAsia"/>
        </w:rPr>
        <w:t>発注者</w:t>
      </w:r>
      <w:r w:rsidR="00B31162">
        <w:rPr>
          <w:rFonts w:hint="eastAsia"/>
        </w:rPr>
        <w:t>」</w:t>
      </w:r>
      <w:r w:rsidRPr="00B8127C">
        <w:rPr>
          <w:rFonts w:hint="eastAsia"/>
        </w:rPr>
        <w:t>の承諾のもとに資料の複製を行うものとする。なお、資料類の時点は原則として最</w:t>
      </w:r>
      <w:r w:rsidRPr="00B21620">
        <w:rPr>
          <w:rFonts w:hint="eastAsia"/>
        </w:rPr>
        <w:t>新時点とし、データ化されている資料については極力データにより、かつ流通性が高いフォーマットにより貸与するものとする。</w:t>
      </w:r>
    </w:p>
    <w:p w14:paraId="48C3B72E" w14:textId="77777777" w:rsidR="004F1B08" w:rsidRPr="00B21620" w:rsidRDefault="004F1B08" w:rsidP="004F1B08">
      <w:pPr>
        <w:pStyle w:val="2"/>
        <w:spacing w:before="293"/>
      </w:pPr>
      <w:bookmarkStart w:id="41" w:name="_Toc158973535"/>
      <w:r w:rsidRPr="00B21620">
        <w:rPr>
          <w:rFonts w:hint="eastAsia"/>
        </w:rPr>
        <w:t>（打合せ協議）</w:t>
      </w:r>
      <w:bookmarkEnd w:id="41"/>
    </w:p>
    <w:p w14:paraId="205979F8" w14:textId="781AD7D9" w:rsidR="00771397" w:rsidRPr="00B21620" w:rsidRDefault="004F1B08" w:rsidP="00481917">
      <w:pPr>
        <w:pStyle w:val="3"/>
        <w:ind w:left="417" w:right="190"/>
      </w:pPr>
      <w:r w:rsidRPr="00B21620">
        <w:rPr>
          <w:rFonts w:hint="eastAsia"/>
        </w:rPr>
        <w:t>本業務における打合せ協議は、業務着手時、中間打合せ（</w:t>
      </w:r>
      <w:r w:rsidR="00FC37C4" w:rsidRPr="00B21620">
        <w:rPr>
          <w:rFonts w:hint="eastAsia"/>
        </w:rPr>
        <w:t>２</w:t>
      </w:r>
      <w:r w:rsidRPr="00B21620">
        <w:rPr>
          <w:rFonts w:hint="eastAsia"/>
        </w:rPr>
        <w:t>回）、成果品納入時の</w:t>
      </w:r>
      <w:r w:rsidR="00FC37C4" w:rsidRPr="00B21620">
        <w:rPr>
          <w:rFonts w:hint="eastAsia"/>
        </w:rPr>
        <w:t>計４</w:t>
      </w:r>
      <w:r w:rsidRPr="00B21620">
        <w:rPr>
          <w:rFonts w:hint="eastAsia"/>
        </w:rPr>
        <w:t>回とするが、業務の性質上必要と認められる場合は適宜行うこと。</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C427E2D" w14:textId="1B2A754B" w:rsidR="002823C8" w:rsidRPr="00DA472F" w:rsidRDefault="00076EAA" w:rsidP="002823C8">
      <w:pPr>
        <w:pStyle w:val="1"/>
      </w:pPr>
      <w:bookmarkStart w:id="42" w:name="_Toc156804546"/>
      <w:bookmarkStart w:id="43" w:name="_Toc158973536"/>
      <w:r>
        <w:rPr>
          <w:rFonts w:hint="eastAsia"/>
        </w:rPr>
        <w:lastRenderedPageBreak/>
        <w:t>データの整備</w:t>
      </w:r>
      <w:r w:rsidRPr="00DA472F">
        <w:rPr>
          <w:rFonts w:hint="eastAsia"/>
        </w:rPr>
        <w:t>・調整</w:t>
      </w:r>
      <w:bookmarkEnd w:id="42"/>
      <w:bookmarkEnd w:id="43"/>
    </w:p>
    <w:p w14:paraId="184E13C2" w14:textId="4F17CCAC" w:rsidR="008325A9" w:rsidRPr="009C544C" w:rsidRDefault="002E624E" w:rsidP="008325A9">
      <w:pPr>
        <w:pStyle w:val="2"/>
        <w:spacing w:before="293"/>
      </w:pPr>
      <w:bookmarkStart w:id="44" w:name="_Toc158973537"/>
      <w:r w:rsidRPr="009C544C">
        <w:rPr>
          <w:rFonts w:hint="eastAsia"/>
        </w:rPr>
        <w:t>（移行データ調整）</w:t>
      </w:r>
      <w:bookmarkEnd w:id="44"/>
    </w:p>
    <w:p w14:paraId="0658B4F9" w14:textId="121A0E54" w:rsidR="008325A9" w:rsidRPr="009C544C" w:rsidRDefault="00B31162" w:rsidP="008325A9">
      <w:pPr>
        <w:pStyle w:val="3"/>
        <w:ind w:left="417" w:right="190"/>
        <w:rPr>
          <w:color w:val="000000" w:themeColor="text1"/>
        </w:rPr>
      </w:pPr>
      <w:r w:rsidRPr="009C544C">
        <w:rPr>
          <w:rFonts w:hint="eastAsia"/>
          <w:color w:val="000000" w:themeColor="text1"/>
        </w:rPr>
        <w:t>「</w:t>
      </w:r>
      <w:r w:rsidR="00661CF5" w:rsidRPr="009C544C">
        <w:rPr>
          <w:rFonts w:hint="eastAsia"/>
          <w:color w:val="000000" w:themeColor="text1"/>
        </w:rPr>
        <w:t>発注者</w:t>
      </w:r>
      <w:r w:rsidRPr="009C544C">
        <w:rPr>
          <w:rFonts w:hint="eastAsia"/>
          <w:color w:val="000000" w:themeColor="text1"/>
        </w:rPr>
        <w:t>」が貸与する</w:t>
      </w:r>
      <w:r w:rsidR="00481917" w:rsidRPr="009C544C">
        <w:rPr>
          <w:rFonts w:hint="eastAsia"/>
          <w:color w:val="000000" w:themeColor="text1"/>
        </w:rPr>
        <w:t>既存</w:t>
      </w:r>
      <w:r w:rsidR="008325A9" w:rsidRPr="009C544C">
        <w:rPr>
          <w:rFonts w:hint="eastAsia"/>
          <w:color w:val="000000" w:themeColor="text1"/>
        </w:rPr>
        <w:t>地図情報等を</w:t>
      </w:r>
      <w:r w:rsidR="009D55BC" w:rsidRPr="009C544C">
        <w:rPr>
          <w:rFonts w:hint="eastAsia"/>
          <w:color w:val="000000" w:themeColor="text1"/>
        </w:rPr>
        <w:t>公開型GIS及び統合型GIS（以下、「新システム」という）</w:t>
      </w:r>
      <w:r w:rsidR="006A7775" w:rsidRPr="009C544C">
        <w:rPr>
          <w:rFonts w:hint="eastAsia"/>
          <w:color w:val="000000" w:themeColor="text1"/>
        </w:rPr>
        <w:t>に</w:t>
      </w:r>
      <w:r w:rsidR="008325A9" w:rsidRPr="009C544C">
        <w:rPr>
          <w:rFonts w:hint="eastAsia"/>
          <w:color w:val="000000" w:themeColor="text1"/>
        </w:rPr>
        <w:t>搭載するものとする。搭載対象データは、汎用的なファイルフォーマット（</w:t>
      </w:r>
      <w:r w:rsidR="00076EAA" w:rsidRPr="009C544C">
        <w:rPr>
          <w:rFonts w:hint="eastAsia"/>
          <w:color w:val="000000" w:themeColor="text1"/>
        </w:rPr>
        <w:t>シェープファイル形式</w:t>
      </w:r>
      <w:r w:rsidR="008325A9" w:rsidRPr="009C544C">
        <w:rPr>
          <w:rFonts w:hint="eastAsia"/>
          <w:color w:val="000000" w:themeColor="text1"/>
        </w:rPr>
        <w:t>、CSV形式等）にて</w:t>
      </w:r>
      <w:r w:rsidRPr="009C544C">
        <w:rPr>
          <w:rFonts w:hint="eastAsia"/>
          <w:color w:val="000000" w:themeColor="text1"/>
        </w:rPr>
        <w:t>「</w:t>
      </w:r>
      <w:r w:rsidR="00661CF5" w:rsidRPr="009C544C">
        <w:rPr>
          <w:rFonts w:hint="eastAsia"/>
          <w:color w:val="000000" w:themeColor="text1"/>
        </w:rPr>
        <w:t>発注者</w:t>
      </w:r>
      <w:r w:rsidRPr="009C544C">
        <w:rPr>
          <w:rFonts w:hint="eastAsia"/>
          <w:color w:val="000000" w:themeColor="text1"/>
        </w:rPr>
        <w:t>」</w:t>
      </w:r>
      <w:r w:rsidR="008325A9" w:rsidRPr="009C544C">
        <w:rPr>
          <w:rFonts w:hint="eastAsia"/>
          <w:color w:val="000000" w:themeColor="text1"/>
        </w:rPr>
        <w:t>から</w:t>
      </w:r>
      <w:r w:rsidR="00661CF5" w:rsidRPr="009C544C">
        <w:rPr>
          <w:rFonts w:hint="eastAsia"/>
          <w:color w:val="000000" w:themeColor="text1"/>
        </w:rPr>
        <w:t>「受託者」</w:t>
      </w:r>
      <w:r w:rsidR="008325A9" w:rsidRPr="009C544C">
        <w:rPr>
          <w:rFonts w:hint="eastAsia"/>
          <w:color w:val="000000" w:themeColor="text1"/>
        </w:rPr>
        <w:t>に提供するものとする。</w:t>
      </w:r>
    </w:p>
    <w:p w14:paraId="1423707A" w14:textId="39857B5F" w:rsidR="008325A9" w:rsidRPr="009C544C" w:rsidRDefault="00EE5284" w:rsidP="008325A9">
      <w:pPr>
        <w:pStyle w:val="3"/>
        <w:ind w:left="417" w:right="190"/>
        <w:rPr>
          <w:color w:val="000000" w:themeColor="text1"/>
        </w:rPr>
      </w:pPr>
      <w:r w:rsidRPr="009C544C">
        <w:rPr>
          <w:rFonts w:hint="eastAsia"/>
          <w:color w:val="000000" w:themeColor="text1"/>
        </w:rPr>
        <w:t>既存</w:t>
      </w:r>
      <w:r w:rsidR="00B31162" w:rsidRPr="009C544C">
        <w:rPr>
          <w:rFonts w:hint="eastAsia"/>
          <w:color w:val="000000" w:themeColor="text1"/>
        </w:rPr>
        <w:t>GIS</w:t>
      </w:r>
      <w:r w:rsidR="009B1C80" w:rsidRPr="009C544C">
        <w:rPr>
          <w:rFonts w:hint="eastAsia"/>
          <w:color w:val="000000" w:themeColor="text1"/>
        </w:rPr>
        <w:t>からの現行データの加工・抽出・出力は別途業務にて実施するため、本業務に</w:t>
      </w:r>
      <w:r w:rsidR="008325A9" w:rsidRPr="009C544C">
        <w:rPr>
          <w:rFonts w:hint="eastAsia"/>
          <w:color w:val="000000" w:themeColor="text1"/>
        </w:rPr>
        <w:t>は含まないものとする。</w:t>
      </w:r>
    </w:p>
    <w:p w14:paraId="2E9EBEC1" w14:textId="0213285D" w:rsidR="008325A9" w:rsidRPr="009C544C" w:rsidRDefault="00BD5CBF" w:rsidP="008325A9">
      <w:pPr>
        <w:pStyle w:val="3"/>
        <w:ind w:left="417" w:right="190"/>
        <w:rPr>
          <w:color w:val="000000" w:themeColor="text1"/>
        </w:rPr>
      </w:pPr>
      <w:r w:rsidRPr="009C544C">
        <w:rPr>
          <w:rFonts w:hint="eastAsia"/>
          <w:color w:val="000000" w:themeColor="text1"/>
        </w:rPr>
        <w:t>移行</w:t>
      </w:r>
      <w:r w:rsidR="008325A9" w:rsidRPr="009C544C">
        <w:rPr>
          <w:rFonts w:hint="eastAsia"/>
          <w:color w:val="000000" w:themeColor="text1"/>
        </w:rPr>
        <w:t>対象となるデータは、別紙</w:t>
      </w:r>
      <w:r w:rsidR="002B7BFC" w:rsidRPr="009C544C">
        <w:rPr>
          <w:rFonts w:hint="eastAsia"/>
          <w:color w:val="000000" w:themeColor="text1"/>
        </w:rPr>
        <w:t>２</w:t>
      </w:r>
      <w:r w:rsidR="008325A9" w:rsidRPr="009C544C">
        <w:rPr>
          <w:rFonts w:hint="eastAsia"/>
          <w:color w:val="000000" w:themeColor="text1"/>
        </w:rPr>
        <w:t>に記載のとおりとする。</w:t>
      </w:r>
      <w:r w:rsidRPr="009C544C">
        <w:rPr>
          <w:rFonts w:hint="eastAsia"/>
          <w:color w:val="000000" w:themeColor="text1"/>
        </w:rPr>
        <w:t>なお、移行データの容量及びレイヤ数は以下のとおり。</w:t>
      </w:r>
    </w:p>
    <w:p w14:paraId="761A3AE4" w14:textId="5113AA34" w:rsidR="00BD5CBF" w:rsidRPr="009C544C" w:rsidRDefault="00BD5CBF" w:rsidP="00BD5CBF">
      <w:pPr>
        <w:pStyle w:val="4"/>
        <w:ind w:right="190"/>
        <w:rPr>
          <w:color w:val="000000" w:themeColor="text1"/>
        </w:rPr>
      </w:pPr>
      <w:r w:rsidRPr="009C544C">
        <w:rPr>
          <w:rFonts w:hint="eastAsia"/>
          <w:color w:val="000000" w:themeColor="text1"/>
        </w:rPr>
        <w:t>データ容量</w:t>
      </w:r>
      <w:r w:rsidRPr="009C544C">
        <w:rPr>
          <w:color w:val="000000" w:themeColor="text1"/>
        </w:rPr>
        <w:tab/>
      </w:r>
      <w:r w:rsidRPr="009C544C">
        <w:rPr>
          <w:color w:val="000000" w:themeColor="text1"/>
        </w:rPr>
        <w:tab/>
      </w:r>
      <w:r w:rsidRPr="009C544C">
        <w:rPr>
          <w:color w:val="000000" w:themeColor="text1"/>
        </w:rPr>
        <w:tab/>
      </w:r>
      <w:r w:rsidRPr="009C544C">
        <w:rPr>
          <w:color w:val="000000" w:themeColor="text1"/>
        </w:rPr>
        <w:tab/>
      </w:r>
      <w:r w:rsidR="00076EAA" w:rsidRPr="009C544C">
        <w:rPr>
          <w:rFonts w:hint="eastAsia"/>
          <w:color w:val="000000" w:themeColor="text1"/>
        </w:rPr>
        <w:t>463</w:t>
      </w:r>
      <w:r w:rsidRPr="009C544C">
        <w:rPr>
          <w:rFonts w:hint="eastAsia"/>
          <w:color w:val="000000" w:themeColor="text1"/>
        </w:rPr>
        <w:t>GB</w:t>
      </w:r>
    </w:p>
    <w:p w14:paraId="18F43C7C" w14:textId="6FB9B927" w:rsidR="00BD5CBF" w:rsidRPr="009C544C" w:rsidRDefault="00BD5CBF" w:rsidP="00BD5CBF">
      <w:pPr>
        <w:pStyle w:val="4"/>
        <w:ind w:right="190"/>
        <w:rPr>
          <w:color w:val="000000" w:themeColor="text1"/>
        </w:rPr>
      </w:pPr>
      <w:r w:rsidRPr="009C544C">
        <w:rPr>
          <w:rFonts w:hint="eastAsia"/>
          <w:color w:val="000000" w:themeColor="text1"/>
        </w:rPr>
        <w:t>レイヤ数</w:t>
      </w:r>
      <w:r w:rsidRPr="009C544C">
        <w:rPr>
          <w:color w:val="000000" w:themeColor="text1"/>
        </w:rPr>
        <w:tab/>
      </w:r>
      <w:r w:rsidRPr="009C544C">
        <w:rPr>
          <w:color w:val="000000" w:themeColor="text1"/>
        </w:rPr>
        <w:tab/>
      </w:r>
      <w:r w:rsidRPr="009C544C">
        <w:rPr>
          <w:color w:val="000000" w:themeColor="text1"/>
        </w:rPr>
        <w:tab/>
      </w:r>
      <w:r w:rsidRPr="009C544C">
        <w:rPr>
          <w:color w:val="000000" w:themeColor="text1"/>
        </w:rPr>
        <w:tab/>
      </w:r>
      <w:r w:rsidRPr="009C544C">
        <w:rPr>
          <w:color w:val="000000" w:themeColor="text1"/>
        </w:rPr>
        <w:tab/>
      </w:r>
      <w:r w:rsidRPr="009C544C">
        <w:rPr>
          <w:color w:val="000000" w:themeColor="text1"/>
        </w:rPr>
        <w:tab/>
      </w:r>
      <w:r w:rsidR="005A4FF2" w:rsidRPr="009C544C">
        <w:rPr>
          <w:rFonts w:hint="eastAsia"/>
          <w:color w:val="000000" w:themeColor="text1"/>
        </w:rPr>
        <w:t>1,630</w:t>
      </w:r>
      <w:r w:rsidRPr="009C544C">
        <w:rPr>
          <w:rFonts w:hint="eastAsia"/>
          <w:color w:val="000000" w:themeColor="text1"/>
        </w:rPr>
        <w:t>レイヤ</w:t>
      </w:r>
    </w:p>
    <w:p w14:paraId="474517F3" w14:textId="31571432" w:rsidR="002823C8" w:rsidRPr="009C544C" w:rsidRDefault="002E624E" w:rsidP="002823C8">
      <w:pPr>
        <w:pStyle w:val="2"/>
        <w:spacing w:before="293"/>
      </w:pPr>
      <w:bookmarkStart w:id="45" w:name="_Toc158973538"/>
      <w:r w:rsidRPr="009C544C">
        <w:rPr>
          <w:rFonts w:hint="eastAsia"/>
        </w:rPr>
        <w:t>（</w:t>
      </w:r>
      <w:r w:rsidR="005D4A0D" w:rsidRPr="009C544C">
        <w:rPr>
          <w:rFonts w:hint="eastAsia"/>
        </w:rPr>
        <w:t>追加</w:t>
      </w:r>
      <w:r w:rsidR="00C437B4" w:rsidRPr="009C544C">
        <w:rPr>
          <w:rFonts w:hint="eastAsia"/>
        </w:rPr>
        <w:t>データ</w:t>
      </w:r>
      <w:r w:rsidR="001E3E7F" w:rsidRPr="009C544C">
        <w:rPr>
          <w:rFonts w:hint="eastAsia"/>
        </w:rPr>
        <w:t>整備</w:t>
      </w:r>
      <w:r w:rsidRPr="009C544C">
        <w:rPr>
          <w:rFonts w:hint="eastAsia"/>
        </w:rPr>
        <w:t>）</w:t>
      </w:r>
      <w:bookmarkEnd w:id="45"/>
    </w:p>
    <w:p w14:paraId="0D39BDB5" w14:textId="521B0267" w:rsidR="002823C8" w:rsidRPr="009C544C" w:rsidRDefault="00661CF5" w:rsidP="002823C8">
      <w:pPr>
        <w:pStyle w:val="3"/>
        <w:ind w:left="417" w:right="190"/>
      </w:pPr>
      <w:r w:rsidRPr="009C544C">
        <w:rPr>
          <w:rFonts w:hint="eastAsia"/>
        </w:rPr>
        <w:t>「受託者」</w:t>
      </w:r>
      <w:r w:rsidR="002823C8" w:rsidRPr="009C544C">
        <w:rPr>
          <w:rFonts w:hint="eastAsia"/>
        </w:rPr>
        <w:t>は、</w:t>
      </w:r>
      <w:r w:rsidR="00B31162" w:rsidRPr="009C544C">
        <w:rPr>
          <w:rFonts w:hint="eastAsia"/>
        </w:rPr>
        <w:t>「</w:t>
      </w:r>
      <w:r w:rsidRPr="009C544C">
        <w:rPr>
          <w:rFonts w:hint="eastAsia"/>
        </w:rPr>
        <w:t>発注者</w:t>
      </w:r>
      <w:r w:rsidR="00B31162" w:rsidRPr="009C544C">
        <w:rPr>
          <w:rFonts w:hint="eastAsia"/>
        </w:rPr>
        <w:t>」</w:t>
      </w:r>
      <w:r w:rsidR="002823C8" w:rsidRPr="009C544C">
        <w:rPr>
          <w:rFonts w:hint="eastAsia"/>
        </w:rPr>
        <w:t>より貸与する</w:t>
      </w:r>
      <w:r w:rsidR="00250646" w:rsidRPr="009C544C">
        <w:rPr>
          <w:rFonts w:hint="eastAsia"/>
        </w:rPr>
        <w:t>資料を基に</w:t>
      </w:r>
      <w:r w:rsidR="009D55BC" w:rsidRPr="009C544C">
        <w:rPr>
          <w:rFonts w:hint="eastAsia"/>
        </w:rPr>
        <w:t>新システム</w:t>
      </w:r>
      <w:r w:rsidR="002823C8" w:rsidRPr="009C544C">
        <w:rPr>
          <w:rFonts w:hint="eastAsia"/>
        </w:rPr>
        <w:t>に運用可能なよう搭載するものとする。なお搭載するデータに対し、レイヤ設定（図形表現範囲・属性管理項目及び順序・関連ファイル設定等）を行うものとする。</w:t>
      </w:r>
    </w:p>
    <w:p w14:paraId="7B2F74CF" w14:textId="1E453513" w:rsidR="002823C8" w:rsidRPr="009C544C" w:rsidRDefault="00FA577D" w:rsidP="002823C8">
      <w:pPr>
        <w:pStyle w:val="3"/>
        <w:ind w:left="417" w:right="190"/>
      </w:pPr>
      <w:r w:rsidRPr="009C544C">
        <w:rPr>
          <w:rFonts w:hint="eastAsia"/>
        </w:rPr>
        <w:t>新システム</w:t>
      </w:r>
      <w:r w:rsidR="00EB0364" w:rsidRPr="009C544C">
        <w:rPr>
          <w:rFonts w:hint="eastAsia"/>
        </w:rPr>
        <w:t>に</w:t>
      </w:r>
      <w:r w:rsidRPr="009C544C">
        <w:rPr>
          <w:rFonts w:hint="eastAsia"/>
        </w:rPr>
        <w:t>追加レイヤとして</w:t>
      </w:r>
      <w:r w:rsidR="002823C8" w:rsidRPr="009C544C">
        <w:rPr>
          <w:rFonts w:hint="eastAsia"/>
        </w:rPr>
        <w:t>搭載するデータは、以下を基本とするが、</w:t>
      </w:r>
      <w:r w:rsidR="00B31162" w:rsidRPr="009C544C">
        <w:rPr>
          <w:rFonts w:hint="eastAsia"/>
        </w:rPr>
        <w:t>「</w:t>
      </w:r>
      <w:r w:rsidR="00661CF5" w:rsidRPr="009C544C">
        <w:rPr>
          <w:rFonts w:hint="eastAsia"/>
        </w:rPr>
        <w:t>発注者</w:t>
      </w:r>
      <w:r w:rsidR="00B31162" w:rsidRPr="009C544C">
        <w:rPr>
          <w:rFonts w:hint="eastAsia"/>
        </w:rPr>
        <w:t>」</w:t>
      </w:r>
      <w:r w:rsidR="002823C8" w:rsidRPr="009C544C">
        <w:rPr>
          <w:rFonts w:hint="eastAsia"/>
        </w:rPr>
        <w:t>と</w:t>
      </w:r>
      <w:r w:rsidR="00CE50E5" w:rsidRPr="009C544C">
        <w:rPr>
          <w:rFonts w:hint="eastAsia"/>
        </w:rPr>
        <w:t>「受託者」</w:t>
      </w:r>
      <w:r w:rsidR="002823C8" w:rsidRPr="009C544C">
        <w:rPr>
          <w:rFonts w:hint="eastAsia"/>
        </w:rPr>
        <w:t>の協議により詳細を決定するものとする。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14"/>
        <w:gridCol w:w="565"/>
        <w:gridCol w:w="1131"/>
        <w:gridCol w:w="2539"/>
        <w:gridCol w:w="1078"/>
        <w:gridCol w:w="1078"/>
      </w:tblGrid>
      <w:tr w:rsidR="00FA577D" w:rsidRPr="009C544C" w14:paraId="3EB53D51" w14:textId="2FB064AE" w:rsidTr="000C2F6E">
        <w:trPr>
          <w:trHeight w:val="20"/>
          <w:tblHeader/>
          <w:jc w:val="center"/>
        </w:trPr>
        <w:tc>
          <w:tcPr>
            <w:tcW w:w="2114" w:type="dxa"/>
            <w:vMerge w:val="restart"/>
            <w:shd w:val="clear" w:color="auto" w:fill="D9D9D9"/>
            <w:vAlign w:val="center"/>
            <w:hideMark/>
          </w:tcPr>
          <w:p w14:paraId="41FFAA16" w14:textId="516479AD" w:rsidR="00FA577D" w:rsidRPr="009C544C" w:rsidRDefault="00FA577D" w:rsidP="002E624E">
            <w:pPr>
              <w:spacing w:line="240" w:lineRule="auto"/>
              <w:jc w:val="center"/>
              <w:rPr>
                <w:color w:val="000000" w:themeColor="text1"/>
                <w:sz w:val="20"/>
                <w:szCs w:val="20"/>
              </w:rPr>
            </w:pPr>
            <w:r w:rsidRPr="009C544C">
              <w:rPr>
                <w:rFonts w:hAnsi="ＭＳ 明朝" w:cs="ＭＳ Ｐゴシック" w:hint="eastAsia"/>
                <w:color w:val="000000"/>
                <w:sz w:val="20"/>
                <w:szCs w:val="20"/>
              </w:rPr>
              <w:t>種類</w:t>
            </w:r>
          </w:p>
        </w:tc>
        <w:tc>
          <w:tcPr>
            <w:tcW w:w="565" w:type="dxa"/>
            <w:vMerge w:val="restart"/>
            <w:shd w:val="clear" w:color="auto" w:fill="D9D9D9"/>
            <w:vAlign w:val="center"/>
            <w:hideMark/>
          </w:tcPr>
          <w:p w14:paraId="082CEE0E" w14:textId="169CB1F3" w:rsidR="00FA577D" w:rsidRPr="009C544C" w:rsidRDefault="00FA577D" w:rsidP="002E624E">
            <w:pPr>
              <w:spacing w:line="240" w:lineRule="auto"/>
              <w:jc w:val="center"/>
              <w:rPr>
                <w:color w:val="000000" w:themeColor="text1"/>
                <w:sz w:val="20"/>
                <w:szCs w:val="20"/>
              </w:rPr>
            </w:pPr>
            <w:r w:rsidRPr="009C544C">
              <w:rPr>
                <w:rFonts w:hAnsi="ＭＳ 明朝" w:cs="ＭＳ Ｐゴシック" w:hint="eastAsia"/>
                <w:color w:val="000000"/>
                <w:sz w:val="20"/>
                <w:szCs w:val="20"/>
              </w:rPr>
              <w:t>数量</w:t>
            </w:r>
          </w:p>
        </w:tc>
        <w:tc>
          <w:tcPr>
            <w:tcW w:w="1131" w:type="dxa"/>
            <w:vMerge w:val="restart"/>
            <w:shd w:val="clear" w:color="auto" w:fill="D9D9D9"/>
            <w:vAlign w:val="center"/>
          </w:tcPr>
          <w:p w14:paraId="7DF5C717" w14:textId="77777777" w:rsidR="00FA577D" w:rsidRPr="009C544C" w:rsidRDefault="00FA577D" w:rsidP="002E624E">
            <w:pPr>
              <w:spacing w:line="240" w:lineRule="auto"/>
              <w:jc w:val="center"/>
              <w:rPr>
                <w:rFonts w:hAnsi="ＭＳ 明朝" w:cs="ＭＳ Ｐゴシック"/>
                <w:color w:val="000000"/>
                <w:sz w:val="20"/>
                <w:szCs w:val="20"/>
              </w:rPr>
            </w:pPr>
            <w:r w:rsidRPr="009C544C">
              <w:rPr>
                <w:rFonts w:hAnsi="ＭＳ 明朝" w:cs="ＭＳ Ｐゴシック" w:hint="eastAsia"/>
                <w:color w:val="000000"/>
                <w:sz w:val="20"/>
                <w:szCs w:val="20"/>
              </w:rPr>
              <w:t>提供資料</w:t>
            </w:r>
          </w:p>
          <w:p w14:paraId="120E261B" w14:textId="133F4990" w:rsidR="00FA577D" w:rsidRPr="009C544C" w:rsidRDefault="00FA577D" w:rsidP="002E624E">
            <w:pPr>
              <w:spacing w:line="240" w:lineRule="auto"/>
              <w:jc w:val="center"/>
              <w:rPr>
                <w:color w:val="000000" w:themeColor="text1"/>
                <w:sz w:val="20"/>
                <w:szCs w:val="20"/>
              </w:rPr>
            </w:pPr>
            <w:r w:rsidRPr="009C544C">
              <w:rPr>
                <w:rFonts w:hAnsi="ＭＳ 明朝" w:cs="ＭＳ Ｐゴシック" w:hint="eastAsia"/>
                <w:color w:val="000000"/>
                <w:sz w:val="20"/>
                <w:szCs w:val="20"/>
              </w:rPr>
              <w:t>（形式等）</w:t>
            </w:r>
          </w:p>
        </w:tc>
        <w:tc>
          <w:tcPr>
            <w:tcW w:w="2539" w:type="dxa"/>
            <w:vMerge w:val="restart"/>
            <w:shd w:val="clear" w:color="auto" w:fill="D9D9D9"/>
            <w:vAlign w:val="center"/>
          </w:tcPr>
          <w:p w14:paraId="505F0F76" w14:textId="0A35EBBD" w:rsidR="00FA577D" w:rsidRPr="009C544C" w:rsidRDefault="00FA577D" w:rsidP="002E624E">
            <w:pPr>
              <w:spacing w:line="240" w:lineRule="auto"/>
              <w:jc w:val="center"/>
              <w:rPr>
                <w:color w:val="000000" w:themeColor="text1"/>
                <w:sz w:val="20"/>
                <w:szCs w:val="20"/>
              </w:rPr>
            </w:pPr>
            <w:r w:rsidRPr="009C544C">
              <w:rPr>
                <w:rFonts w:hAnsi="ＭＳ 明朝" w:cs="ＭＳ Ｐゴシック" w:hint="eastAsia"/>
                <w:color w:val="000000"/>
                <w:sz w:val="20"/>
                <w:szCs w:val="20"/>
              </w:rPr>
              <w:t>整備方法等</w:t>
            </w:r>
          </w:p>
        </w:tc>
        <w:tc>
          <w:tcPr>
            <w:tcW w:w="2156" w:type="dxa"/>
            <w:gridSpan w:val="2"/>
            <w:shd w:val="clear" w:color="auto" w:fill="D9D9D9"/>
          </w:tcPr>
          <w:p w14:paraId="1D132E52" w14:textId="46BA2703" w:rsidR="00FA577D" w:rsidRPr="009C544C" w:rsidRDefault="00FA577D" w:rsidP="002E624E">
            <w:pPr>
              <w:spacing w:line="240" w:lineRule="auto"/>
              <w:jc w:val="center"/>
              <w:rPr>
                <w:rFonts w:hAnsi="ＭＳ 明朝" w:cs="ＭＳ Ｐゴシック"/>
                <w:color w:val="000000"/>
                <w:sz w:val="20"/>
                <w:szCs w:val="20"/>
              </w:rPr>
            </w:pPr>
            <w:r w:rsidRPr="009C544C">
              <w:rPr>
                <w:rFonts w:hAnsi="ＭＳ 明朝" w:cs="ＭＳ Ｐゴシック" w:hint="eastAsia"/>
                <w:color w:val="000000"/>
                <w:sz w:val="20"/>
                <w:szCs w:val="20"/>
              </w:rPr>
              <w:t>対象システム</w:t>
            </w:r>
          </w:p>
        </w:tc>
      </w:tr>
      <w:tr w:rsidR="00FA577D" w:rsidRPr="009C544C" w14:paraId="2B8E3E81" w14:textId="77777777" w:rsidTr="000C2F6E">
        <w:trPr>
          <w:trHeight w:val="20"/>
          <w:tblHeader/>
          <w:jc w:val="center"/>
        </w:trPr>
        <w:tc>
          <w:tcPr>
            <w:tcW w:w="2114" w:type="dxa"/>
            <w:vMerge/>
            <w:shd w:val="clear" w:color="auto" w:fill="D9D9D9"/>
            <w:vAlign w:val="center"/>
          </w:tcPr>
          <w:p w14:paraId="1D43BB03" w14:textId="77777777" w:rsidR="00FA577D" w:rsidRPr="009C544C" w:rsidRDefault="00FA577D" w:rsidP="002E624E">
            <w:pPr>
              <w:spacing w:line="240" w:lineRule="auto"/>
              <w:jc w:val="center"/>
              <w:rPr>
                <w:rFonts w:hAnsi="ＭＳ 明朝" w:cs="ＭＳ Ｐゴシック"/>
                <w:color w:val="000000"/>
                <w:sz w:val="20"/>
                <w:szCs w:val="20"/>
              </w:rPr>
            </w:pPr>
          </w:p>
        </w:tc>
        <w:tc>
          <w:tcPr>
            <w:tcW w:w="565" w:type="dxa"/>
            <w:vMerge/>
            <w:shd w:val="clear" w:color="auto" w:fill="D9D9D9"/>
            <w:vAlign w:val="center"/>
          </w:tcPr>
          <w:p w14:paraId="4A6A3230" w14:textId="77777777" w:rsidR="00FA577D" w:rsidRPr="009C544C" w:rsidRDefault="00FA577D" w:rsidP="002E624E">
            <w:pPr>
              <w:spacing w:line="240" w:lineRule="auto"/>
              <w:jc w:val="center"/>
              <w:rPr>
                <w:rFonts w:hAnsi="ＭＳ 明朝" w:cs="ＭＳ Ｐゴシック"/>
                <w:color w:val="000000"/>
                <w:sz w:val="20"/>
                <w:szCs w:val="20"/>
              </w:rPr>
            </w:pPr>
          </w:p>
        </w:tc>
        <w:tc>
          <w:tcPr>
            <w:tcW w:w="1131" w:type="dxa"/>
            <w:vMerge/>
            <w:shd w:val="clear" w:color="auto" w:fill="D9D9D9"/>
            <w:vAlign w:val="center"/>
          </w:tcPr>
          <w:p w14:paraId="67143BF1" w14:textId="77777777" w:rsidR="00FA577D" w:rsidRPr="009C544C" w:rsidRDefault="00FA577D" w:rsidP="002E624E">
            <w:pPr>
              <w:spacing w:line="240" w:lineRule="auto"/>
              <w:jc w:val="center"/>
              <w:rPr>
                <w:rFonts w:hAnsi="ＭＳ 明朝" w:cs="ＭＳ Ｐゴシック"/>
                <w:color w:val="000000"/>
                <w:sz w:val="20"/>
                <w:szCs w:val="20"/>
              </w:rPr>
            </w:pPr>
          </w:p>
        </w:tc>
        <w:tc>
          <w:tcPr>
            <w:tcW w:w="2539" w:type="dxa"/>
            <w:vMerge/>
            <w:shd w:val="clear" w:color="auto" w:fill="D9D9D9"/>
            <w:vAlign w:val="center"/>
          </w:tcPr>
          <w:p w14:paraId="0E4C8AF5" w14:textId="77777777" w:rsidR="00FA577D" w:rsidRPr="009C544C" w:rsidRDefault="00FA577D" w:rsidP="002E624E">
            <w:pPr>
              <w:spacing w:line="240" w:lineRule="auto"/>
              <w:jc w:val="center"/>
              <w:rPr>
                <w:rFonts w:hAnsi="ＭＳ 明朝" w:cs="ＭＳ Ｐゴシック"/>
                <w:color w:val="000000"/>
                <w:sz w:val="20"/>
                <w:szCs w:val="20"/>
              </w:rPr>
            </w:pPr>
          </w:p>
        </w:tc>
        <w:tc>
          <w:tcPr>
            <w:tcW w:w="1078" w:type="dxa"/>
            <w:shd w:val="clear" w:color="auto" w:fill="D9D9D9"/>
          </w:tcPr>
          <w:p w14:paraId="297B9CE4" w14:textId="4B7C7B09" w:rsidR="00FA577D" w:rsidRPr="009C544C" w:rsidRDefault="00FA577D" w:rsidP="002E624E">
            <w:pPr>
              <w:spacing w:line="240" w:lineRule="auto"/>
              <w:jc w:val="center"/>
              <w:rPr>
                <w:rFonts w:hAnsi="ＭＳ 明朝" w:cs="ＭＳ Ｐゴシック"/>
                <w:color w:val="000000"/>
                <w:sz w:val="20"/>
                <w:szCs w:val="20"/>
              </w:rPr>
            </w:pPr>
            <w:r w:rsidRPr="009C544C">
              <w:rPr>
                <w:rFonts w:hAnsi="ＭＳ 明朝" w:cs="ＭＳ Ｐゴシック" w:hint="eastAsia"/>
                <w:color w:val="000000"/>
                <w:sz w:val="20"/>
                <w:szCs w:val="20"/>
              </w:rPr>
              <w:t>公開型GIS</w:t>
            </w:r>
          </w:p>
        </w:tc>
        <w:tc>
          <w:tcPr>
            <w:tcW w:w="1078" w:type="dxa"/>
            <w:shd w:val="clear" w:color="auto" w:fill="D9D9D9"/>
          </w:tcPr>
          <w:p w14:paraId="063EA009" w14:textId="11724D07" w:rsidR="00FA577D" w:rsidRPr="009C544C" w:rsidRDefault="00FA577D" w:rsidP="002E624E">
            <w:pPr>
              <w:spacing w:line="240" w:lineRule="auto"/>
              <w:jc w:val="center"/>
              <w:rPr>
                <w:rFonts w:hAnsi="ＭＳ 明朝" w:cs="ＭＳ Ｐゴシック"/>
                <w:color w:val="000000"/>
                <w:sz w:val="20"/>
                <w:szCs w:val="20"/>
              </w:rPr>
            </w:pPr>
            <w:r w:rsidRPr="009C544C">
              <w:rPr>
                <w:rFonts w:hAnsi="ＭＳ 明朝" w:cs="ＭＳ Ｐゴシック" w:hint="eastAsia"/>
                <w:color w:val="000000"/>
                <w:sz w:val="20"/>
                <w:szCs w:val="20"/>
              </w:rPr>
              <w:t>統合型GIS</w:t>
            </w:r>
          </w:p>
        </w:tc>
      </w:tr>
      <w:tr w:rsidR="00C46137" w:rsidRPr="009C544C" w14:paraId="400FCA9A" w14:textId="03E4C1BB" w:rsidTr="00717DD1">
        <w:trPr>
          <w:trHeight w:val="20"/>
          <w:jc w:val="center"/>
        </w:trPr>
        <w:tc>
          <w:tcPr>
            <w:tcW w:w="2114" w:type="dxa"/>
            <w:vAlign w:val="center"/>
          </w:tcPr>
          <w:p w14:paraId="0A1CB26F" w14:textId="7B7E58AB" w:rsidR="00C46137" w:rsidRPr="009C544C" w:rsidRDefault="00C46137" w:rsidP="00717DD1">
            <w:pPr>
              <w:spacing w:line="240" w:lineRule="auto"/>
              <w:rPr>
                <w:rFonts w:hAnsi="ＭＳ 明朝" w:cs="ＭＳ Ｐゴシック"/>
                <w:sz w:val="20"/>
                <w:szCs w:val="20"/>
              </w:rPr>
            </w:pPr>
            <w:r w:rsidRPr="009C544C">
              <w:rPr>
                <w:rFonts w:hAnsi="ＭＳ 明朝" w:cs="ＭＳ Ｐゴシック" w:hint="eastAsia"/>
                <w:sz w:val="20"/>
                <w:szCs w:val="20"/>
              </w:rPr>
              <w:t>洪水・土砂災害</w:t>
            </w:r>
            <w:r w:rsidR="00D13B7A" w:rsidRPr="009C544C">
              <w:rPr>
                <w:rFonts w:hAnsi="ＭＳ 明朝" w:cs="ＭＳ Ｐゴシック" w:hint="eastAsia"/>
                <w:sz w:val="20"/>
                <w:szCs w:val="20"/>
              </w:rPr>
              <w:t>・ため池</w:t>
            </w:r>
            <w:r w:rsidRPr="009C544C">
              <w:rPr>
                <w:rFonts w:hAnsi="ＭＳ 明朝" w:cs="ＭＳ Ｐゴシック" w:hint="eastAsia"/>
                <w:sz w:val="20"/>
                <w:szCs w:val="20"/>
              </w:rPr>
              <w:t>ハザードマップ</w:t>
            </w:r>
          </w:p>
        </w:tc>
        <w:tc>
          <w:tcPr>
            <w:tcW w:w="565" w:type="dxa"/>
            <w:vAlign w:val="center"/>
          </w:tcPr>
          <w:p w14:paraId="3EBEFD7F" w14:textId="4EF5017E" w:rsidR="00C46137" w:rsidRPr="009C544C" w:rsidRDefault="00900ADB" w:rsidP="00717DD1">
            <w:pPr>
              <w:spacing w:line="240" w:lineRule="auto"/>
              <w:rPr>
                <w:rFonts w:hAnsi="ＭＳ 明朝"/>
                <w:sz w:val="20"/>
                <w:szCs w:val="20"/>
              </w:rPr>
            </w:pPr>
            <w:r w:rsidRPr="009C544C">
              <w:rPr>
                <w:rFonts w:hAnsi="ＭＳ 明朝" w:cs="ＭＳ Ｐゴシック" w:hint="eastAsia"/>
                <w:sz w:val="20"/>
                <w:szCs w:val="20"/>
              </w:rPr>
              <w:t>１</w:t>
            </w:r>
            <w:r w:rsidR="00C46137" w:rsidRPr="009C544C">
              <w:rPr>
                <w:rFonts w:hAnsi="ＭＳ 明朝" w:cs="ＭＳ Ｐゴシック" w:hint="eastAsia"/>
                <w:sz w:val="20"/>
                <w:szCs w:val="20"/>
              </w:rPr>
              <w:t>式</w:t>
            </w:r>
          </w:p>
        </w:tc>
        <w:tc>
          <w:tcPr>
            <w:tcW w:w="1131" w:type="dxa"/>
            <w:vAlign w:val="center"/>
          </w:tcPr>
          <w:p w14:paraId="64C9DB45" w14:textId="46443C86" w:rsidR="00C46137" w:rsidRPr="009C544C" w:rsidRDefault="0006300C" w:rsidP="00717DD1">
            <w:pPr>
              <w:spacing w:line="240" w:lineRule="auto"/>
              <w:rPr>
                <w:rFonts w:hAnsi="ＭＳ 明朝"/>
                <w:sz w:val="20"/>
                <w:szCs w:val="20"/>
              </w:rPr>
            </w:pPr>
            <w:r w:rsidRPr="009C544C">
              <w:rPr>
                <w:rFonts w:hAnsi="ＭＳ 明朝" w:cs="ＭＳ Ｐゴシック" w:hint="eastAsia"/>
                <w:sz w:val="20"/>
                <w:szCs w:val="20"/>
              </w:rPr>
              <w:t>S</w:t>
            </w:r>
            <w:r w:rsidRPr="009C544C">
              <w:rPr>
                <w:rFonts w:hAnsi="ＭＳ 明朝" w:cs="ＭＳ Ｐゴシック"/>
                <w:sz w:val="20"/>
                <w:szCs w:val="20"/>
              </w:rPr>
              <w:t>hape</w:t>
            </w:r>
            <w:r w:rsidR="002A3133" w:rsidRPr="009C544C">
              <w:rPr>
                <w:rFonts w:hAnsi="ＭＳ 明朝" w:cs="ＭＳ Ｐゴシック" w:hint="eastAsia"/>
                <w:sz w:val="20"/>
                <w:szCs w:val="20"/>
              </w:rPr>
              <w:t>形式</w:t>
            </w:r>
          </w:p>
        </w:tc>
        <w:tc>
          <w:tcPr>
            <w:tcW w:w="2539" w:type="dxa"/>
            <w:vAlign w:val="center"/>
          </w:tcPr>
          <w:p w14:paraId="1A8046AC" w14:textId="0562508D" w:rsidR="00C46137" w:rsidRPr="009C544C" w:rsidRDefault="002A3133" w:rsidP="00717DD1">
            <w:pPr>
              <w:spacing w:line="240" w:lineRule="auto"/>
              <w:rPr>
                <w:rFonts w:hAnsi="ＭＳ 明朝"/>
                <w:color w:val="000000" w:themeColor="text1"/>
                <w:sz w:val="20"/>
                <w:szCs w:val="20"/>
              </w:rPr>
            </w:pPr>
            <w:r w:rsidRPr="009C544C">
              <w:rPr>
                <w:rFonts w:hAnsi="ＭＳ 明朝" w:cs="ＭＳ Ｐゴシック" w:hint="eastAsia"/>
                <w:color w:val="000000" w:themeColor="text1"/>
                <w:sz w:val="20"/>
                <w:szCs w:val="20"/>
              </w:rPr>
              <w:t>データ調整しシステム搭載</w:t>
            </w:r>
          </w:p>
        </w:tc>
        <w:tc>
          <w:tcPr>
            <w:tcW w:w="1078" w:type="dxa"/>
            <w:vAlign w:val="center"/>
          </w:tcPr>
          <w:p w14:paraId="3109721A" w14:textId="34E2E843" w:rsidR="00C46137" w:rsidRPr="009C544C" w:rsidRDefault="00C46137" w:rsidP="00717DD1">
            <w:pPr>
              <w:spacing w:line="240" w:lineRule="auto"/>
              <w:jc w:val="center"/>
              <w:rPr>
                <w:rFonts w:hAnsi="ＭＳ 明朝" w:cs="ＭＳ Ｐゴシック"/>
                <w:color w:val="000000" w:themeColor="text1"/>
                <w:sz w:val="20"/>
                <w:szCs w:val="20"/>
              </w:rPr>
            </w:pPr>
            <w:r w:rsidRPr="009C544C">
              <w:rPr>
                <w:rFonts w:hAnsi="ＭＳ 明朝" w:cs="ＭＳ Ｐゴシック" w:hint="eastAsia"/>
                <w:color w:val="000000" w:themeColor="text1"/>
                <w:sz w:val="20"/>
                <w:szCs w:val="20"/>
              </w:rPr>
              <w:t>〇</w:t>
            </w:r>
          </w:p>
        </w:tc>
        <w:tc>
          <w:tcPr>
            <w:tcW w:w="1078" w:type="dxa"/>
            <w:vAlign w:val="center"/>
          </w:tcPr>
          <w:p w14:paraId="79E8D069" w14:textId="25053373" w:rsidR="00C46137" w:rsidRPr="009C544C" w:rsidRDefault="00C46137" w:rsidP="00717DD1">
            <w:pPr>
              <w:spacing w:line="240" w:lineRule="auto"/>
              <w:jc w:val="center"/>
              <w:rPr>
                <w:rFonts w:hAnsi="ＭＳ 明朝" w:cs="ＭＳ Ｐゴシック"/>
                <w:color w:val="000000" w:themeColor="text1"/>
                <w:sz w:val="20"/>
                <w:szCs w:val="20"/>
              </w:rPr>
            </w:pPr>
            <w:r w:rsidRPr="009C544C">
              <w:rPr>
                <w:rFonts w:hAnsi="ＭＳ 明朝" w:cs="ＭＳ Ｐゴシック" w:hint="eastAsia"/>
                <w:color w:val="000000" w:themeColor="text1"/>
                <w:sz w:val="20"/>
                <w:szCs w:val="20"/>
              </w:rPr>
              <w:t>〇</w:t>
            </w:r>
          </w:p>
        </w:tc>
      </w:tr>
      <w:tr w:rsidR="005A4FF2" w:rsidRPr="009C544C" w14:paraId="7A229993" w14:textId="1AAC7ADD" w:rsidTr="00717DD1">
        <w:trPr>
          <w:trHeight w:val="20"/>
          <w:jc w:val="center"/>
        </w:trPr>
        <w:tc>
          <w:tcPr>
            <w:tcW w:w="2114" w:type="dxa"/>
            <w:vAlign w:val="center"/>
          </w:tcPr>
          <w:p w14:paraId="7C1B5F04" w14:textId="0B468359" w:rsidR="005A4FF2" w:rsidRPr="009C544C" w:rsidRDefault="005A4FF2" w:rsidP="00717DD1">
            <w:pPr>
              <w:spacing w:line="240" w:lineRule="auto"/>
              <w:rPr>
                <w:rFonts w:hAnsi="ＭＳ 明朝"/>
                <w:sz w:val="20"/>
                <w:szCs w:val="20"/>
              </w:rPr>
            </w:pPr>
            <w:r w:rsidRPr="009C544C">
              <w:rPr>
                <w:rFonts w:hAnsi="ＭＳ 明朝" w:hint="eastAsia"/>
                <w:sz w:val="20"/>
                <w:szCs w:val="20"/>
              </w:rPr>
              <w:t>公有</w:t>
            </w:r>
            <w:r w:rsidR="00231E78" w:rsidRPr="009C544C">
              <w:rPr>
                <w:rFonts w:hAnsi="ＭＳ 明朝" w:hint="eastAsia"/>
                <w:sz w:val="20"/>
                <w:szCs w:val="20"/>
              </w:rPr>
              <w:t>施設</w:t>
            </w:r>
          </w:p>
        </w:tc>
        <w:tc>
          <w:tcPr>
            <w:tcW w:w="565" w:type="dxa"/>
            <w:vAlign w:val="center"/>
          </w:tcPr>
          <w:p w14:paraId="4119140A" w14:textId="73013009" w:rsidR="005A4FF2" w:rsidRPr="009C544C" w:rsidRDefault="005A4FF2" w:rsidP="00717DD1">
            <w:pPr>
              <w:spacing w:line="240" w:lineRule="auto"/>
              <w:rPr>
                <w:rFonts w:hAnsi="ＭＳ 明朝"/>
                <w:sz w:val="20"/>
                <w:szCs w:val="20"/>
              </w:rPr>
            </w:pPr>
            <w:r w:rsidRPr="009C544C">
              <w:rPr>
                <w:rFonts w:hAnsi="ＭＳ 明朝" w:cs="ＭＳ Ｐゴシック" w:hint="eastAsia"/>
                <w:sz w:val="20"/>
                <w:szCs w:val="20"/>
              </w:rPr>
              <w:t>１式</w:t>
            </w:r>
          </w:p>
        </w:tc>
        <w:tc>
          <w:tcPr>
            <w:tcW w:w="1131" w:type="dxa"/>
            <w:vAlign w:val="center"/>
          </w:tcPr>
          <w:p w14:paraId="3AEF28A3" w14:textId="0F9CC547" w:rsidR="005A4FF2" w:rsidRPr="009C544C" w:rsidRDefault="005A4FF2" w:rsidP="00717DD1">
            <w:pPr>
              <w:spacing w:line="240" w:lineRule="auto"/>
              <w:rPr>
                <w:rFonts w:hAnsi="ＭＳ 明朝"/>
                <w:sz w:val="20"/>
                <w:szCs w:val="20"/>
              </w:rPr>
            </w:pPr>
            <w:r w:rsidRPr="009C544C">
              <w:rPr>
                <w:rFonts w:hAnsi="ＭＳ 明朝" w:cs="ＭＳ Ｐゴシック" w:hint="eastAsia"/>
                <w:sz w:val="20"/>
                <w:szCs w:val="20"/>
              </w:rPr>
              <w:t>CSV形式</w:t>
            </w:r>
          </w:p>
        </w:tc>
        <w:tc>
          <w:tcPr>
            <w:tcW w:w="2539" w:type="dxa"/>
            <w:vAlign w:val="center"/>
          </w:tcPr>
          <w:p w14:paraId="68A24688" w14:textId="752AC74B" w:rsidR="005A4FF2" w:rsidRPr="009C544C" w:rsidRDefault="009D5741" w:rsidP="00717DD1">
            <w:pPr>
              <w:spacing w:line="240" w:lineRule="auto"/>
              <w:rPr>
                <w:rFonts w:hAnsi="ＭＳ 明朝"/>
                <w:color w:val="000000" w:themeColor="text1"/>
                <w:sz w:val="20"/>
                <w:szCs w:val="20"/>
              </w:rPr>
            </w:pPr>
            <w:r w:rsidRPr="009C544C">
              <w:rPr>
                <w:rFonts w:hAnsi="ＭＳ 明朝" w:cs="ＭＳ Ｐゴシック" w:hint="eastAsia"/>
                <w:color w:val="000000" w:themeColor="text1"/>
                <w:sz w:val="20"/>
                <w:szCs w:val="20"/>
              </w:rPr>
              <w:t>住所情報を基に地図に展開</w:t>
            </w:r>
          </w:p>
        </w:tc>
        <w:tc>
          <w:tcPr>
            <w:tcW w:w="1078" w:type="dxa"/>
            <w:vAlign w:val="center"/>
          </w:tcPr>
          <w:p w14:paraId="582584E9" w14:textId="5C456D64" w:rsidR="005A4FF2" w:rsidRPr="009C544C" w:rsidRDefault="009D5741" w:rsidP="00717DD1">
            <w:pPr>
              <w:spacing w:line="240" w:lineRule="auto"/>
              <w:jc w:val="center"/>
              <w:rPr>
                <w:rFonts w:hAnsi="ＭＳ 明朝" w:cs="ＭＳ Ｐゴシック"/>
                <w:color w:val="000000" w:themeColor="text1"/>
                <w:sz w:val="20"/>
                <w:szCs w:val="20"/>
              </w:rPr>
            </w:pPr>
            <w:r w:rsidRPr="009C544C">
              <w:rPr>
                <w:rFonts w:hAnsi="ＭＳ 明朝" w:cs="ＭＳ Ｐゴシック" w:hint="eastAsia"/>
                <w:color w:val="000000" w:themeColor="text1"/>
                <w:sz w:val="20"/>
                <w:szCs w:val="20"/>
              </w:rPr>
              <w:t>〇</w:t>
            </w:r>
          </w:p>
        </w:tc>
        <w:tc>
          <w:tcPr>
            <w:tcW w:w="1078" w:type="dxa"/>
            <w:vAlign w:val="center"/>
          </w:tcPr>
          <w:p w14:paraId="65F2360B" w14:textId="11F39181" w:rsidR="005A4FF2" w:rsidRPr="009C544C" w:rsidRDefault="005A4FF2" w:rsidP="00717DD1">
            <w:pPr>
              <w:spacing w:line="240" w:lineRule="auto"/>
              <w:jc w:val="center"/>
              <w:rPr>
                <w:rFonts w:hAnsi="ＭＳ 明朝" w:cs="ＭＳ Ｐゴシック"/>
                <w:color w:val="000000" w:themeColor="text1"/>
                <w:sz w:val="20"/>
                <w:szCs w:val="20"/>
              </w:rPr>
            </w:pPr>
            <w:r w:rsidRPr="009C544C">
              <w:rPr>
                <w:rFonts w:hAnsi="ＭＳ 明朝" w:cs="ＭＳ Ｐゴシック" w:hint="eastAsia"/>
                <w:color w:val="000000" w:themeColor="text1"/>
                <w:sz w:val="20"/>
                <w:szCs w:val="20"/>
              </w:rPr>
              <w:t>〇</w:t>
            </w:r>
          </w:p>
        </w:tc>
      </w:tr>
      <w:tr w:rsidR="0015256C" w:rsidRPr="009C544C" w14:paraId="1FDA647E" w14:textId="181021F5" w:rsidTr="00717DD1">
        <w:trPr>
          <w:trHeight w:val="20"/>
          <w:jc w:val="center"/>
        </w:trPr>
        <w:tc>
          <w:tcPr>
            <w:tcW w:w="2114" w:type="dxa"/>
            <w:vAlign w:val="center"/>
          </w:tcPr>
          <w:p w14:paraId="29B75081" w14:textId="5CD11636" w:rsidR="0015256C" w:rsidRPr="009C544C" w:rsidRDefault="0015256C" w:rsidP="0015256C">
            <w:pPr>
              <w:spacing w:line="240" w:lineRule="auto"/>
              <w:rPr>
                <w:rFonts w:hAnsi="ＭＳ 明朝"/>
                <w:sz w:val="20"/>
                <w:szCs w:val="20"/>
              </w:rPr>
            </w:pPr>
            <w:r w:rsidRPr="009C544C">
              <w:rPr>
                <w:rFonts w:hAnsi="ＭＳ 明朝" w:hint="eastAsia"/>
                <w:sz w:val="20"/>
                <w:szCs w:val="20"/>
              </w:rPr>
              <w:t>空家情報</w:t>
            </w:r>
          </w:p>
        </w:tc>
        <w:tc>
          <w:tcPr>
            <w:tcW w:w="565" w:type="dxa"/>
            <w:vAlign w:val="center"/>
          </w:tcPr>
          <w:p w14:paraId="789820E1" w14:textId="5C4DF47A" w:rsidR="0015256C" w:rsidRPr="009C544C" w:rsidRDefault="0015256C" w:rsidP="0015256C">
            <w:pPr>
              <w:spacing w:line="240" w:lineRule="auto"/>
              <w:rPr>
                <w:rFonts w:hAnsi="ＭＳ 明朝" w:cs="ＭＳ Ｐゴシック"/>
                <w:sz w:val="20"/>
                <w:szCs w:val="20"/>
              </w:rPr>
            </w:pPr>
            <w:r w:rsidRPr="009C544C">
              <w:rPr>
                <w:rFonts w:hAnsi="ＭＳ 明朝" w:cs="ＭＳ Ｐゴシック" w:hint="eastAsia"/>
                <w:sz w:val="20"/>
                <w:szCs w:val="20"/>
              </w:rPr>
              <w:t>１式</w:t>
            </w:r>
          </w:p>
        </w:tc>
        <w:tc>
          <w:tcPr>
            <w:tcW w:w="1131" w:type="dxa"/>
            <w:vAlign w:val="center"/>
          </w:tcPr>
          <w:p w14:paraId="7F324488" w14:textId="35A8C483" w:rsidR="0015256C" w:rsidRPr="009C544C" w:rsidRDefault="0015256C" w:rsidP="0015256C">
            <w:pPr>
              <w:spacing w:line="240" w:lineRule="auto"/>
              <w:rPr>
                <w:rFonts w:hAnsi="ＭＳ 明朝" w:cs="ＭＳ Ｐゴシック"/>
                <w:sz w:val="20"/>
                <w:szCs w:val="20"/>
              </w:rPr>
            </w:pPr>
            <w:r w:rsidRPr="009C544C">
              <w:rPr>
                <w:rFonts w:hAnsi="ＭＳ 明朝" w:cs="ＭＳ Ｐゴシック" w:hint="eastAsia"/>
                <w:sz w:val="20"/>
                <w:szCs w:val="20"/>
              </w:rPr>
              <w:t>CSV形式</w:t>
            </w:r>
          </w:p>
        </w:tc>
        <w:tc>
          <w:tcPr>
            <w:tcW w:w="2539" w:type="dxa"/>
            <w:vAlign w:val="center"/>
          </w:tcPr>
          <w:p w14:paraId="467C0BB8" w14:textId="2687A76A" w:rsidR="0015256C" w:rsidRPr="009C544C" w:rsidRDefault="0015256C" w:rsidP="0015256C">
            <w:pPr>
              <w:spacing w:line="240" w:lineRule="auto"/>
              <w:rPr>
                <w:rFonts w:hAnsi="ＭＳ 明朝" w:cs="ＭＳ Ｐゴシック"/>
                <w:color w:val="000000" w:themeColor="text1"/>
                <w:sz w:val="20"/>
                <w:szCs w:val="20"/>
              </w:rPr>
            </w:pPr>
            <w:r w:rsidRPr="009C544C">
              <w:rPr>
                <w:rFonts w:hAnsi="ＭＳ 明朝" w:cs="ＭＳ Ｐゴシック" w:hint="eastAsia"/>
                <w:color w:val="000000" w:themeColor="text1"/>
                <w:sz w:val="20"/>
                <w:szCs w:val="20"/>
              </w:rPr>
              <w:t>住所情報を基に地図に展開</w:t>
            </w:r>
          </w:p>
        </w:tc>
        <w:tc>
          <w:tcPr>
            <w:tcW w:w="1078" w:type="dxa"/>
            <w:vAlign w:val="center"/>
          </w:tcPr>
          <w:p w14:paraId="774EF525" w14:textId="3D2E4E79" w:rsidR="0015256C" w:rsidRPr="009C544C" w:rsidRDefault="0015256C" w:rsidP="0015256C">
            <w:pPr>
              <w:spacing w:line="240" w:lineRule="auto"/>
              <w:jc w:val="center"/>
              <w:rPr>
                <w:rFonts w:hAnsi="ＭＳ 明朝" w:cs="ＭＳ Ｐゴシック"/>
                <w:color w:val="000000" w:themeColor="text1"/>
                <w:sz w:val="20"/>
                <w:szCs w:val="20"/>
              </w:rPr>
            </w:pPr>
            <w:r w:rsidRPr="009C544C">
              <w:rPr>
                <w:rFonts w:hAnsi="ＭＳ 明朝" w:cs="ＭＳ Ｐゴシック" w:hint="eastAsia"/>
                <w:color w:val="000000" w:themeColor="text1"/>
                <w:sz w:val="20"/>
                <w:szCs w:val="20"/>
              </w:rPr>
              <w:t>－</w:t>
            </w:r>
          </w:p>
        </w:tc>
        <w:tc>
          <w:tcPr>
            <w:tcW w:w="1078" w:type="dxa"/>
            <w:vAlign w:val="center"/>
          </w:tcPr>
          <w:p w14:paraId="3DF3854D" w14:textId="34853DF1" w:rsidR="0015256C" w:rsidRPr="009C544C" w:rsidRDefault="0015256C" w:rsidP="0015256C">
            <w:pPr>
              <w:spacing w:line="240" w:lineRule="auto"/>
              <w:jc w:val="center"/>
              <w:rPr>
                <w:rFonts w:hAnsi="ＭＳ 明朝" w:cs="ＭＳ Ｐゴシック"/>
                <w:color w:val="000000" w:themeColor="text1"/>
                <w:sz w:val="20"/>
                <w:szCs w:val="20"/>
              </w:rPr>
            </w:pPr>
            <w:r w:rsidRPr="009C544C">
              <w:rPr>
                <w:rFonts w:hAnsi="ＭＳ 明朝" w:cs="ＭＳ Ｐゴシック" w:hint="eastAsia"/>
                <w:color w:val="000000" w:themeColor="text1"/>
                <w:sz w:val="20"/>
                <w:szCs w:val="20"/>
              </w:rPr>
              <w:t>〇</w:t>
            </w:r>
          </w:p>
        </w:tc>
      </w:tr>
    </w:tbl>
    <w:p w14:paraId="1007D3E3" w14:textId="71380115" w:rsidR="002823C8" w:rsidRPr="009C544C" w:rsidRDefault="002E624E" w:rsidP="002823C8">
      <w:pPr>
        <w:pStyle w:val="2"/>
        <w:spacing w:before="293"/>
        <w:rPr>
          <w:u w:color="808000"/>
        </w:rPr>
      </w:pPr>
      <w:bookmarkStart w:id="46" w:name="_Toc504568741"/>
      <w:bookmarkStart w:id="47" w:name="_Toc504569027"/>
      <w:bookmarkStart w:id="48" w:name="_Toc505964789"/>
      <w:bookmarkStart w:id="49" w:name="_Toc14948515"/>
      <w:bookmarkStart w:id="50" w:name="_Toc158973539"/>
      <w:r w:rsidRPr="009C544C">
        <w:rPr>
          <w:rFonts w:hint="eastAsia"/>
          <w:u w:color="808000"/>
        </w:rPr>
        <w:t>（</w:t>
      </w:r>
      <w:r w:rsidR="00C437B4" w:rsidRPr="009C544C">
        <w:rPr>
          <w:rFonts w:hint="eastAsia"/>
          <w:u w:color="808000"/>
        </w:rPr>
        <w:t>新規</w:t>
      </w:r>
      <w:r w:rsidRPr="009C544C">
        <w:rPr>
          <w:rFonts w:hint="eastAsia"/>
          <w:u w:color="808000"/>
        </w:rPr>
        <w:t>データ</w:t>
      </w:r>
      <w:bookmarkEnd w:id="46"/>
      <w:bookmarkEnd w:id="47"/>
      <w:r w:rsidRPr="009C544C">
        <w:rPr>
          <w:rFonts w:hint="eastAsia"/>
          <w:u w:color="808000"/>
        </w:rPr>
        <w:t>調達</w:t>
      </w:r>
      <w:bookmarkEnd w:id="48"/>
      <w:bookmarkEnd w:id="49"/>
      <w:r w:rsidR="00344C41" w:rsidRPr="009C544C">
        <w:rPr>
          <w:rFonts w:hint="eastAsia"/>
          <w:u w:color="808000"/>
        </w:rPr>
        <w:t>・調整</w:t>
      </w:r>
      <w:r w:rsidRPr="009C544C">
        <w:rPr>
          <w:rFonts w:hint="eastAsia"/>
          <w:u w:color="808000"/>
        </w:rPr>
        <w:t>）</w:t>
      </w:r>
      <w:bookmarkEnd w:id="50"/>
    </w:p>
    <w:p w14:paraId="17587665" w14:textId="421CE51D" w:rsidR="002823C8" w:rsidRPr="00C83920" w:rsidRDefault="00B31162" w:rsidP="002823C8">
      <w:pPr>
        <w:pStyle w:val="3"/>
        <w:autoSpaceDE w:val="0"/>
        <w:autoSpaceDN w:val="0"/>
        <w:ind w:left="417" w:right="190"/>
      </w:pPr>
      <w:r>
        <w:rPr>
          <w:rFonts w:hint="eastAsia"/>
        </w:rPr>
        <w:t>本業務で統合型GIS</w:t>
      </w:r>
      <w:r w:rsidR="002823C8" w:rsidRPr="00847335">
        <w:rPr>
          <w:rFonts w:hint="eastAsia"/>
        </w:rPr>
        <w:t>に追加搭載するデ</w:t>
      </w:r>
      <w:r w:rsidR="002823C8" w:rsidRPr="00C83920">
        <w:rPr>
          <w:rFonts w:hint="eastAsia"/>
        </w:rPr>
        <w:t>ー</w:t>
      </w:r>
      <w:r w:rsidRPr="00C83920">
        <w:rPr>
          <w:rFonts w:hint="eastAsia"/>
        </w:rPr>
        <w:t>タは以下のとおりとする。</w:t>
      </w:r>
      <w:r w:rsidR="00130BEF" w:rsidRPr="00C83920">
        <w:rPr>
          <w:rFonts w:hint="eastAsia"/>
        </w:rPr>
        <w:t>「受託者」</w:t>
      </w:r>
      <w:r w:rsidRPr="00C83920">
        <w:rPr>
          <w:rFonts w:hint="eastAsia"/>
        </w:rPr>
        <w:t>はデータ調達、変換を実施し、</w:t>
      </w:r>
      <w:r w:rsidR="002823C8" w:rsidRPr="00C83920">
        <w:rPr>
          <w:rFonts w:hint="eastAsia"/>
        </w:rPr>
        <w:t>搭載するものとする。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79"/>
        <w:gridCol w:w="576"/>
        <w:gridCol w:w="1694"/>
        <w:gridCol w:w="2400"/>
        <w:gridCol w:w="1078"/>
        <w:gridCol w:w="1078"/>
      </w:tblGrid>
      <w:tr w:rsidR="00C83920" w:rsidRPr="00C83920" w14:paraId="35212A80" w14:textId="77777777" w:rsidTr="006517EB">
        <w:trPr>
          <w:trHeight w:val="20"/>
          <w:tblHeader/>
          <w:jc w:val="center"/>
        </w:trPr>
        <w:tc>
          <w:tcPr>
            <w:tcW w:w="1679" w:type="dxa"/>
            <w:vMerge w:val="restart"/>
            <w:shd w:val="clear" w:color="auto" w:fill="D9D9D9"/>
            <w:vAlign w:val="center"/>
            <w:hideMark/>
          </w:tcPr>
          <w:p w14:paraId="0BB70B8E" w14:textId="77777777" w:rsidR="00FA577D" w:rsidRPr="00C83920" w:rsidRDefault="00FA577D" w:rsidP="004434E0">
            <w:pPr>
              <w:spacing w:line="240" w:lineRule="auto"/>
              <w:jc w:val="center"/>
              <w:rPr>
                <w:sz w:val="20"/>
                <w:szCs w:val="20"/>
              </w:rPr>
            </w:pPr>
            <w:r w:rsidRPr="00C83920">
              <w:rPr>
                <w:rFonts w:hAnsi="ＭＳ 明朝" w:cs="ＭＳ Ｐゴシック" w:hint="eastAsia"/>
                <w:sz w:val="20"/>
                <w:szCs w:val="20"/>
              </w:rPr>
              <w:t>種類</w:t>
            </w:r>
          </w:p>
        </w:tc>
        <w:tc>
          <w:tcPr>
            <w:tcW w:w="576" w:type="dxa"/>
            <w:vMerge w:val="restart"/>
            <w:shd w:val="clear" w:color="auto" w:fill="D9D9D9"/>
            <w:vAlign w:val="center"/>
            <w:hideMark/>
          </w:tcPr>
          <w:p w14:paraId="0842F32C" w14:textId="77777777" w:rsidR="00FA577D" w:rsidRPr="00C83920" w:rsidRDefault="00FA577D" w:rsidP="004434E0">
            <w:pPr>
              <w:spacing w:line="240" w:lineRule="auto"/>
              <w:jc w:val="center"/>
              <w:rPr>
                <w:sz w:val="20"/>
                <w:szCs w:val="20"/>
              </w:rPr>
            </w:pPr>
            <w:r w:rsidRPr="00C83920">
              <w:rPr>
                <w:rFonts w:hAnsi="ＭＳ 明朝" w:cs="ＭＳ Ｐゴシック" w:hint="eastAsia"/>
                <w:sz w:val="20"/>
                <w:szCs w:val="20"/>
              </w:rPr>
              <w:t>数量</w:t>
            </w:r>
          </w:p>
        </w:tc>
        <w:tc>
          <w:tcPr>
            <w:tcW w:w="1694" w:type="dxa"/>
            <w:vMerge w:val="restart"/>
            <w:shd w:val="clear" w:color="auto" w:fill="D9D9D9"/>
            <w:vAlign w:val="center"/>
          </w:tcPr>
          <w:p w14:paraId="05AAA580" w14:textId="1CCFF62E" w:rsidR="00FA577D" w:rsidRPr="00C83920" w:rsidRDefault="00FA577D" w:rsidP="004434E0">
            <w:pPr>
              <w:spacing w:line="240" w:lineRule="auto"/>
              <w:jc w:val="center"/>
              <w:rPr>
                <w:sz w:val="20"/>
                <w:szCs w:val="20"/>
              </w:rPr>
            </w:pPr>
            <w:r w:rsidRPr="00C83920">
              <w:rPr>
                <w:rFonts w:hint="eastAsia"/>
                <w:sz w:val="20"/>
                <w:szCs w:val="20"/>
              </w:rPr>
              <w:t>調達仕様</w:t>
            </w:r>
          </w:p>
        </w:tc>
        <w:tc>
          <w:tcPr>
            <w:tcW w:w="2400" w:type="dxa"/>
            <w:vMerge w:val="restart"/>
            <w:shd w:val="clear" w:color="auto" w:fill="D9D9D9"/>
            <w:vAlign w:val="center"/>
          </w:tcPr>
          <w:p w14:paraId="7E9BCB41" w14:textId="77777777" w:rsidR="00FA577D" w:rsidRPr="00C83920" w:rsidRDefault="00FA577D" w:rsidP="004434E0">
            <w:pPr>
              <w:spacing w:line="240" w:lineRule="auto"/>
              <w:jc w:val="center"/>
              <w:rPr>
                <w:sz w:val="20"/>
                <w:szCs w:val="20"/>
              </w:rPr>
            </w:pPr>
            <w:r w:rsidRPr="00C83920">
              <w:rPr>
                <w:rFonts w:hAnsi="ＭＳ 明朝" w:cs="ＭＳ Ｐゴシック" w:hint="eastAsia"/>
                <w:sz w:val="20"/>
                <w:szCs w:val="20"/>
              </w:rPr>
              <w:t>整備方法等</w:t>
            </w:r>
          </w:p>
        </w:tc>
        <w:tc>
          <w:tcPr>
            <w:tcW w:w="2156" w:type="dxa"/>
            <w:gridSpan w:val="2"/>
            <w:shd w:val="clear" w:color="auto" w:fill="D9D9D9"/>
          </w:tcPr>
          <w:p w14:paraId="39D17FD0" w14:textId="77777777" w:rsidR="00FA577D" w:rsidRPr="00C83920" w:rsidRDefault="00FA577D" w:rsidP="004434E0">
            <w:pPr>
              <w:spacing w:line="240" w:lineRule="auto"/>
              <w:jc w:val="center"/>
              <w:rPr>
                <w:rFonts w:hAnsi="ＭＳ 明朝" w:cs="ＭＳ Ｐゴシック"/>
                <w:sz w:val="20"/>
                <w:szCs w:val="20"/>
              </w:rPr>
            </w:pPr>
            <w:r w:rsidRPr="00C83920">
              <w:rPr>
                <w:rFonts w:hAnsi="ＭＳ 明朝" w:cs="ＭＳ Ｐゴシック" w:hint="eastAsia"/>
                <w:sz w:val="20"/>
                <w:szCs w:val="20"/>
              </w:rPr>
              <w:t>対象システム</w:t>
            </w:r>
          </w:p>
        </w:tc>
      </w:tr>
      <w:tr w:rsidR="00C83920" w:rsidRPr="00C83920" w14:paraId="595CF084" w14:textId="77777777" w:rsidTr="006517EB">
        <w:trPr>
          <w:trHeight w:val="20"/>
          <w:tblHeader/>
          <w:jc w:val="center"/>
        </w:trPr>
        <w:tc>
          <w:tcPr>
            <w:tcW w:w="1679" w:type="dxa"/>
            <w:vMerge/>
            <w:shd w:val="clear" w:color="auto" w:fill="D9D9D9"/>
            <w:vAlign w:val="center"/>
          </w:tcPr>
          <w:p w14:paraId="54684578" w14:textId="77777777" w:rsidR="00FA577D" w:rsidRPr="00C83920" w:rsidRDefault="00FA577D" w:rsidP="004434E0">
            <w:pPr>
              <w:spacing w:line="240" w:lineRule="auto"/>
              <w:jc w:val="center"/>
              <w:rPr>
                <w:rFonts w:hAnsi="ＭＳ 明朝" w:cs="ＭＳ Ｐゴシック"/>
                <w:sz w:val="20"/>
                <w:szCs w:val="20"/>
              </w:rPr>
            </w:pPr>
          </w:p>
        </w:tc>
        <w:tc>
          <w:tcPr>
            <w:tcW w:w="576" w:type="dxa"/>
            <w:vMerge/>
            <w:shd w:val="clear" w:color="auto" w:fill="D9D9D9"/>
            <w:vAlign w:val="center"/>
          </w:tcPr>
          <w:p w14:paraId="3F3DE5AF" w14:textId="77777777" w:rsidR="00FA577D" w:rsidRPr="00C83920" w:rsidRDefault="00FA577D" w:rsidP="004434E0">
            <w:pPr>
              <w:spacing w:line="240" w:lineRule="auto"/>
              <w:jc w:val="center"/>
              <w:rPr>
                <w:rFonts w:hAnsi="ＭＳ 明朝" w:cs="ＭＳ Ｐゴシック"/>
                <w:sz w:val="20"/>
                <w:szCs w:val="20"/>
              </w:rPr>
            </w:pPr>
          </w:p>
        </w:tc>
        <w:tc>
          <w:tcPr>
            <w:tcW w:w="1694" w:type="dxa"/>
            <w:vMerge/>
            <w:shd w:val="clear" w:color="auto" w:fill="D9D9D9"/>
            <w:vAlign w:val="center"/>
          </w:tcPr>
          <w:p w14:paraId="44A1434A" w14:textId="77777777" w:rsidR="00FA577D" w:rsidRPr="00C83920" w:rsidRDefault="00FA577D" w:rsidP="004434E0">
            <w:pPr>
              <w:spacing w:line="240" w:lineRule="auto"/>
              <w:jc w:val="center"/>
              <w:rPr>
                <w:rFonts w:hAnsi="ＭＳ 明朝" w:cs="ＭＳ Ｐゴシック"/>
                <w:sz w:val="20"/>
                <w:szCs w:val="20"/>
              </w:rPr>
            </w:pPr>
          </w:p>
        </w:tc>
        <w:tc>
          <w:tcPr>
            <w:tcW w:w="2400" w:type="dxa"/>
            <w:vMerge/>
            <w:shd w:val="clear" w:color="auto" w:fill="D9D9D9"/>
            <w:vAlign w:val="center"/>
          </w:tcPr>
          <w:p w14:paraId="799F4A1E" w14:textId="77777777" w:rsidR="00FA577D" w:rsidRPr="00C83920" w:rsidRDefault="00FA577D" w:rsidP="004434E0">
            <w:pPr>
              <w:spacing w:line="240" w:lineRule="auto"/>
              <w:jc w:val="center"/>
              <w:rPr>
                <w:rFonts w:hAnsi="ＭＳ 明朝" w:cs="ＭＳ Ｐゴシック"/>
                <w:sz w:val="20"/>
                <w:szCs w:val="20"/>
              </w:rPr>
            </w:pPr>
          </w:p>
        </w:tc>
        <w:tc>
          <w:tcPr>
            <w:tcW w:w="1078" w:type="dxa"/>
            <w:shd w:val="clear" w:color="auto" w:fill="D9D9D9"/>
          </w:tcPr>
          <w:p w14:paraId="6EEB51BD" w14:textId="77777777" w:rsidR="00FA577D" w:rsidRPr="00C83920" w:rsidRDefault="00FA577D" w:rsidP="004434E0">
            <w:pPr>
              <w:spacing w:line="240" w:lineRule="auto"/>
              <w:jc w:val="center"/>
              <w:rPr>
                <w:rFonts w:hAnsi="ＭＳ 明朝" w:cs="ＭＳ Ｐゴシック"/>
                <w:sz w:val="20"/>
                <w:szCs w:val="20"/>
              </w:rPr>
            </w:pPr>
            <w:r w:rsidRPr="00C83920">
              <w:rPr>
                <w:rFonts w:hAnsi="ＭＳ 明朝" w:cs="ＭＳ Ｐゴシック" w:hint="eastAsia"/>
                <w:sz w:val="20"/>
                <w:szCs w:val="20"/>
              </w:rPr>
              <w:t>公開型GIS</w:t>
            </w:r>
          </w:p>
        </w:tc>
        <w:tc>
          <w:tcPr>
            <w:tcW w:w="1078" w:type="dxa"/>
            <w:shd w:val="clear" w:color="auto" w:fill="D9D9D9"/>
          </w:tcPr>
          <w:p w14:paraId="54ABAEC7" w14:textId="77777777" w:rsidR="00FA577D" w:rsidRPr="00C83920" w:rsidRDefault="00FA577D" w:rsidP="004434E0">
            <w:pPr>
              <w:spacing w:line="240" w:lineRule="auto"/>
              <w:jc w:val="center"/>
              <w:rPr>
                <w:rFonts w:hAnsi="ＭＳ 明朝" w:cs="ＭＳ Ｐゴシック"/>
                <w:sz w:val="20"/>
                <w:szCs w:val="20"/>
              </w:rPr>
            </w:pPr>
            <w:r w:rsidRPr="00C83920">
              <w:rPr>
                <w:rFonts w:hAnsi="ＭＳ 明朝" w:cs="ＭＳ Ｐゴシック" w:hint="eastAsia"/>
                <w:sz w:val="20"/>
                <w:szCs w:val="20"/>
              </w:rPr>
              <w:t>統合型GIS</w:t>
            </w:r>
          </w:p>
        </w:tc>
      </w:tr>
      <w:tr w:rsidR="00C83920" w:rsidRPr="00C83920" w14:paraId="271EA940" w14:textId="77777777" w:rsidTr="00717DD1">
        <w:trPr>
          <w:trHeight w:val="20"/>
          <w:jc w:val="center"/>
        </w:trPr>
        <w:tc>
          <w:tcPr>
            <w:tcW w:w="1679" w:type="dxa"/>
            <w:vAlign w:val="center"/>
          </w:tcPr>
          <w:p w14:paraId="639AD406" w14:textId="77777777" w:rsidR="000C09F7" w:rsidRPr="00C83920" w:rsidRDefault="000C09F7" w:rsidP="00717DD1">
            <w:pPr>
              <w:spacing w:line="240" w:lineRule="auto"/>
              <w:rPr>
                <w:rFonts w:hAnsi="ＭＳ 明朝" w:cs="ＭＳ Ｐゴシック"/>
                <w:sz w:val="20"/>
                <w:szCs w:val="20"/>
              </w:rPr>
            </w:pPr>
            <w:r w:rsidRPr="00C83920">
              <w:rPr>
                <w:rFonts w:hAnsi="ＭＳ 明朝" w:cs="ＭＳ Ｐゴシック" w:hint="eastAsia"/>
                <w:sz w:val="20"/>
                <w:szCs w:val="20"/>
              </w:rPr>
              <w:t>航空写真</w:t>
            </w:r>
          </w:p>
          <w:p w14:paraId="5D83EB31" w14:textId="2ECF591F" w:rsidR="006517EB" w:rsidRPr="00C83920" w:rsidRDefault="000C09F7" w:rsidP="00717DD1">
            <w:pPr>
              <w:spacing w:line="240" w:lineRule="auto"/>
              <w:rPr>
                <w:rFonts w:hAnsi="ＭＳ 明朝" w:cs="ＭＳ Ｐゴシック"/>
                <w:sz w:val="20"/>
                <w:szCs w:val="20"/>
              </w:rPr>
            </w:pPr>
            <w:r w:rsidRPr="00C83920">
              <w:rPr>
                <w:rFonts w:hAnsi="ＭＳ 明朝" w:cs="ＭＳ Ｐゴシック" w:hint="eastAsia"/>
                <w:sz w:val="20"/>
                <w:szCs w:val="20"/>
              </w:rPr>
              <w:t>（オルソ画像）</w:t>
            </w:r>
          </w:p>
        </w:tc>
        <w:tc>
          <w:tcPr>
            <w:tcW w:w="576" w:type="dxa"/>
            <w:vAlign w:val="center"/>
          </w:tcPr>
          <w:p w14:paraId="28E29E94" w14:textId="68FBD33A" w:rsidR="006517EB" w:rsidRPr="00C83920" w:rsidRDefault="006517EB" w:rsidP="00717DD1">
            <w:pPr>
              <w:spacing w:line="240" w:lineRule="auto"/>
              <w:rPr>
                <w:rFonts w:hAnsi="ＭＳ 明朝"/>
                <w:sz w:val="20"/>
                <w:szCs w:val="20"/>
              </w:rPr>
            </w:pPr>
            <w:r w:rsidRPr="00C83920">
              <w:rPr>
                <w:rFonts w:hAnsi="ＭＳ 明朝" w:cs="ＭＳ Ｐゴシック" w:hint="eastAsia"/>
                <w:sz w:val="20"/>
                <w:szCs w:val="20"/>
              </w:rPr>
              <w:t>１式</w:t>
            </w:r>
          </w:p>
        </w:tc>
        <w:tc>
          <w:tcPr>
            <w:tcW w:w="1694" w:type="dxa"/>
            <w:vAlign w:val="center"/>
          </w:tcPr>
          <w:p w14:paraId="18EA5D33" w14:textId="50CBA4CE" w:rsidR="006517EB" w:rsidRPr="00C83920" w:rsidRDefault="000C09F7" w:rsidP="00717DD1">
            <w:pPr>
              <w:spacing w:line="240" w:lineRule="auto"/>
              <w:rPr>
                <w:rFonts w:hAnsi="ＭＳ 明朝" w:cs="ＭＳ Ｐゴシック"/>
                <w:sz w:val="20"/>
                <w:szCs w:val="20"/>
              </w:rPr>
            </w:pPr>
            <w:r w:rsidRPr="00C83920">
              <w:rPr>
                <w:rFonts w:hAnsi="ＭＳ 明朝" w:cs="ＭＳ Ｐゴシック" w:hint="eastAsia"/>
                <w:sz w:val="20"/>
                <w:szCs w:val="20"/>
              </w:rPr>
              <w:t>会津美里町全域</w:t>
            </w:r>
          </w:p>
        </w:tc>
        <w:tc>
          <w:tcPr>
            <w:tcW w:w="2400" w:type="dxa"/>
            <w:vAlign w:val="center"/>
          </w:tcPr>
          <w:p w14:paraId="7206214D" w14:textId="56C2E8D2" w:rsidR="006517EB" w:rsidRPr="00C83920" w:rsidRDefault="006517EB" w:rsidP="00717DD1">
            <w:pPr>
              <w:spacing w:line="240" w:lineRule="auto"/>
              <w:rPr>
                <w:rFonts w:hAnsi="ＭＳ 明朝"/>
                <w:sz w:val="20"/>
                <w:szCs w:val="20"/>
              </w:rPr>
            </w:pPr>
            <w:r w:rsidRPr="00C83920">
              <w:rPr>
                <w:rFonts w:hAnsi="ＭＳ 明朝" w:cs="ＭＳ Ｐゴシック" w:hint="eastAsia"/>
                <w:sz w:val="20"/>
                <w:szCs w:val="20"/>
              </w:rPr>
              <w:t>データ調整しシステム搭載</w:t>
            </w:r>
          </w:p>
        </w:tc>
        <w:tc>
          <w:tcPr>
            <w:tcW w:w="1078" w:type="dxa"/>
            <w:vAlign w:val="center"/>
          </w:tcPr>
          <w:p w14:paraId="70387484" w14:textId="513E9C7C" w:rsidR="006517EB" w:rsidRPr="00C83920" w:rsidRDefault="000C09F7" w:rsidP="00717DD1">
            <w:pPr>
              <w:spacing w:line="240" w:lineRule="auto"/>
              <w:jc w:val="center"/>
              <w:rPr>
                <w:rFonts w:hAnsi="ＭＳ 明朝" w:cs="ＭＳ Ｐゴシック"/>
                <w:sz w:val="20"/>
                <w:szCs w:val="20"/>
              </w:rPr>
            </w:pPr>
            <w:r w:rsidRPr="00C83920">
              <w:rPr>
                <w:rFonts w:hAnsi="ＭＳ 明朝" w:cs="ＭＳ Ｐゴシック" w:hint="eastAsia"/>
                <w:sz w:val="20"/>
                <w:szCs w:val="20"/>
              </w:rPr>
              <w:t>〇</w:t>
            </w:r>
          </w:p>
        </w:tc>
        <w:tc>
          <w:tcPr>
            <w:tcW w:w="1078" w:type="dxa"/>
            <w:vAlign w:val="center"/>
          </w:tcPr>
          <w:p w14:paraId="40DADB5F" w14:textId="21DEC963" w:rsidR="006517EB" w:rsidRPr="00C83920" w:rsidRDefault="006517EB" w:rsidP="00717DD1">
            <w:pPr>
              <w:spacing w:line="240" w:lineRule="auto"/>
              <w:jc w:val="center"/>
              <w:rPr>
                <w:rFonts w:hAnsi="ＭＳ 明朝" w:cs="ＭＳ Ｐゴシック"/>
                <w:sz w:val="20"/>
                <w:szCs w:val="20"/>
              </w:rPr>
            </w:pPr>
            <w:r w:rsidRPr="00C83920">
              <w:rPr>
                <w:rFonts w:hAnsi="ＭＳ 明朝" w:cs="ＭＳ Ｐゴシック" w:hint="eastAsia"/>
                <w:sz w:val="20"/>
                <w:szCs w:val="20"/>
              </w:rPr>
              <w:t>〇</w:t>
            </w:r>
          </w:p>
        </w:tc>
      </w:tr>
      <w:tr w:rsidR="00B214FA" w:rsidRPr="00C83920" w14:paraId="7D00D346" w14:textId="77777777" w:rsidTr="00717DD1">
        <w:trPr>
          <w:trHeight w:val="20"/>
          <w:jc w:val="center"/>
        </w:trPr>
        <w:tc>
          <w:tcPr>
            <w:tcW w:w="1679" w:type="dxa"/>
            <w:vAlign w:val="center"/>
          </w:tcPr>
          <w:p w14:paraId="7BDB9E88" w14:textId="76226D5F" w:rsidR="00B214FA" w:rsidRPr="00C83920" w:rsidRDefault="00B214FA" w:rsidP="00717DD1">
            <w:pPr>
              <w:spacing w:line="240" w:lineRule="auto"/>
              <w:rPr>
                <w:rFonts w:hAnsi="ＭＳ 明朝" w:cs="ＭＳ Ｐゴシック"/>
                <w:sz w:val="20"/>
                <w:szCs w:val="20"/>
              </w:rPr>
            </w:pPr>
            <w:r>
              <w:rPr>
                <w:rFonts w:hAnsi="ＭＳ 明朝" w:cs="ＭＳ Ｐゴシック" w:hint="eastAsia"/>
                <w:sz w:val="20"/>
                <w:szCs w:val="20"/>
              </w:rPr>
              <w:t>住宅地図</w:t>
            </w:r>
          </w:p>
        </w:tc>
        <w:tc>
          <w:tcPr>
            <w:tcW w:w="576" w:type="dxa"/>
            <w:vAlign w:val="center"/>
          </w:tcPr>
          <w:p w14:paraId="335DCEBA" w14:textId="1CB3DF42" w:rsidR="00B214FA" w:rsidRPr="00C83920" w:rsidRDefault="00B214FA" w:rsidP="00717DD1">
            <w:pPr>
              <w:spacing w:line="240" w:lineRule="auto"/>
              <w:rPr>
                <w:rFonts w:hAnsi="ＭＳ 明朝" w:cs="ＭＳ Ｐゴシック"/>
                <w:sz w:val="20"/>
                <w:szCs w:val="20"/>
              </w:rPr>
            </w:pPr>
            <w:r>
              <w:rPr>
                <w:rFonts w:hAnsi="ＭＳ 明朝" w:cs="ＭＳ Ｐゴシック" w:hint="eastAsia"/>
                <w:sz w:val="20"/>
                <w:szCs w:val="20"/>
              </w:rPr>
              <w:t>1式</w:t>
            </w:r>
          </w:p>
        </w:tc>
        <w:tc>
          <w:tcPr>
            <w:tcW w:w="1694" w:type="dxa"/>
            <w:vAlign w:val="center"/>
          </w:tcPr>
          <w:p w14:paraId="30D09135" w14:textId="6213B512" w:rsidR="00B214FA" w:rsidRPr="00C83920" w:rsidRDefault="00B214FA" w:rsidP="00717DD1">
            <w:pPr>
              <w:spacing w:line="240" w:lineRule="auto"/>
              <w:rPr>
                <w:rFonts w:hAnsi="ＭＳ 明朝" w:cs="ＭＳ Ｐゴシック"/>
                <w:sz w:val="20"/>
                <w:szCs w:val="20"/>
              </w:rPr>
            </w:pPr>
            <w:r>
              <w:rPr>
                <w:rFonts w:hAnsi="ＭＳ 明朝" w:cs="ＭＳ Ｐゴシック" w:hint="eastAsia"/>
                <w:sz w:val="20"/>
                <w:szCs w:val="20"/>
              </w:rPr>
              <w:t>会津美里町全域</w:t>
            </w:r>
          </w:p>
        </w:tc>
        <w:tc>
          <w:tcPr>
            <w:tcW w:w="2400" w:type="dxa"/>
            <w:vAlign w:val="center"/>
          </w:tcPr>
          <w:p w14:paraId="4C5F7DB6" w14:textId="1B3A15B7" w:rsidR="00B214FA" w:rsidRPr="00C83920" w:rsidRDefault="00B214FA" w:rsidP="00717DD1">
            <w:pPr>
              <w:spacing w:line="240" w:lineRule="auto"/>
              <w:rPr>
                <w:rFonts w:hAnsi="ＭＳ 明朝" w:cs="ＭＳ Ｐゴシック"/>
                <w:sz w:val="20"/>
                <w:szCs w:val="20"/>
              </w:rPr>
            </w:pPr>
            <w:r>
              <w:rPr>
                <w:rFonts w:hAnsi="ＭＳ 明朝" w:cs="ＭＳ Ｐゴシック" w:hint="eastAsia"/>
                <w:sz w:val="20"/>
                <w:szCs w:val="20"/>
              </w:rPr>
              <w:t>データ調達しシステム搭載</w:t>
            </w:r>
          </w:p>
        </w:tc>
        <w:tc>
          <w:tcPr>
            <w:tcW w:w="1078" w:type="dxa"/>
            <w:vAlign w:val="center"/>
          </w:tcPr>
          <w:p w14:paraId="066698B2" w14:textId="5EDED692" w:rsidR="00B214FA" w:rsidRPr="00C83920" w:rsidRDefault="00B214FA" w:rsidP="00717DD1">
            <w:pPr>
              <w:spacing w:line="240" w:lineRule="auto"/>
              <w:jc w:val="center"/>
              <w:rPr>
                <w:rFonts w:hAnsi="ＭＳ 明朝" w:cs="ＭＳ Ｐゴシック"/>
                <w:sz w:val="20"/>
                <w:szCs w:val="20"/>
              </w:rPr>
            </w:pPr>
            <w:r>
              <w:rPr>
                <w:rFonts w:hAnsi="ＭＳ 明朝" w:cs="ＭＳ Ｐゴシック" w:hint="eastAsia"/>
                <w:sz w:val="20"/>
                <w:szCs w:val="20"/>
              </w:rPr>
              <w:t>-</w:t>
            </w:r>
          </w:p>
        </w:tc>
        <w:tc>
          <w:tcPr>
            <w:tcW w:w="1078" w:type="dxa"/>
            <w:vAlign w:val="center"/>
          </w:tcPr>
          <w:p w14:paraId="28FC9585" w14:textId="3180ECD2" w:rsidR="00B214FA" w:rsidRPr="00C83920" w:rsidRDefault="00B214FA" w:rsidP="00717DD1">
            <w:pPr>
              <w:spacing w:line="240" w:lineRule="auto"/>
              <w:jc w:val="center"/>
              <w:rPr>
                <w:rFonts w:hAnsi="ＭＳ 明朝" w:cs="ＭＳ Ｐゴシック"/>
                <w:sz w:val="20"/>
                <w:szCs w:val="20"/>
              </w:rPr>
            </w:pPr>
            <w:r>
              <w:rPr>
                <w:rFonts w:hAnsi="ＭＳ 明朝" w:cs="ＭＳ Ｐゴシック" w:hint="eastAsia"/>
                <w:sz w:val="20"/>
                <w:szCs w:val="20"/>
              </w:rPr>
              <w:t>〇</w:t>
            </w:r>
          </w:p>
        </w:tc>
      </w:tr>
    </w:tbl>
    <w:p w14:paraId="5C670B84" w14:textId="1CA2C269" w:rsidR="00E76867" w:rsidRPr="00FA31BB" w:rsidRDefault="00E76867" w:rsidP="00FA31BB">
      <w:pPr>
        <w:pStyle w:val="1"/>
      </w:pPr>
      <w:bookmarkStart w:id="51" w:name="_Toc158973540"/>
      <w:r w:rsidRPr="00FA31BB">
        <w:rPr>
          <w:rFonts w:hint="eastAsia"/>
        </w:rPr>
        <w:lastRenderedPageBreak/>
        <w:t>システム要件</w:t>
      </w:r>
      <w:bookmarkEnd w:id="51"/>
    </w:p>
    <w:p w14:paraId="11E5343B" w14:textId="0369AFAD" w:rsidR="00BA5149" w:rsidRDefault="00602B3A" w:rsidP="006D2301">
      <w:pPr>
        <w:pStyle w:val="2"/>
        <w:spacing w:before="293"/>
        <w:rPr>
          <w:color w:val="auto"/>
        </w:rPr>
      </w:pPr>
      <w:bookmarkStart w:id="52" w:name="_Toc158973541"/>
      <w:r>
        <w:rPr>
          <w:rFonts w:hint="eastAsia"/>
          <w:color w:val="auto"/>
        </w:rPr>
        <w:t>（</w:t>
      </w:r>
      <w:r w:rsidR="00BA5149">
        <w:rPr>
          <w:rFonts w:hint="eastAsia"/>
          <w:color w:val="auto"/>
        </w:rPr>
        <w:t>整備対象システムと</w:t>
      </w:r>
      <w:r w:rsidR="00C54EE6">
        <w:rPr>
          <w:rFonts w:hint="eastAsia"/>
          <w:color w:val="auto"/>
        </w:rPr>
        <w:t>概要</w:t>
      </w:r>
      <w:r>
        <w:rPr>
          <w:rFonts w:hint="eastAsia"/>
          <w:color w:val="auto"/>
        </w:rPr>
        <w:t>）</w:t>
      </w:r>
      <w:bookmarkEnd w:id="52"/>
    </w:p>
    <w:p w14:paraId="2647236A" w14:textId="63CF3BF6" w:rsidR="001911FE" w:rsidRPr="00085202" w:rsidRDefault="009D55BC" w:rsidP="001911FE">
      <w:pPr>
        <w:pStyle w:val="3"/>
        <w:ind w:left="417" w:right="190"/>
      </w:pPr>
      <w:r w:rsidRPr="00085202">
        <w:rPr>
          <w:rFonts w:hint="eastAsia"/>
        </w:rPr>
        <w:t>新システムは</w:t>
      </w:r>
      <w:r w:rsidR="00C54EE6" w:rsidRPr="00085202">
        <w:rPr>
          <w:rFonts w:hint="eastAsia"/>
        </w:rPr>
        <w:t>、以下</w:t>
      </w:r>
      <w:r w:rsidRPr="00085202">
        <w:rPr>
          <w:rFonts w:hint="eastAsia"/>
        </w:rPr>
        <w:t>により構成されるものと</w:t>
      </w:r>
      <w:r w:rsidR="00C54EE6" w:rsidRPr="00085202">
        <w:rPr>
          <w:rFonts w:hint="eastAsia"/>
        </w:rPr>
        <w:t>する。</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838"/>
        <w:gridCol w:w="6667"/>
      </w:tblGrid>
      <w:tr w:rsidR="00BA5149" w:rsidRPr="002E624E" w14:paraId="1C2CFF13" w14:textId="77777777" w:rsidTr="007A51DF">
        <w:trPr>
          <w:tblHeader/>
          <w:jc w:val="center"/>
        </w:trPr>
        <w:tc>
          <w:tcPr>
            <w:tcW w:w="1838" w:type="dxa"/>
            <w:shd w:val="clear" w:color="auto" w:fill="D9D9D9"/>
            <w:tcMar>
              <w:top w:w="0" w:type="dxa"/>
              <w:left w:w="108" w:type="dxa"/>
              <w:bottom w:w="0" w:type="dxa"/>
              <w:right w:w="108" w:type="dxa"/>
            </w:tcMar>
            <w:hideMark/>
          </w:tcPr>
          <w:p w14:paraId="721615DF" w14:textId="77777777" w:rsidR="00BA5149" w:rsidRPr="00FA577D" w:rsidRDefault="00BA5149" w:rsidP="002E624E">
            <w:pPr>
              <w:spacing w:line="240" w:lineRule="auto"/>
              <w:ind w:left="90" w:hangingChars="50" w:hanging="90"/>
              <w:jc w:val="center"/>
              <w:rPr>
                <w:sz w:val="20"/>
                <w:szCs w:val="20"/>
              </w:rPr>
            </w:pPr>
            <w:r w:rsidRPr="00FA577D">
              <w:rPr>
                <w:rFonts w:hint="eastAsia"/>
                <w:sz w:val="20"/>
                <w:szCs w:val="20"/>
              </w:rPr>
              <w:t>品目</w:t>
            </w:r>
          </w:p>
        </w:tc>
        <w:tc>
          <w:tcPr>
            <w:tcW w:w="6667" w:type="dxa"/>
            <w:shd w:val="clear" w:color="auto" w:fill="D9D9D9"/>
            <w:tcMar>
              <w:top w:w="0" w:type="dxa"/>
              <w:left w:w="108" w:type="dxa"/>
              <w:bottom w:w="0" w:type="dxa"/>
              <w:right w:w="108" w:type="dxa"/>
            </w:tcMar>
            <w:hideMark/>
          </w:tcPr>
          <w:p w14:paraId="6A0D52C3" w14:textId="767E23A1" w:rsidR="00BA5149" w:rsidRPr="00FA577D" w:rsidRDefault="00BA5149" w:rsidP="002E624E">
            <w:pPr>
              <w:spacing w:line="240" w:lineRule="auto"/>
              <w:ind w:left="90" w:hangingChars="50" w:hanging="90"/>
              <w:jc w:val="center"/>
              <w:rPr>
                <w:sz w:val="20"/>
                <w:szCs w:val="20"/>
              </w:rPr>
            </w:pPr>
            <w:r w:rsidRPr="00FA577D">
              <w:rPr>
                <w:rFonts w:hint="eastAsia"/>
                <w:sz w:val="20"/>
                <w:szCs w:val="20"/>
              </w:rPr>
              <w:t>適用</w:t>
            </w:r>
          </w:p>
        </w:tc>
      </w:tr>
      <w:tr w:rsidR="00BA5149" w:rsidRPr="002E624E" w14:paraId="7982630E" w14:textId="77777777" w:rsidTr="007A51DF">
        <w:trPr>
          <w:jc w:val="center"/>
        </w:trPr>
        <w:tc>
          <w:tcPr>
            <w:tcW w:w="1838" w:type="dxa"/>
            <w:tcMar>
              <w:top w:w="0" w:type="dxa"/>
              <w:left w:w="108" w:type="dxa"/>
              <w:bottom w:w="0" w:type="dxa"/>
              <w:right w:w="108" w:type="dxa"/>
            </w:tcMar>
          </w:tcPr>
          <w:p w14:paraId="60920025" w14:textId="7FD2AD1A" w:rsidR="00BA5149" w:rsidRPr="00FA577D" w:rsidRDefault="001C1182" w:rsidP="002E624E">
            <w:pPr>
              <w:spacing w:line="240" w:lineRule="auto"/>
              <w:ind w:left="90" w:hangingChars="50" w:hanging="90"/>
              <w:rPr>
                <w:sz w:val="20"/>
                <w:szCs w:val="20"/>
              </w:rPr>
            </w:pPr>
            <w:r w:rsidRPr="00FA577D">
              <w:rPr>
                <w:rFonts w:hint="eastAsia"/>
                <w:sz w:val="20"/>
                <w:szCs w:val="20"/>
              </w:rPr>
              <w:t>公開型GIS</w:t>
            </w:r>
          </w:p>
        </w:tc>
        <w:tc>
          <w:tcPr>
            <w:tcW w:w="6667" w:type="dxa"/>
            <w:tcMar>
              <w:top w:w="0" w:type="dxa"/>
              <w:left w:w="108" w:type="dxa"/>
              <w:bottom w:w="0" w:type="dxa"/>
              <w:right w:w="108" w:type="dxa"/>
            </w:tcMar>
          </w:tcPr>
          <w:p w14:paraId="4BD30562" w14:textId="323281BA" w:rsidR="00BA5149" w:rsidRPr="00FA577D" w:rsidRDefault="00BA5149" w:rsidP="00F254DC">
            <w:pPr>
              <w:spacing w:line="240" w:lineRule="auto"/>
              <w:ind w:left="90" w:hangingChars="50" w:hanging="90"/>
              <w:rPr>
                <w:sz w:val="20"/>
                <w:szCs w:val="20"/>
              </w:rPr>
            </w:pPr>
            <w:r w:rsidRPr="00FA577D">
              <w:rPr>
                <w:rFonts w:hint="eastAsia"/>
                <w:sz w:val="20"/>
                <w:szCs w:val="20"/>
              </w:rPr>
              <w:t>インターネットASP方式の</w:t>
            </w:r>
            <w:r w:rsidR="00F254DC">
              <w:rPr>
                <w:rFonts w:hint="eastAsia"/>
                <w:sz w:val="20"/>
                <w:szCs w:val="20"/>
              </w:rPr>
              <w:t>住民</w:t>
            </w:r>
            <w:r w:rsidRPr="00FA577D">
              <w:rPr>
                <w:rFonts w:hint="eastAsia"/>
                <w:sz w:val="20"/>
                <w:szCs w:val="20"/>
              </w:rPr>
              <w:t>向けGIS</w:t>
            </w:r>
            <w:r w:rsidR="00FF4580">
              <w:rPr>
                <w:rFonts w:hint="eastAsia"/>
                <w:sz w:val="20"/>
                <w:szCs w:val="20"/>
              </w:rPr>
              <w:t>（住民</w:t>
            </w:r>
            <w:r w:rsidR="003F40A8">
              <w:rPr>
                <w:rFonts w:hint="eastAsia"/>
                <w:sz w:val="20"/>
                <w:szCs w:val="20"/>
              </w:rPr>
              <w:t>及び</w:t>
            </w:r>
            <w:r w:rsidR="00FF4580">
              <w:rPr>
                <w:rFonts w:hint="eastAsia"/>
                <w:sz w:val="20"/>
                <w:szCs w:val="20"/>
              </w:rPr>
              <w:t>事業者等の利用を想定）</w:t>
            </w:r>
          </w:p>
        </w:tc>
      </w:tr>
      <w:tr w:rsidR="00EE0FEB" w:rsidRPr="00410581" w14:paraId="2006EFFA" w14:textId="77777777" w:rsidTr="007A51DF">
        <w:trPr>
          <w:jc w:val="center"/>
        </w:trPr>
        <w:tc>
          <w:tcPr>
            <w:tcW w:w="1838" w:type="dxa"/>
            <w:tcMar>
              <w:top w:w="0" w:type="dxa"/>
              <w:left w:w="108" w:type="dxa"/>
              <w:bottom w:w="0" w:type="dxa"/>
              <w:right w:w="108" w:type="dxa"/>
            </w:tcMar>
          </w:tcPr>
          <w:p w14:paraId="62B4EC75" w14:textId="67CAC0B4" w:rsidR="00EE0FEB" w:rsidRPr="00410581" w:rsidRDefault="00EE0FEB" w:rsidP="00EE0FEB">
            <w:pPr>
              <w:spacing w:line="240" w:lineRule="auto"/>
              <w:ind w:left="90" w:hangingChars="50" w:hanging="90"/>
              <w:rPr>
                <w:sz w:val="20"/>
                <w:szCs w:val="20"/>
              </w:rPr>
            </w:pPr>
            <w:r w:rsidRPr="00410581">
              <w:rPr>
                <w:rFonts w:hint="eastAsia"/>
                <w:sz w:val="20"/>
                <w:szCs w:val="20"/>
              </w:rPr>
              <w:t>統合型GIS</w:t>
            </w:r>
          </w:p>
        </w:tc>
        <w:tc>
          <w:tcPr>
            <w:tcW w:w="6667" w:type="dxa"/>
            <w:tcMar>
              <w:top w:w="0" w:type="dxa"/>
              <w:left w:w="108" w:type="dxa"/>
              <w:bottom w:w="0" w:type="dxa"/>
              <w:right w:w="108" w:type="dxa"/>
            </w:tcMar>
          </w:tcPr>
          <w:p w14:paraId="51E02C0E" w14:textId="3310E360" w:rsidR="00EE0FEB" w:rsidRPr="00410581" w:rsidRDefault="00EE0FEB" w:rsidP="00EE0FEB">
            <w:pPr>
              <w:spacing w:line="240" w:lineRule="auto"/>
              <w:ind w:left="90" w:hangingChars="50" w:hanging="90"/>
              <w:rPr>
                <w:sz w:val="20"/>
                <w:szCs w:val="20"/>
              </w:rPr>
            </w:pPr>
            <w:r w:rsidRPr="00410581">
              <w:rPr>
                <w:rFonts w:hint="eastAsia"/>
                <w:sz w:val="20"/>
                <w:szCs w:val="20"/>
              </w:rPr>
              <w:t>LGWAN-ASP方式の庁内向けGIS（職員の利用を想定）</w:t>
            </w:r>
          </w:p>
        </w:tc>
      </w:tr>
    </w:tbl>
    <w:p w14:paraId="4F735670" w14:textId="77777777" w:rsidR="00076EAA" w:rsidRPr="00076EAA" w:rsidRDefault="00076EAA" w:rsidP="00076EAA">
      <w:pPr>
        <w:pStyle w:val="3"/>
        <w:ind w:left="369" w:right="190"/>
      </w:pPr>
      <w:bookmarkStart w:id="53" w:name="_Ref157090221"/>
      <w:r w:rsidRPr="00076EAA">
        <w:rPr>
          <w:rFonts w:hint="eastAsia"/>
        </w:rPr>
        <w:t>発注者における新システムの</w:t>
      </w:r>
      <w:r w:rsidRPr="00076EAA">
        <w:t>利用環境</w:t>
      </w:r>
      <w:r w:rsidRPr="00076EAA">
        <w:rPr>
          <w:rFonts w:hint="eastAsia"/>
        </w:rPr>
        <w:t>は以下のとおりとする。</w:t>
      </w:r>
      <w:bookmarkEnd w:id="53"/>
    </w:p>
    <w:tbl>
      <w:tblPr>
        <w:tblStyle w:val="a6"/>
        <w:tblW w:w="5000" w:type="pct"/>
        <w:tblLook w:val="04A0" w:firstRow="1" w:lastRow="0" w:firstColumn="1" w:lastColumn="0" w:noHBand="0" w:noVBand="1"/>
      </w:tblPr>
      <w:tblGrid>
        <w:gridCol w:w="1837"/>
        <w:gridCol w:w="6701"/>
      </w:tblGrid>
      <w:tr w:rsidR="00076EAA" w14:paraId="090C1B7F" w14:textId="77777777" w:rsidTr="008834C0">
        <w:tc>
          <w:tcPr>
            <w:tcW w:w="1076" w:type="pct"/>
            <w:shd w:val="clear" w:color="auto" w:fill="E7E6E6" w:themeFill="background2"/>
          </w:tcPr>
          <w:p w14:paraId="16C7D9F0" w14:textId="77777777" w:rsidR="00076EAA" w:rsidRDefault="00076EAA" w:rsidP="008834C0">
            <w:pPr>
              <w:pStyle w:val="3"/>
              <w:numPr>
                <w:ilvl w:val="0"/>
                <w:numId w:val="0"/>
              </w:numPr>
              <w:ind w:right="190"/>
              <w:jc w:val="center"/>
            </w:pPr>
            <w:r>
              <w:rPr>
                <w:rFonts w:hint="eastAsia"/>
              </w:rPr>
              <w:t>項目</w:t>
            </w:r>
          </w:p>
        </w:tc>
        <w:tc>
          <w:tcPr>
            <w:tcW w:w="3924" w:type="pct"/>
            <w:shd w:val="clear" w:color="auto" w:fill="E7E6E6" w:themeFill="background2"/>
          </w:tcPr>
          <w:p w14:paraId="0C007819" w14:textId="77777777" w:rsidR="00076EAA" w:rsidRDefault="00076EAA" w:rsidP="008834C0">
            <w:pPr>
              <w:pStyle w:val="3"/>
              <w:numPr>
                <w:ilvl w:val="0"/>
                <w:numId w:val="0"/>
              </w:numPr>
              <w:ind w:right="190"/>
              <w:jc w:val="center"/>
            </w:pPr>
            <w:r>
              <w:rPr>
                <w:rFonts w:hint="eastAsia"/>
              </w:rPr>
              <w:t>概要</w:t>
            </w:r>
          </w:p>
        </w:tc>
      </w:tr>
      <w:tr w:rsidR="00076EAA" w14:paraId="4642CE9D" w14:textId="77777777" w:rsidTr="008834C0">
        <w:tc>
          <w:tcPr>
            <w:tcW w:w="1076" w:type="pct"/>
          </w:tcPr>
          <w:p w14:paraId="30878465" w14:textId="77777777" w:rsidR="00076EAA" w:rsidRPr="00D77F5E" w:rsidRDefault="00076EAA" w:rsidP="008834C0">
            <w:pPr>
              <w:pStyle w:val="3"/>
              <w:numPr>
                <w:ilvl w:val="0"/>
                <w:numId w:val="0"/>
              </w:numPr>
              <w:ind w:right="190"/>
            </w:pPr>
            <w:r w:rsidRPr="00D77F5E">
              <w:rPr>
                <w:rFonts w:hAnsi="ＭＳ 明朝" w:cs="ＭＳ Ｐゴシック" w:hint="eastAsia"/>
                <w:sz w:val="20"/>
                <w:szCs w:val="20"/>
              </w:rPr>
              <w:t>機器環境</w:t>
            </w:r>
          </w:p>
        </w:tc>
        <w:tc>
          <w:tcPr>
            <w:tcW w:w="3924" w:type="pct"/>
          </w:tcPr>
          <w:p w14:paraId="59EEE571" w14:textId="5AB75607" w:rsidR="00076EAA" w:rsidRPr="00D77F5E" w:rsidRDefault="00076EAA" w:rsidP="008834C0">
            <w:pPr>
              <w:pStyle w:val="3"/>
              <w:numPr>
                <w:ilvl w:val="0"/>
                <w:numId w:val="0"/>
              </w:numPr>
              <w:ind w:right="190"/>
            </w:pPr>
            <w:r w:rsidRPr="00D77F5E">
              <w:rPr>
                <w:rFonts w:hint="eastAsia"/>
              </w:rPr>
              <w:t>・パソコン</w:t>
            </w:r>
            <w:r w:rsidR="00D77F5E">
              <w:rPr>
                <w:rFonts w:hint="eastAsia"/>
              </w:rPr>
              <w:t>①　100台</w:t>
            </w:r>
          </w:p>
          <w:p w14:paraId="3CE4F638" w14:textId="25BBC064" w:rsidR="00076EAA" w:rsidRPr="00D77F5E" w:rsidRDefault="00076EAA" w:rsidP="008834C0">
            <w:pPr>
              <w:pStyle w:val="3"/>
              <w:numPr>
                <w:ilvl w:val="0"/>
                <w:numId w:val="0"/>
              </w:numPr>
              <w:ind w:right="190"/>
            </w:pPr>
            <w:r w:rsidRPr="00D77F5E">
              <w:rPr>
                <w:rFonts w:hint="eastAsia"/>
              </w:rPr>
              <w:t xml:space="preserve">　・CPU　　：　</w:t>
            </w:r>
            <w:r w:rsidR="00D77F5E" w:rsidRPr="00D77F5E">
              <w:rPr>
                <w:rFonts w:hAnsi="ＭＳ 明朝"/>
              </w:rPr>
              <w:t>AMD</w:t>
            </w:r>
            <w:r w:rsidR="00D77F5E" w:rsidRPr="00D77F5E">
              <w:rPr>
                <w:rFonts w:hAnsi="ＭＳ 明朝" w:hint="eastAsia"/>
              </w:rPr>
              <w:t xml:space="preserve">　</w:t>
            </w:r>
            <w:r w:rsidR="00D77F5E" w:rsidRPr="00D77F5E">
              <w:rPr>
                <w:rFonts w:hAnsi="ＭＳ 明朝"/>
              </w:rPr>
              <w:t>R</w:t>
            </w:r>
            <w:r w:rsidR="00D77F5E" w:rsidRPr="00D77F5E">
              <w:rPr>
                <w:rFonts w:hAnsi="ＭＳ 明朝" w:hint="eastAsia"/>
              </w:rPr>
              <w:t>y</w:t>
            </w:r>
            <w:r w:rsidR="00D77F5E" w:rsidRPr="00D77F5E">
              <w:rPr>
                <w:rFonts w:hAnsi="ＭＳ 明朝"/>
              </w:rPr>
              <w:t>zen5</w:t>
            </w:r>
          </w:p>
          <w:p w14:paraId="36C697D6" w14:textId="425BAC1E" w:rsidR="00076EAA" w:rsidRPr="00D77F5E" w:rsidRDefault="00076EAA" w:rsidP="008834C0">
            <w:pPr>
              <w:pStyle w:val="3"/>
              <w:numPr>
                <w:ilvl w:val="0"/>
                <w:numId w:val="0"/>
              </w:numPr>
              <w:ind w:right="190"/>
            </w:pPr>
            <w:r w:rsidRPr="00D77F5E">
              <w:rPr>
                <w:rFonts w:hint="eastAsia"/>
              </w:rPr>
              <w:t xml:space="preserve">　・メモリ ：　</w:t>
            </w:r>
            <w:r w:rsidR="00D77F5E" w:rsidRPr="00D77F5E">
              <w:rPr>
                <w:rFonts w:hint="eastAsia"/>
              </w:rPr>
              <w:t>8</w:t>
            </w:r>
            <w:r w:rsidRPr="00D77F5E">
              <w:rPr>
                <w:rFonts w:hint="eastAsia"/>
              </w:rPr>
              <w:t>GB</w:t>
            </w:r>
          </w:p>
          <w:p w14:paraId="7BBBD03E" w14:textId="6669E634" w:rsidR="00076EAA" w:rsidRPr="00D77F5E" w:rsidRDefault="00076EAA" w:rsidP="008834C0">
            <w:pPr>
              <w:pStyle w:val="3"/>
              <w:numPr>
                <w:ilvl w:val="0"/>
                <w:numId w:val="0"/>
              </w:numPr>
              <w:ind w:right="190"/>
            </w:pPr>
            <w:r w:rsidRPr="00D77F5E">
              <w:rPr>
                <w:rFonts w:hint="eastAsia"/>
              </w:rPr>
              <w:t xml:space="preserve">　・</w:t>
            </w:r>
            <w:r w:rsidR="00D77F5E" w:rsidRPr="00D77F5E">
              <w:rPr>
                <w:rFonts w:hint="eastAsia"/>
              </w:rPr>
              <w:t>SSD</w:t>
            </w:r>
            <w:r w:rsidRPr="00D77F5E">
              <w:rPr>
                <w:rFonts w:hint="eastAsia"/>
              </w:rPr>
              <w:t xml:space="preserve">　 </w:t>
            </w:r>
            <w:r w:rsidRPr="00D77F5E">
              <w:t xml:space="preserve"> </w:t>
            </w:r>
            <w:r w:rsidRPr="00D77F5E">
              <w:rPr>
                <w:rFonts w:hint="eastAsia"/>
              </w:rPr>
              <w:t xml:space="preserve">：　</w:t>
            </w:r>
            <w:r w:rsidR="00D77F5E" w:rsidRPr="00D77F5E">
              <w:rPr>
                <w:rFonts w:hint="eastAsia"/>
              </w:rPr>
              <w:t>256</w:t>
            </w:r>
            <w:r w:rsidRPr="00D77F5E">
              <w:rPr>
                <w:rFonts w:hint="eastAsia"/>
              </w:rPr>
              <w:t>GB</w:t>
            </w:r>
          </w:p>
          <w:p w14:paraId="6F30E31D" w14:textId="1404DE42" w:rsidR="00076EAA" w:rsidRDefault="00076EAA" w:rsidP="008834C0">
            <w:pPr>
              <w:pStyle w:val="3"/>
              <w:numPr>
                <w:ilvl w:val="0"/>
                <w:numId w:val="0"/>
              </w:numPr>
              <w:ind w:right="190" w:firstLineChars="100" w:firstLine="190"/>
            </w:pPr>
            <w:r w:rsidRPr="00D77F5E">
              <w:rPr>
                <w:rFonts w:hint="eastAsia"/>
              </w:rPr>
              <w:t>・OS　　 ：　Windows10</w:t>
            </w:r>
          </w:p>
          <w:p w14:paraId="70D373F1" w14:textId="33A46A24" w:rsidR="00D77F5E" w:rsidRDefault="00D77F5E" w:rsidP="00D77F5E">
            <w:pPr>
              <w:pStyle w:val="3"/>
              <w:numPr>
                <w:ilvl w:val="0"/>
                <w:numId w:val="0"/>
              </w:numPr>
              <w:ind w:left="226" w:right="190" w:hangingChars="119" w:hanging="226"/>
            </w:pPr>
            <w:r>
              <w:rPr>
                <w:rFonts w:hint="eastAsia"/>
              </w:rPr>
              <w:t xml:space="preserve">・パソコン②　</w:t>
            </w:r>
            <w:r w:rsidR="002D2A2C">
              <w:rPr>
                <w:rFonts w:hint="eastAsia"/>
              </w:rPr>
              <w:t>100台</w:t>
            </w:r>
          </w:p>
          <w:p w14:paraId="2031FA2C" w14:textId="17333EC7" w:rsidR="00D77F5E" w:rsidRPr="00D77F5E" w:rsidRDefault="00D77F5E" w:rsidP="00D77F5E">
            <w:pPr>
              <w:pStyle w:val="3"/>
              <w:numPr>
                <w:ilvl w:val="0"/>
                <w:numId w:val="0"/>
              </w:numPr>
              <w:ind w:right="190"/>
            </w:pPr>
            <w:r>
              <w:rPr>
                <w:rFonts w:hint="eastAsia"/>
              </w:rPr>
              <w:t xml:space="preserve">　</w:t>
            </w:r>
            <w:r w:rsidRPr="00D77F5E">
              <w:rPr>
                <w:rFonts w:hint="eastAsia"/>
              </w:rPr>
              <w:t xml:space="preserve">・CPU　　：　</w:t>
            </w:r>
            <w:r w:rsidR="002D2A2C" w:rsidRPr="002D2A2C">
              <w:rPr>
                <w:rFonts w:hAnsi="ＭＳ 明朝" w:hint="eastAsia"/>
              </w:rPr>
              <w:t>Intel　core i5-1235U</w:t>
            </w:r>
          </w:p>
          <w:p w14:paraId="38572D0C" w14:textId="77777777" w:rsidR="00D77F5E" w:rsidRPr="00D77F5E" w:rsidRDefault="00D77F5E" w:rsidP="00D77F5E">
            <w:pPr>
              <w:pStyle w:val="3"/>
              <w:numPr>
                <w:ilvl w:val="0"/>
                <w:numId w:val="0"/>
              </w:numPr>
              <w:ind w:right="190"/>
            </w:pPr>
            <w:r w:rsidRPr="00D77F5E">
              <w:rPr>
                <w:rFonts w:hint="eastAsia"/>
              </w:rPr>
              <w:t xml:space="preserve">　・メモリ ：　8GB</w:t>
            </w:r>
          </w:p>
          <w:p w14:paraId="0367EEA5" w14:textId="77777777" w:rsidR="00D77F5E" w:rsidRPr="00D77F5E" w:rsidRDefault="00D77F5E" w:rsidP="00D77F5E">
            <w:pPr>
              <w:pStyle w:val="3"/>
              <w:numPr>
                <w:ilvl w:val="0"/>
                <w:numId w:val="0"/>
              </w:numPr>
              <w:ind w:right="190"/>
            </w:pPr>
            <w:r w:rsidRPr="00D77F5E">
              <w:rPr>
                <w:rFonts w:hint="eastAsia"/>
              </w:rPr>
              <w:t xml:space="preserve">　・SSD　 </w:t>
            </w:r>
            <w:r w:rsidRPr="00D77F5E">
              <w:t xml:space="preserve"> </w:t>
            </w:r>
            <w:r w:rsidRPr="00D77F5E">
              <w:rPr>
                <w:rFonts w:hint="eastAsia"/>
              </w:rPr>
              <w:t>：　256GB</w:t>
            </w:r>
          </w:p>
          <w:p w14:paraId="453AD5C8" w14:textId="77777777" w:rsidR="00D77F5E" w:rsidRDefault="00D77F5E" w:rsidP="00D77F5E">
            <w:pPr>
              <w:pStyle w:val="3"/>
              <w:numPr>
                <w:ilvl w:val="0"/>
                <w:numId w:val="0"/>
              </w:numPr>
              <w:ind w:right="190" w:firstLineChars="100" w:firstLine="190"/>
            </w:pPr>
            <w:r w:rsidRPr="00D77F5E">
              <w:rPr>
                <w:rFonts w:hint="eastAsia"/>
              </w:rPr>
              <w:t>・OS　　 ：　Windows10</w:t>
            </w:r>
          </w:p>
          <w:p w14:paraId="4185D4D5" w14:textId="6F2B0F95" w:rsidR="00076EAA" w:rsidRPr="00D77F5E" w:rsidRDefault="00076EAA" w:rsidP="008834C0">
            <w:pPr>
              <w:pStyle w:val="3"/>
              <w:numPr>
                <w:ilvl w:val="0"/>
                <w:numId w:val="0"/>
              </w:numPr>
              <w:ind w:left="226" w:right="190" w:hangingChars="119" w:hanging="226"/>
            </w:pPr>
            <w:r w:rsidRPr="00D77F5E">
              <w:rPr>
                <w:rFonts w:hint="eastAsia"/>
              </w:rPr>
              <w:t>・</w:t>
            </w:r>
            <w:r w:rsidR="002D2A2C">
              <w:rPr>
                <w:rFonts w:hint="eastAsia"/>
              </w:rPr>
              <w:t xml:space="preserve">使用想定　</w:t>
            </w:r>
            <w:r w:rsidRPr="00D77F5E">
              <w:rPr>
                <w:rFonts w:hint="eastAsia"/>
              </w:rPr>
              <w:t>LGWAN</w:t>
            </w:r>
            <w:r w:rsidR="00AC6E62" w:rsidRPr="00D77F5E">
              <w:rPr>
                <w:rFonts w:hint="eastAsia"/>
              </w:rPr>
              <w:t>接続系端末数：</w:t>
            </w:r>
            <w:r w:rsidR="002D2A2C">
              <w:rPr>
                <w:rFonts w:hint="eastAsia"/>
              </w:rPr>
              <w:t>約200</w:t>
            </w:r>
            <w:r w:rsidRPr="00D77F5E">
              <w:rPr>
                <w:rFonts w:hint="eastAsia"/>
              </w:rPr>
              <w:t>台</w:t>
            </w:r>
          </w:p>
        </w:tc>
      </w:tr>
      <w:tr w:rsidR="00076EAA" w14:paraId="46BE6F4A" w14:textId="77777777" w:rsidTr="008834C0">
        <w:tc>
          <w:tcPr>
            <w:tcW w:w="1076" w:type="pct"/>
          </w:tcPr>
          <w:p w14:paraId="0BFD31B5" w14:textId="77777777" w:rsidR="00076EAA" w:rsidRPr="00BE4E28" w:rsidRDefault="00076EAA" w:rsidP="008834C0">
            <w:pPr>
              <w:pStyle w:val="3"/>
              <w:numPr>
                <w:ilvl w:val="0"/>
                <w:numId w:val="0"/>
              </w:numPr>
              <w:ind w:right="190"/>
              <w:rPr>
                <w:highlight w:val="yellow"/>
              </w:rPr>
            </w:pPr>
            <w:r w:rsidRPr="002D2A2C">
              <w:rPr>
                <w:rFonts w:hAnsi="ＭＳ 明朝" w:cs="ＭＳ Ｐゴシック" w:hint="eastAsia"/>
                <w:sz w:val="20"/>
                <w:szCs w:val="20"/>
              </w:rPr>
              <w:t>ネットワーク環境</w:t>
            </w:r>
          </w:p>
        </w:tc>
        <w:tc>
          <w:tcPr>
            <w:tcW w:w="3924" w:type="pct"/>
          </w:tcPr>
          <w:p w14:paraId="0B68A9F9" w14:textId="77777777" w:rsidR="00076EAA" w:rsidRPr="002D2A2C" w:rsidRDefault="00076EAA" w:rsidP="008834C0">
            <w:pPr>
              <w:pStyle w:val="3"/>
              <w:numPr>
                <w:ilvl w:val="0"/>
                <w:numId w:val="0"/>
              </w:numPr>
              <w:ind w:right="190"/>
            </w:pPr>
            <w:r w:rsidRPr="002D2A2C">
              <w:rPr>
                <w:rFonts w:hint="eastAsia"/>
              </w:rPr>
              <w:t>・LGWAN環境</w:t>
            </w:r>
          </w:p>
          <w:p w14:paraId="494D784B" w14:textId="77777777" w:rsidR="00076EAA" w:rsidRPr="002D2A2C" w:rsidRDefault="00076EAA" w:rsidP="008834C0">
            <w:pPr>
              <w:pStyle w:val="3"/>
              <w:numPr>
                <w:ilvl w:val="0"/>
                <w:numId w:val="0"/>
              </w:numPr>
              <w:ind w:right="190"/>
            </w:pPr>
            <w:r w:rsidRPr="002D2A2C">
              <w:rPr>
                <w:rFonts w:hint="eastAsia"/>
              </w:rPr>
              <w:t xml:space="preserve">　・回線速度：</w:t>
            </w:r>
          </w:p>
          <w:p w14:paraId="3C0CAFFC" w14:textId="56C38F7F" w:rsidR="00076EAA" w:rsidRPr="002D2A2C" w:rsidRDefault="00076EAA" w:rsidP="008834C0">
            <w:pPr>
              <w:pStyle w:val="3"/>
              <w:numPr>
                <w:ilvl w:val="0"/>
                <w:numId w:val="0"/>
              </w:numPr>
              <w:ind w:right="190" w:firstLineChars="200" w:firstLine="380"/>
            </w:pPr>
            <w:r w:rsidRPr="002D2A2C">
              <w:rPr>
                <w:rFonts w:hint="eastAsia"/>
              </w:rPr>
              <w:t xml:space="preserve">・会津美里町-県ノード </w:t>
            </w:r>
            <w:r w:rsidR="00AC6E62" w:rsidRPr="002D2A2C">
              <w:rPr>
                <w:rFonts w:hint="eastAsia"/>
              </w:rPr>
              <w:t>100</w:t>
            </w:r>
            <w:r w:rsidRPr="002D2A2C">
              <w:rPr>
                <w:rFonts w:hint="eastAsia"/>
              </w:rPr>
              <w:t>M</w:t>
            </w:r>
            <w:r w:rsidRPr="002D2A2C">
              <w:t>bps</w:t>
            </w:r>
          </w:p>
          <w:p w14:paraId="69EB9976" w14:textId="77777777" w:rsidR="00076EAA" w:rsidRPr="002D2A2C" w:rsidRDefault="00076EAA" w:rsidP="008834C0">
            <w:pPr>
              <w:pStyle w:val="3"/>
              <w:numPr>
                <w:ilvl w:val="0"/>
                <w:numId w:val="0"/>
              </w:numPr>
              <w:ind w:right="190"/>
            </w:pPr>
            <w:r w:rsidRPr="002D2A2C">
              <w:rPr>
                <w:rFonts w:hint="eastAsia"/>
              </w:rPr>
              <w:t xml:space="preserve">　・有線および無線にて接続</w:t>
            </w:r>
          </w:p>
          <w:p w14:paraId="0E6B3217" w14:textId="77777777" w:rsidR="00076EAA" w:rsidRPr="002D2A2C" w:rsidRDefault="00076EAA" w:rsidP="008834C0">
            <w:pPr>
              <w:pStyle w:val="3"/>
              <w:numPr>
                <w:ilvl w:val="0"/>
                <w:numId w:val="0"/>
              </w:numPr>
              <w:ind w:right="190"/>
            </w:pPr>
            <w:r w:rsidRPr="002D2A2C">
              <w:rPr>
                <w:rFonts w:hint="eastAsia"/>
              </w:rPr>
              <w:t>・インターネット環境</w:t>
            </w:r>
          </w:p>
          <w:p w14:paraId="416D5740" w14:textId="77777777" w:rsidR="00076EAA" w:rsidRPr="002D2A2C" w:rsidRDefault="00076EAA" w:rsidP="008834C0">
            <w:pPr>
              <w:pStyle w:val="3"/>
              <w:numPr>
                <w:ilvl w:val="0"/>
                <w:numId w:val="0"/>
              </w:numPr>
              <w:ind w:right="190"/>
            </w:pPr>
            <w:r w:rsidRPr="002D2A2C">
              <w:rPr>
                <w:rFonts w:hint="eastAsia"/>
              </w:rPr>
              <w:t xml:space="preserve">　・回線速度：1</w:t>
            </w:r>
            <w:r w:rsidRPr="002D2A2C">
              <w:t>00Mbps</w:t>
            </w:r>
          </w:p>
          <w:p w14:paraId="1AB90340" w14:textId="021F9A73" w:rsidR="00076EAA" w:rsidRPr="00BE4E28" w:rsidRDefault="00076EAA" w:rsidP="0008503D">
            <w:pPr>
              <w:pStyle w:val="3"/>
              <w:numPr>
                <w:ilvl w:val="0"/>
                <w:numId w:val="0"/>
              </w:numPr>
              <w:ind w:left="190" w:right="190" w:hangingChars="100" w:hanging="190"/>
              <w:rPr>
                <w:highlight w:val="yellow"/>
              </w:rPr>
            </w:pPr>
            <w:r w:rsidRPr="002D2A2C">
              <w:rPr>
                <w:rFonts w:hint="eastAsia"/>
              </w:rPr>
              <w:t xml:space="preserve">　・自治体情報セキュリティ対策の3層分離における仮想</w:t>
            </w:r>
            <w:r w:rsidR="0008503D" w:rsidRPr="002D2A2C">
              <w:rPr>
                <w:rFonts w:hint="eastAsia"/>
              </w:rPr>
              <w:t>ブラウザ</w:t>
            </w:r>
            <w:r w:rsidRPr="002D2A2C">
              <w:rPr>
                <w:rFonts w:hint="eastAsia"/>
              </w:rPr>
              <w:t>環境にて利用。</w:t>
            </w:r>
          </w:p>
        </w:tc>
      </w:tr>
      <w:tr w:rsidR="00076EAA" w14:paraId="0D8128F0" w14:textId="77777777" w:rsidTr="008834C0">
        <w:tc>
          <w:tcPr>
            <w:tcW w:w="1076" w:type="pct"/>
          </w:tcPr>
          <w:p w14:paraId="12C036D6" w14:textId="77777777" w:rsidR="00076EAA" w:rsidRPr="002D2A2C" w:rsidRDefault="00076EAA" w:rsidP="008834C0">
            <w:pPr>
              <w:pStyle w:val="3"/>
              <w:numPr>
                <w:ilvl w:val="0"/>
                <w:numId w:val="0"/>
              </w:numPr>
              <w:ind w:right="190"/>
            </w:pPr>
            <w:r w:rsidRPr="002D2A2C">
              <w:rPr>
                <w:rFonts w:hint="eastAsia"/>
              </w:rPr>
              <w:t>システム管理者</w:t>
            </w:r>
          </w:p>
        </w:tc>
        <w:tc>
          <w:tcPr>
            <w:tcW w:w="3924" w:type="pct"/>
          </w:tcPr>
          <w:p w14:paraId="7304781F" w14:textId="5D281A36" w:rsidR="00076EAA" w:rsidRPr="002D2A2C" w:rsidRDefault="002D2A2C" w:rsidP="008834C0">
            <w:pPr>
              <w:pStyle w:val="3"/>
              <w:numPr>
                <w:ilvl w:val="0"/>
                <w:numId w:val="0"/>
              </w:numPr>
              <w:ind w:right="190"/>
            </w:pPr>
            <w:r w:rsidRPr="002D2A2C">
              <w:rPr>
                <w:rFonts w:hint="eastAsia"/>
              </w:rPr>
              <w:t>政策財政</w:t>
            </w:r>
            <w:r w:rsidR="00076EAA" w:rsidRPr="002D2A2C">
              <w:rPr>
                <w:rFonts w:hint="eastAsia"/>
              </w:rPr>
              <w:t>課</w:t>
            </w:r>
          </w:p>
        </w:tc>
      </w:tr>
    </w:tbl>
    <w:p w14:paraId="3F000D6B" w14:textId="607DF0ED" w:rsidR="001911FE" w:rsidRPr="00410581" w:rsidRDefault="001911FE" w:rsidP="001911FE"/>
    <w:p w14:paraId="1C57245F" w14:textId="5B931C12" w:rsidR="00BA5149" w:rsidRPr="00410581" w:rsidRDefault="001911FE" w:rsidP="001911FE">
      <w:pPr>
        <w:pStyle w:val="3"/>
        <w:ind w:left="417" w:right="190"/>
      </w:pPr>
      <w:r w:rsidRPr="00410581">
        <w:rPr>
          <w:rFonts w:hint="eastAsia"/>
        </w:rPr>
        <w:t>構築するサービスの概要は以下のとおりとする。</w:t>
      </w:r>
    </w:p>
    <w:tbl>
      <w:tblPr>
        <w:tblW w:w="850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20" w:firstRow="1" w:lastRow="0" w:firstColumn="0" w:lastColumn="0" w:noHBand="0" w:noVBand="1"/>
      </w:tblPr>
      <w:tblGrid>
        <w:gridCol w:w="754"/>
        <w:gridCol w:w="7751"/>
      </w:tblGrid>
      <w:tr w:rsidR="00DD27F3" w:rsidRPr="00410581" w14:paraId="37D77A0D" w14:textId="77777777" w:rsidTr="00F05984">
        <w:trPr>
          <w:trHeight w:val="24"/>
          <w:jc w:val="center"/>
        </w:trPr>
        <w:tc>
          <w:tcPr>
            <w:tcW w:w="704" w:type="dxa"/>
            <w:shd w:val="clear" w:color="auto" w:fill="D9D9D9"/>
            <w:vAlign w:val="center"/>
          </w:tcPr>
          <w:p w14:paraId="058EE953" w14:textId="0E5CAAFE" w:rsidR="00DD27F3" w:rsidRPr="00410581" w:rsidRDefault="00DD27F3" w:rsidP="00DD27F3">
            <w:pPr>
              <w:spacing w:line="240" w:lineRule="auto"/>
              <w:ind w:left="90" w:hangingChars="50" w:hanging="90"/>
              <w:jc w:val="center"/>
              <w:rPr>
                <w:rFonts w:hAnsi="ＭＳ 明朝"/>
                <w:color w:val="000000" w:themeColor="text1"/>
                <w:sz w:val="20"/>
                <w:szCs w:val="20"/>
              </w:rPr>
            </w:pPr>
            <w:r w:rsidRPr="00410581">
              <w:rPr>
                <w:rFonts w:hAnsi="ＭＳ 明朝" w:hint="eastAsia"/>
                <w:color w:val="000000" w:themeColor="text1"/>
                <w:sz w:val="20"/>
                <w:szCs w:val="20"/>
              </w:rPr>
              <w:t>項目</w:t>
            </w:r>
          </w:p>
        </w:tc>
        <w:tc>
          <w:tcPr>
            <w:tcW w:w="7234" w:type="dxa"/>
            <w:shd w:val="clear" w:color="auto" w:fill="D9D9D9"/>
            <w:vAlign w:val="center"/>
          </w:tcPr>
          <w:p w14:paraId="33BB69D2" w14:textId="72C24DEF" w:rsidR="00DD27F3" w:rsidRPr="00410581" w:rsidRDefault="00DD27F3" w:rsidP="00DD27F3">
            <w:pPr>
              <w:spacing w:line="240" w:lineRule="auto"/>
              <w:ind w:left="90" w:hangingChars="50" w:hanging="90"/>
              <w:jc w:val="center"/>
              <w:rPr>
                <w:rFonts w:hAnsi="ＭＳ 明朝"/>
                <w:color w:val="000000" w:themeColor="text1"/>
                <w:sz w:val="20"/>
                <w:szCs w:val="20"/>
              </w:rPr>
            </w:pPr>
            <w:r w:rsidRPr="00410581">
              <w:rPr>
                <w:rFonts w:hAnsi="ＭＳ 明朝" w:hint="eastAsia"/>
                <w:color w:val="000000" w:themeColor="text1"/>
                <w:sz w:val="20"/>
                <w:szCs w:val="20"/>
              </w:rPr>
              <w:t>概要</w:t>
            </w:r>
          </w:p>
        </w:tc>
      </w:tr>
      <w:tr w:rsidR="00DD27F3" w:rsidRPr="00F05984" w14:paraId="32181835" w14:textId="77777777" w:rsidTr="00F05984">
        <w:trPr>
          <w:cantSplit/>
          <w:trHeight w:val="1134"/>
          <w:jc w:val="center"/>
        </w:trPr>
        <w:tc>
          <w:tcPr>
            <w:tcW w:w="704" w:type="dxa"/>
            <w:shd w:val="clear" w:color="auto" w:fill="auto"/>
            <w:textDirection w:val="tbRlV"/>
            <w:vAlign w:val="center"/>
          </w:tcPr>
          <w:p w14:paraId="6D73B340" w14:textId="739DA6AF" w:rsidR="00DD27F3" w:rsidRPr="00410581" w:rsidRDefault="00DD27F3" w:rsidP="00EB3D3F">
            <w:pPr>
              <w:spacing w:line="240" w:lineRule="auto"/>
              <w:ind w:left="90" w:right="113" w:hangingChars="50" w:hanging="90"/>
              <w:jc w:val="center"/>
              <w:rPr>
                <w:rFonts w:hAnsi="ＭＳ 明朝"/>
                <w:sz w:val="20"/>
                <w:szCs w:val="20"/>
              </w:rPr>
            </w:pPr>
            <w:r w:rsidRPr="00410581">
              <w:rPr>
                <w:rFonts w:hAnsi="ＭＳ 明朝" w:hint="eastAsia"/>
                <w:sz w:val="20"/>
                <w:szCs w:val="20"/>
              </w:rPr>
              <w:t>サービス</w:t>
            </w:r>
          </w:p>
        </w:tc>
        <w:tc>
          <w:tcPr>
            <w:tcW w:w="7234" w:type="dxa"/>
            <w:shd w:val="clear" w:color="auto" w:fill="auto"/>
            <w:vAlign w:val="center"/>
          </w:tcPr>
          <w:p w14:paraId="298700A0" w14:textId="36D695BF" w:rsidR="00DD27F3" w:rsidRPr="00410581" w:rsidRDefault="00EE0FEB" w:rsidP="00216811">
            <w:pPr>
              <w:widowControl/>
              <w:autoSpaceDE/>
              <w:autoSpaceDN/>
              <w:adjustRightInd/>
              <w:spacing w:line="340" w:lineRule="exact"/>
              <w:jc w:val="left"/>
              <w:rPr>
                <w:rFonts w:hAnsi="ＭＳ 明朝" w:cs="Arial"/>
                <w:color w:val="000000" w:themeColor="text1"/>
                <w:sz w:val="20"/>
                <w:szCs w:val="20"/>
              </w:rPr>
            </w:pPr>
            <w:r w:rsidRPr="00410581">
              <w:rPr>
                <w:rFonts w:hAnsi="ＭＳ 明朝" w:cs="Arial" w:hint="eastAsia"/>
                <w:b/>
                <w:bCs/>
                <w:color w:val="000000" w:themeColor="text1"/>
                <w:kern w:val="24"/>
                <w:sz w:val="20"/>
                <w:szCs w:val="20"/>
              </w:rPr>
              <w:t>①</w:t>
            </w:r>
            <w:r w:rsidR="001C1182" w:rsidRPr="00410581">
              <w:rPr>
                <w:rFonts w:hAnsi="ＭＳ 明朝" w:cs="Arial" w:hint="eastAsia"/>
                <w:b/>
                <w:bCs/>
                <w:color w:val="000000" w:themeColor="text1"/>
                <w:kern w:val="24"/>
                <w:sz w:val="20"/>
                <w:szCs w:val="20"/>
              </w:rPr>
              <w:t>公開型GIS</w:t>
            </w:r>
            <w:r w:rsidR="00D22922">
              <w:rPr>
                <w:rFonts w:hAnsi="ＭＳ 明朝" w:cs="Arial" w:hint="eastAsia"/>
                <w:b/>
                <w:bCs/>
                <w:color w:val="000000" w:themeColor="text1"/>
                <w:kern w:val="24"/>
                <w:sz w:val="20"/>
                <w:szCs w:val="20"/>
              </w:rPr>
              <w:t>の構築により町民の利便性を向上</w:t>
            </w:r>
          </w:p>
          <w:p w14:paraId="1CF05830" w14:textId="7744EACC" w:rsidR="00090D80" w:rsidRPr="00410581" w:rsidRDefault="00090D80" w:rsidP="0064788C">
            <w:pPr>
              <w:pStyle w:val="af4"/>
              <w:widowControl/>
              <w:numPr>
                <w:ilvl w:val="0"/>
                <w:numId w:val="4"/>
              </w:numPr>
              <w:autoSpaceDE/>
              <w:autoSpaceDN/>
              <w:adjustRightInd/>
              <w:spacing w:line="340" w:lineRule="exact"/>
              <w:ind w:leftChars="0" w:hanging="279"/>
              <w:jc w:val="left"/>
              <w:rPr>
                <w:rFonts w:hAnsi="ＭＳ 明朝" w:cs="Arial"/>
                <w:color w:val="000000" w:themeColor="text1"/>
                <w:kern w:val="24"/>
                <w:sz w:val="20"/>
                <w:szCs w:val="20"/>
              </w:rPr>
            </w:pPr>
            <w:r w:rsidRPr="00410581">
              <w:rPr>
                <w:rFonts w:hAnsi="ＭＳ 明朝" w:cs="Arial" w:hint="eastAsia"/>
                <w:color w:val="000000" w:themeColor="text1"/>
                <w:kern w:val="24"/>
                <w:sz w:val="20"/>
                <w:szCs w:val="20"/>
              </w:rPr>
              <w:t>誰もが様々な端末から容易に行政情報を閲覧・利活用できるシステムを構築する。</w:t>
            </w:r>
          </w:p>
          <w:p w14:paraId="54A24168" w14:textId="393DFDE5" w:rsidR="00DD27F3" w:rsidRPr="00410581" w:rsidRDefault="00090D80" w:rsidP="0064788C">
            <w:pPr>
              <w:pStyle w:val="af4"/>
              <w:widowControl/>
              <w:numPr>
                <w:ilvl w:val="0"/>
                <w:numId w:val="4"/>
              </w:numPr>
              <w:autoSpaceDE/>
              <w:autoSpaceDN/>
              <w:adjustRightInd/>
              <w:spacing w:line="340" w:lineRule="exact"/>
              <w:ind w:leftChars="0" w:hanging="279"/>
              <w:jc w:val="left"/>
              <w:rPr>
                <w:rFonts w:hAnsi="ＭＳ 明朝" w:cs="Arial"/>
                <w:b/>
                <w:bCs/>
                <w:color w:val="000000" w:themeColor="text1"/>
                <w:kern w:val="24"/>
                <w:sz w:val="20"/>
                <w:szCs w:val="20"/>
              </w:rPr>
            </w:pPr>
            <w:r w:rsidRPr="00410581">
              <w:rPr>
                <w:rFonts w:hAnsi="ＭＳ 明朝" w:cs="Arial" w:hint="eastAsia"/>
                <w:color w:val="000000" w:themeColor="text1"/>
                <w:kern w:val="24"/>
                <w:sz w:val="20"/>
                <w:szCs w:val="20"/>
              </w:rPr>
              <w:t>公開型GIS</w:t>
            </w:r>
            <w:r w:rsidR="00CE0F4A" w:rsidRPr="00410581">
              <w:rPr>
                <w:rFonts w:hAnsi="ＭＳ 明朝" w:cs="Arial" w:hint="eastAsia"/>
                <w:color w:val="000000" w:themeColor="text1"/>
                <w:kern w:val="24"/>
                <w:sz w:val="20"/>
                <w:szCs w:val="20"/>
              </w:rPr>
              <w:t>には、</w:t>
            </w:r>
            <w:r w:rsidRPr="00410581">
              <w:rPr>
                <w:rFonts w:hAnsi="ＭＳ 明朝" w:cs="Arial" w:hint="eastAsia"/>
                <w:color w:val="000000" w:themeColor="text1"/>
                <w:kern w:val="24"/>
                <w:sz w:val="20"/>
                <w:szCs w:val="20"/>
              </w:rPr>
              <w:t>インフラ情報のほか、</w:t>
            </w:r>
            <w:r w:rsidR="00CE0F4A" w:rsidRPr="00410581">
              <w:rPr>
                <w:rFonts w:hAnsi="ＭＳ 明朝" w:cs="Arial" w:hint="eastAsia"/>
                <w:color w:val="000000" w:themeColor="text1"/>
                <w:kern w:val="24"/>
                <w:sz w:val="20"/>
                <w:szCs w:val="20"/>
              </w:rPr>
              <w:t>防災、</w:t>
            </w:r>
            <w:r w:rsidRPr="00410581">
              <w:rPr>
                <w:rFonts w:hAnsi="ＭＳ 明朝" w:cs="Arial" w:hint="eastAsia"/>
                <w:color w:val="000000" w:themeColor="text1"/>
                <w:kern w:val="24"/>
                <w:sz w:val="20"/>
                <w:szCs w:val="20"/>
              </w:rPr>
              <w:t>医療・福祉施設など生活に必要な幅広い情報を搭載する。</w:t>
            </w:r>
          </w:p>
          <w:p w14:paraId="375B3C09" w14:textId="629A83CB" w:rsidR="00EE0FEB" w:rsidRPr="00410581" w:rsidRDefault="00EE0FEB" w:rsidP="00EE0FEB">
            <w:pPr>
              <w:widowControl/>
              <w:autoSpaceDE/>
              <w:autoSpaceDN/>
              <w:adjustRightInd/>
              <w:spacing w:line="340" w:lineRule="exact"/>
              <w:jc w:val="left"/>
              <w:rPr>
                <w:rFonts w:hAnsi="ＭＳ 明朝" w:cs="Arial"/>
                <w:b/>
                <w:bCs/>
                <w:color w:val="000000" w:themeColor="text1"/>
                <w:kern w:val="24"/>
                <w:sz w:val="20"/>
                <w:szCs w:val="20"/>
              </w:rPr>
            </w:pPr>
            <w:r w:rsidRPr="00410581">
              <w:rPr>
                <w:rFonts w:hAnsi="ＭＳ 明朝" w:cs="Arial" w:hint="eastAsia"/>
                <w:b/>
                <w:bCs/>
                <w:color w:val="000000" w:themeColor="text1"/>
                <w:kern w:val="24"/>
                <w:sz w:val="20"/>
                <w:szCs w:val="20"/>
              </w:rPr>
              <w:t>②統合型GISの</w:t>
            </w:r>
            <w:r w:rsidR="00CE0F4A" w:rsidRPr="00410581">
              <w:rPr>
                <w:rFonts w:hAnsi="ＭＳ 明朝" w:cs="Arial" w:hint="eastAsia"/>
                <w:b/>
                <w:bCs/>
                <w:color w:val="000000" w:themeColor="text1"/>
                <w:kern w:val="24"/>
                <w:sz w:val="20"/>
                <w:szCs w:val="20"/>
              </w:rPr>
              <w:t>再</w:t>
            </w:r>
            <w:r w:rsidRPr="00410581">
              <w:rPr>
                <w:rFonts w:hAnsi="ＭＳ 明朝" w:cs="Arial" w:hint="eastAsia"/>
                <w:b/>
                <w:bCs/>
                <w:color w:val="000000" w:themeColor="text1"/>
                <w:kern w:val="24"/>
                <w:sz w:val="20"/>
                <w:szCs w:val="20"/>
              </w:rPr>
              <w:t>構築による情報共有の効率化</w:t>
            </w:r>
          </w:p>
          <w:p w14:paraId="421AF84A" w14:textId="6228720D" w:rsidR="00EE0FEB" w:rsidRPr="00410581" w:rsidRDefault="00EE0FEB" w:rsidP="0064788C">
            <w:pPr>
              <w:pStyle w:val="af4"/>
              <w:widowControl/>
              <w:numPr>
                <w:ilvl w:val="0"/>
                <w:numId w:val="4"/>
              </w:numPr>
              <w:autoSpaceDE/>
              <w:autoSpaceDN/>
              <w:adjustRightInd/>
              <w:spacing w:line="340" w:lineRule="exact"/>
              <w:ind w:leftChars="0" w:hanging="279"/>
              <w:jc w:val="left"/>
              <w:rPr>
                <w:rFonts w:hAnsi="ＭＳ 明朝" w:cs="Arial"/>
                <w:color w:val="000000" w:themeColor="text1"/>
                <w:kern w:val="24"/>
                <w:sz w:val="20"/>
                <w:szCs w:val="20"/>
              </w:rPr>
            </w:pPr>
            <w:r w:rsidRPr="00410581">
              <w:rPr>
                <w:rFonts w:hAnsi="ＭＳ 明朝" w:cs="Arial" w:hint="eastAsia"/>
                <w:color w:val="000000" w:themeColor="text1"/>
                <w:kern w:val="24"/>
                <w:sz w:val="20"/>
                <w:szCs w:val="20"/>
              </w:rPr>
              <w:t>公開型GIS</w:t>
            </w:r>
            <w:r w:rsidR="00CE0F4A" w:rsidRPr="00410581">
              <w:rPr>
                <w:rFonts w:hAnsi="ＭＳ 明朝" w:cs="Arial" w:hint="eastAsia"/>
                <w:color w:val="000000" w:themeColor="text1"/>
                <w:kern w:val="24"/>
                <w:sz w:val="20"/>
                <w:szCs w:val="20"/>
              </w:rPr>
              <w:t>の構築に伴い、庁内情報の円滑な公開を支援する統合型GISを再構築する。</w:t>
            </w:r>
          </w:p>
          <w:p w14:paraId="0AB08CD9" w14:textId="56A78639" w:rsidR="00CE0F4A" w:rsidRPr="00410581" w:rsidRDefault="00EE0FEB" w:rsidP="0064788C">
            <w:pPr>
              <w:pStyle w:val="af4"/>
              <w:widowControl/>
              <w:numPr>
                <w:ilvl w:val="0"/>
                <w:numId w:val="4"/>
              </w:numPr>
              <w:autoSpaceDE/>
              <w:autoSpaceDN/>
              <w:adjustRightInd/>
              <w:spacing w:line="340" w:lineRule="exact"/>
              <w:ind w:leftChars="0" w:hanging="279"/>
              <w:jc w:val="left"/>
              <w:rPr>
                <w:rFonts w:hAnsi="ＭＳ 明朝" w:cs="Arial"/>
                <w:b/>
                <w:bCs/>
                <w:color w:val="000000" w:themeColor="text1"/>
                <w:kern w:val="24"/>
                <w:sz w:val="20"/>
                <w:szCs w:val="20"/>
              </w:rPr>
            </w:pPr>
            <w:r w:rsidRPr="00410581">
              <w:rPr>
                <w:rFonts w:hAnsi="ＭＳ 明朝" w:cs="Arial" w:hint="eastAsia"/>
                <w:color w:val="000000" w:themeColor="text1"/>
                <w:kern w:val="24"/>
                <w:sz w:val="20"/>
                <w:szCs w:val="20"/>
              </w:rPr>
              <w:t>地図情報の共有と公開に向けた基盤を構築し、全庁的な情報資産の利活用ならびに</w:t>
            </w:r>
            <w:r w:rsidR="00F254DC">
              <w:rPr>
                <w:rFonts w:hAnsi="ＭＳ 明朝" w:cs="Arial" w:hint="eastAsia"/>
                <w:color w:val="000000" w:themeColor="text1"/>
                <w:kern w:val="24"/>
                <w:sz w:val="20"/>
                <w:szCs w:val="20"/>
              </w:rPr>
              <w:t>住民</w:t>
            </w:r>
            <w:r w:rsidRPr="00410581">
              <w:rPr>
                <w:rFonts w:hAnsi="ＭＳ 明朝" w:cs="Arial" w:hint="eastAsia"/>
                <w:color w:val="000000" w:themeColor="text1"/>
                <w:kern w:val="24"/>
                <w:sz w:val="20"/>
                <w:szCs w:val="20"/>
              </w:rPr>
              <w:t>サービスの向上を図る。</w:t>
            </w:r>
          </w:p>
        </w:tc>
      </w:tr>
      <w:tr w:rsidR="00DD27F3" w:rsidRPr="00F05984" w14:paraId="774754B5" w14:textId="77777777" w:rsidTr="00F05984">
        <w:trPr>
          <w:cantSplit/>
          <w:trHeight w:val="3536"/>
          <w:jc w:val="center"/>
        </w:trPr>
        <w:tc>
          <w:tcPr>
            <w:tcW w:w="704" w:type="dxa"/>
            <w:shd w:val="clear" w:color="auto" w:fill="auto"/>
            <w:textDirection w:val="tbRlV"/>
            <w:vAlign w:val="center"/>
            <w:hideMark/>
          </w:tcPr>
          <w:p w14:paraId="144D9486" w14:textId="59AEFBBF" w:rsidR="00DD27F3" w:rsidRPr="00F05984" w:rsidRDefault="00DD27F3" w:rsidP="0083397D">
            <w:pPr>
              <w:spacing w:line="240" w:lineRule="auto"/>
              <w:ind w:left="90" w:right="113" w:hangingChars="50" w:hanging="90"/>
              <w:jc w:val="center"/>
              <w:rPr>
                <w:rFonts w:hAnsi="ＭＳ 明朝"/>
                <w:sz w:val="20"/>
                <w:szCs w:val="20"/>
              </w:rPr>
            </w:pPr>
            <w:r w:rsidRPr="00F05984">
              <w:rPr>
                <w:rFonts w:hAnsi="ＭＳ 明朝" w:hint="eastAsia"/>
                <w:sz w:val="20"/>
                <w:szCs w:val="20"/>
              </w:rPr>
              <w:lastRenderedPageBreak/>
              <w:t>イメージ図</w:t>
            </w:r>
          </w:p>
        </w:tc>
        <w:tc>
          <w:tcPr>
            <w:tcW w:w="7234" w:type="dxa"/>
            <w:shd w:val="clear" w:color="auto" w:fill="auto"/>
            <w:vAlign w:val="center"/>
          </w:tcPr>
          <w:p w14:paraId="2CEF66CB" w14:textId="1320CE0C" w:rsidR="00EB3D3F" w:rsidRPr="00F05984" w:rsidRDefault="001B2AE9" w:rsidP="001B2AE9">
            <w:pPr>
              <w:widowControl/>
              <w:autoSpaceDE/>
              <w:autoSpaceDN/>
              <w:adjustRightInd/>
              <w:spacing w:line="240" w:lineRule="auto"/>
              <w:jc w:val="center"/>
              <w:rPr>
                <w:sz w:val="20"/>
                <w:szCs w:val="20"/>
              </w:rPr>
            </w:pPr>
            <w:r w:rsidRPr="00F05984">
              <w:rPr>
                <w:noProof/>
                <w:sz w:val="20"/>
                <w:szCs w:val="20"/>
              </w:rPr>
              <w:drawing>
                <wp:inline distT="0" distB="0" distL="0" distR="0" wp14:anchorId="27116B38" wp14:editId="76FDF1C4">
                  <wp:extent cx="4108682" cy="1612794"/>
                  <wp:effectExtent l="0" t="0" r="6350" b="698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4658" cy="1622990"/>
                          </a:xfrm>
                          <a:prstGeom prst="rect">
                            <a:avLst/>
                          </a:prstGeom>
                          <a:noFill/>
                          <a:ln>
                            <a:noFill/>
                          </a:ln>
                        </pic:spPr>
                      </pic:pic>
                    </a:graphicData>
                  </a:graphic>
                </wp:inline>
              </w:drawing>
            </w:r>
          </w:p>
        </w:tc>
      </w:tr>
    </w:tbl>
    <w:p w14:paraId="06C47E87" w14:textId="4773C6AC" w:rsidR="00880841" w:rsidRDefault="00880841" w:rsidP="00880841"/>
    <w:p w14:paraId="3F999392" w14:textId="602740C2" w:rsidR="00880841" w:rsidRDefault="00880841" w:rsidP="00880841"/>
    <w:p w14:paraId="5CEC39BA" w14:textId="4EDBCF94" w:rsidR="00880841" w:rsidRDefault="00880841" w:rsidP="00880841"/>
    <w:p w14:paraId="3A013ACD" w14:textId="7806916C" w:rsidR="00880841" w:rsidRDefault="00880841" w:rsidP="00880841"/>
    <w:p w14:paraId="58D0BDE4" w14:textId="77777777" w:rsidR="00880841" w:rsidRDefault="00880841" w:rsidP="00880841"/>
    <w:p w14:paraId="7DFB0675" w14:textId="0BEA9865" w:rsidR="00FC5636" w:rsidRPr="009E4445" w:rsidRDefault="00602B3A" w:rsidP="00FC5636">
      <w:pPr>
        <w:pStyle w:val="2"/>
        <w:spacing w:before="293"/>
        <w:rPr>
          <w:color w:val="auto"/>
        </w:rPr>
      </w:pPr>
      <w:bookmarkStart w:id="54" w:name="_Toc158973542"/>
      <w:r>
        <w:rPr>
          <w:rFonts w:hint="eastAsia"/>
          <w:color w:val="auto"/>
        </w:rPr>
        <w:t>（</w:t>
      </w:r>
      <w:r w:rsidR="001C1182">
        <w:rPr>
          <w:rFonts w:hint="eastAsia"/>
          <w:color w:val="auto"/>
        </w:rPr>
        <w:t>公開型GIS</w:t>
      </w:r>
      <w:r w:rsidR="00FC5636" w:rsidRPr="009E4445">
        <w:rPr>
          <w:rFonts w:hint="eastAsia"/>
          <w:color w:val="auto"/>
        </w:rPr>
        <w:t>の要件</w:t>
      </w:r>
      <w:r>
        <w:rPr>
          <w:rFonts w:hint="eastAsia"/>
          <w:color w:val="auto"/>
        </w:rPr>
        <w:t>）</w:t>
      </w:r>
      <w:bookmarkEnd w:id="54"/>
    </w:p>
    <w:p w14:paraId="2233B0B7" w14:textId="1568E8DF" w:rsidR="00802F55" w:rsidRDefault="001C1182" w:rsidP="00EE0FEB">
      <w:pPr>
        <w:pStyle w:val="3"/>
        <w:ind w:left="417" w:right="190"/>
      </w:pPr>
      <w:r w:rsidRPr="00EE0FEB">
        <w:rPr>
          <w:rFonts w:hint="eastAsia"/>
        </w:rPr>
        <w:t>公開型GIS</w:t>
      </w:r>
      <w:r w:rsidR="00FC5636" w:rsidRPr="00EE0FEB">
        <w:rPr>
          <w:rFonts w:hint="eastAsia"/>
        </w:rPr>
        <w:t>のシステム要件は、以下のとおりとする。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0"/>
        <w:gridCol w:w="1215"/>
        <w:gridCol w:w="6080"/>
      </w:tblGrid>
      <w:tr w:rsidR="00817FD7" w:rsidRPr="00F05984" w14:paraId="778EA429" w14:textId="77777777" w:rsidTr="00CD4883">
        <w:trPr>
          <w:trHeight w:val="20"/>
          <w:tblHeader/>
          <w:jc w:val="center"/>
        </w:trPr>
        <w:tc>
          <w:tcPr>
            <w:tcW w:w="1210" w:type="dxa"/>
            <w:shd w:val="clear" w:color="auto" w:fill="D0CECE"/>
            <w:noWrap/>
            <w:vAlign w:val="center"/>
            <w:hideMark/>
          </w:tcPr>
          <w:p w14:paraId="1106F793" w14:textId="06BC5E46" w:rsidR="00817FD7" w:rsidRPr="00F05984" w:rsidRDefault="00817FD7" w:rsidP="000B0E5F">
            <w:pPr>
              <w:widowControl/>
              <w:autoSpaceDE/>
              <w:autoSpaceDN/>
              <w:adjustRightInd/>
              <w:spacing w:line="240" w:lineRule="auto"/>
              <w:jc w:val="center"/>
              <w:rPr>
                <w:rFonts w:hAnsi="ＭＳ 明朝" w:cs="ＭＳ Ｐゴシック"/>
                <w:bCs/>
                <w:color w:val="000000"/>
                <w:sz w:val="20"/>
                <w:szCs w:val="20"/>
              </w:rPr>
            </w:pPr>
            <w:r w:rsidRPr="00F05984">
              <w:rPr>
                <w:rFonts w:hAnsi="ＭＳ 明朝" w:cs="ＭＳ Ｐゴシック" w:hint="eastAsia"/>
                <w:bCs/>
                <w:color w:val="000000"/>
                <w:sz w:val="20"/>
                <w:szCs w:val="20"/>
              </w:rPr>
              <w:t>分類</w:t>
            </w:r>
          </w:p>
        </w:tc>
        <w:tc>
          <w:tcPr>
            <w:tcW w:w="1215" w:type="dxa"/>
            <w:shd w:val="clear" w:color="auto" w:fill="D0CECE"/>
            <w:noWrap/>
            <w:vAlign w:val="center"/>
            <w:hideMark/>
          </w:tcPr>
          <w:p w14:paraId="53548876" w14:textId="5FE20CD5" w:rsidR="00817FD7" w:rsidRPr="00F05984" w:rsidRDefault="00817FD7" w:rsidP="000B0E5F">
            <w:pPr>
              <w:widowControl/>
              <w:autoSpaceDE/>
              <w:autoSpaceDN/>
              <w:adjustRightInd/>
              <w:spacing w:line="240" w:lineRule="auto"/>
              <w:jc w:val="center"/>
              <w:rPr>
                <w:rFonts w:hAnsi="ＭＳ 明朝" w:cs="ＭＳ Ｐゴシック"/>
                <w:bCs/>
                <w:color w:val="000000"/>
                <w:sz w:val="20"/>
                <w:szCs w:val="20"/>
              </w:rPr>
            </w:pPr>
            <w:r w:rsidRPr="00F05984">
              <w:rPr>
                <w:rFonts w:hAnsi="ＭＳ 明朝" w:cs="ＭＳ Ｐゴシック" w:hint="eastAsia"/>
                <w:bCs/>
                <w:color w:val="000000"/>
                <w:sz w:val="20"/>
                <w:szCs w:val="20"/>
              </w:rPr>
              <w:t>項目</w:t>
            </w:r>
          </w:p>
        </w:tc>
        <w:tc>
          <w:tcPr>
            <w:tcW w:w="6080" w:type="dxa"/>
            <w:shd w:val="clear" w:color="auto" w:fill="D0CECE"/>
            <w:vAlign w:val="center"/>
            <w:hideMark/>
          </w:tcPr>
          <w:p w14:paraId="5A638CFE" w14:textId="3916CBFC" w:rsidR="00817FD7" w:rsidRPr="00F05984" w:rsidRDefault="00817FD7" w:rsidP="000B0E5F">
            <w:pPr>
              <w:widowControl/>
              <w:autoSpaceDE/>
              <w:autoSpaceDN/>
              <w:adjustRightInd/>
              <w:spacing w:line="240" w:lineRule="auto"/>
              <w:jc w:val="center"/>
              <w:rPr>
                <w:rFonts w:hAnsi="ＭＳ 明朝" w:cs="ＭＳ Ｐゴシック"/>
                <w:bCs/>
                <w:color w:val="000000"/>
                <w:sz w:val="20"/>
                <w:szCs w:val="20"/>
              </w:rPr>
            </w:pPr>
            <w:r w:rsidRPr="00F05984">
              <w:rPr>
                <w:rFonts w:hAnsi="ＭＳ 明朝" w:cs="ＭＳ Ｐゴシック" w:hint="eastAsia"/>
                <w:bCs/>
                <w:color w:val="000000"/>
                <w:sz w:val="20"/>
                <w:szCs w:val="20"/>
              </w:rPr>
              <w:t>要件</w:t>
            </w:r>
          </w:p>
        </w:tc>
      </w:tr>
      <w:tr w:rsidR="00817FD7" w:rsidRPr="00F05984" w14:paraId="7500F052" w14:textId="77777777" w:rsidTr="00CD4883">
        <w:trPr>
          <w:trHeight w:val="20"/>
          <w:jc w:val="center"/>
        </w:trPr>
        <w:tc>
          <w:tcPr>
            <w:tcW w:w="1210" w:type="dxa"/>
            <w:vMerge w:val="restart"/>
            <w:shd w:val="clear" w:color="auto" w:fill="auto"/>
            <w:vAlign w:val="center"/>
            <w:hideMark/>
          </w:tcPr>
          <w:p w14:paraId="6FFB9C7F" w14:textId="77777777" w:rsidR="00817FD7" w:rsidRPr="00312FFD" w:rsidRDefault="00817FD7" w:rsidP="00EE0FEB">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サービス提供環境</w:t>
            </w:r>
          </w:p>
        </w:tc>
        <w:tc>
          <w:tcPr>
            <w:tcW w:w="1215" w:type="dxa"/>
            <w:shd w:val="clear" w:color="auto" w:fill="auto"/>
            <w:vAlign w:val="center"/>
            <w:hideMark/>
          </w:tcPr>
          <w:p w14:paraId="22AFB46B" w14:textId="4C400AFE" w:rsidR="00817FD7" w:rsidRPr="00312FFD" w:rsidRDefault="00817FD7" w:rsidP="00EE0FEB">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機器環境</w:t>
            </w:r>
          </w:p>
        </w:tc>
        <w:tc>
          <w:tcPr>
            <w:tcW w:w="6080" w:type="dxa"/>
            <w:shd w:val="clear" w:color="auto" w:fill="auto"/>
            <w:vAlign w:val="center"/>
          </w:tcPr>
          <w:p w14:paraId="2B965392" w14:textId="77777777" w:rsidR="008F25B8" w:rsidRPr="00312FFD" w:rsidRDefault="008F25B8" w:rsidP="008F25B8">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サービス利用環境は、以下のとおりとする。</w:t>
            </w:r>
          </w:p>
          <w:p w14:paraId="4110E4E0" w14:textId="77777777" w:rsidR="008F25B8" w:rsidRPr="00312FFD" w:rsidRDefault="008F25B8" w:rsidP="008F25B8">
            <w:pPr>
              <w:widowControl/>
              <w:autoSpaceDE/>
              <w:autoSpaceDN/>
              <w:adjustRightInd/>
              <w:spacing w:line="240" w:lineRule="auto"/>
              <w:ind w:left="180" w:hangingChars="100" w:hanging="180"/>
              <w:jc w:val="left"/>
              <w:rPr>
                <w:rFonts w:hAnsi="ＭＳ 明朝" w:cs="ＭＳ Ｐゴシック"/>
                <w:sz w:val="20"/>
                <w:szCs w:val="20"/>
              </w:rPr>
            </w:pPr>
            <w:r w:rsidRPr="00312FFD">
              <w:rPr>
                <w:rFonts w:hAnsi="ＭＳ 明朝" w:cs="ＭＳ Ｐゴシック" w:hint="eastAsia"/>
                <w:sz w:val="20"/>
                <w:szCs w:val="20"/>
              </w:rPr>
              <w:t>・一般的なパソコン、スマートフォン、タブレット等が有する基本的な機能のみで動作すること。</w:t>
            </w:r>
          </w:p>
          <w:p w14:paraId="4029413D" w14:textId="77777777" w:rsidR="008F25B8" w:rsidRPr="00312FFD" w:rsidRDefault="008F25B8" w:rsidP="008F25B8">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・利用に際し、事前に特別なアプリケーションやプラグイン等のインストールを必要としないこと。</w:t>
            </w:r>
          </w:p>
          <w:p w14:paraId="09B88F2A" w14:textId="37BDC391" w:rsidR="008F25B8" w:rsidRPr="00312FFD" w:rsidRDefault="008F25B8" w:rsidP="008F25B8">
            <w:pPr>
              <w:widowControl/>
              <w:autoSpaceDE/>
              <w:autoSpaceDN/>
              <w:adjustRightInd/>
              <w:spacing w:line="240" w:lineRule="auto"/>
              <w:ind w:leftChars="100" w:left="190"/>
              <w:jc w:val="left"/>
              <w:rPr>
                <w:rFonts w:hAnsi="ＭＳ 明朝" w:cs="ＭＳ Ｐゴシック"/>
                <w:sz w:val="20"/>
                <w:szCs w:val="20"/>
              </w:rPr>
            </w:pPr>
            <w:r w:rsidRPr="00312FFD">
              <w:rPr>
                <w:rFonts w:hAnsi="ＭＳ 明朝" w:cs="ＭＳ Ｐゴシック" w:hint="eastAsia"/>
                <w:sz w:val="20"/>
                <w:szCs w:val="20"/>
              </w:rPr>
              <w:t>・利用者向けサービス･主要なWebブラウザ（Microsoft Edge、Firefox、Safari、Google Chrome）において利用できること。各ブラウザのバージョンについては、ブラウザベンダーの保守対象のバージョンとする。</w:t>
            </w:r>
          </w:p>
          <w:p w14:paraId="03810982" w14:textId="0858F51C" w:rsidR="00817FD7" w:rsidRPr="00312FFD" w:rsidRDefault="008F25B8" w:rsidP="008F25B8">
            <w:pPr>
              <w:widowControl/>
              <w:autoSpaceDE/>
              <w:autoSpaceDN/>
              <w:adjustRightInd/>
              <w:spacing w:line="240" w:lineRule="auto"/>
              <w:ind w:left="180" w:hangingChars="100" w:hanging="180"/>
              <w:jc w:val="left"/>
              <w:rPr>
                <w:rFonts w:hAnsi="ＭＳ 明朝" w:cs="ＭＳ Ｐゴシック"/>
                <w:sz w:val="20"/>
                <w:szCs w:val="20"/>
              </w:rPr>
            </w:pPr>
            <w:r w:rsidRPr="00312FFD">
              <w:rPr>
                <w:rFonts w:hAnsi="ＭＳ 明朝" w:cs="ＭＳ Ｐゴシック" w:hint="eastAsia"/>
                <w:sz w:val="20"/>
                <w:szCs w:val="20"/>
              </w:rPr>
              <w:t>･スマートフォン、タブレットといったモバイル端末では、過去3年以内に発売された主要な機種に対応し、また、運用期間中に販売される主要な機種において、追加費用なしで利用可能となるよう速やかに対応すること。</w:t>
            </w:r>
          </w:p>
        </w:tc>
      </w:tr>
      <w:tr w:rsidR="00817FD7" w:rsidRPr="00F05984" w14:paraId="1CEF8C7A" w14:textId="77777777" w:rsidTr="00CD4883">
        <w:trPr>
          <w:trHeight w:val="20"/>
          <w:jc w:val="center"/>
        </w:trPr>
        <w:tc>
          <w:tcPr>
            <w:tcW w:w="1210" w:type="dxa"/>
            <w:vMerge/>
            <w:shd w:val="clear" w:color="auto" w:fill="auto"/>
            <w:vAlign w:val="center"/>
          </w:tcPr>
          <w:p w14:paraId="53DCCEBE" w14:textId="77777777" w:rsidR="00817FD7" w:rsidRPr="00312FFD" w:rsidRDefault="00817FD7" w:rsidP="00EE0FEB">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58F4342D" w14:textId="77777777" w:rsidR="00817FD7" w:rsidRPr="00312FFD" w:rsidRDefault="00817FD7" w:rsidP="00EE0FEB">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ネットワーク環境</w:t>
            </w:r>
          </w:p>
        </w:tc>
        <w:tc>
          <w:tcPr>
            <w:tcW w:w="6080" w:type="dxa"/>
            <w:shd w:val="clear" w:color="auto" w:fill="auto"/>
            <w:vAlign w:val="center"/>
            <w:hideMark/>
          </w:tcPr>
          <w:p w14:paraId="52B796DC" w14:textId="1E7A6295" w:rsidR="00817FD7" w:rsidRPr="00312FFD" w:rsidRDefault="00817FD7" w:rsidP="004C01E7">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利用者、管理者双方</w:t>
            </w:r>
            <w:r w:rsidR="00E0267E" w:rsidRPr="00312FFD">
              <w:rPr>
                <w:rFonts w:hAnsi="ＭＳ 明朝" w:cs="ＭＳ Ｐゴシック" w:hint="eastAsia"/>
                <w:sz w:val="20"/>
                <w:szCs w:val="20"/>
              </w:rPr>
              <w:t>に</w:t>
            </w:r>
            <w:r w:rsidRPr="00312FFD">
              <w:rPr>
                <w:rFonts w:hAnsi="ＭＳ 明朝" w:cs="ＭＳ Ｐゴシック" w:hint="eastAsia"/>
                <w:sz w:val="20"/>
                <w:szCs w:val="20"/>
              </w:rPr>
              <w:t>サービスを提供するネットワーク環境は、</w:t>
            </w:r>
            <w:r w:rsidR="00C54EE6" w:rsidRPr="00312FFD">
              <w:rPr>
                <w:rFonts w:hAnsi="ＭＳ 明朝" w:cs="ＭＳ Ｐゴシック" w:hint="eastAsia"/>
                <w:sz w:val="20"/>
                <w:szCs w:val="20"/>
              </w:rPr>
              <w:t>インターネット環境とすること。</w:t>
            </w:r>
          </w:p>
          <w:p w14:paraId="42DF9B78" w14:textId="77777777" w:rsidR="00552429" w:rsidRPr="00312FFD" w:rsidRDefault="00817FD7" w:rsidP="00552429">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インターネット上の通信経路においては暗号化を行うこと。</w:t>
            </w:r>
          </w:p>
          <w:p w14:paraId="4F08FE89" w14:textId="57BE8420" w:rsidR="00817FD7" w:rsidRPr="00312FFD" w:rsidRDefault="004E22E7" w:rsidP="00552429">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「受託者」は「発注者」と</w:t>
            </w:r>
            <w:r w:rsidR="00552429" w:rsidRPr="00312FFD">
              <w:rPr>
                <w:rFonts w:hAnsi="ＭＳ 明朝" w:cs="ＭＳ Ｐゴシック" w:hint="eastAsia"/>
                <w:sz w:val="20"/>
                <w:szCs w:val="20"/>
              </w:rPr>
              <w:t>協議により</w:t>
            </w:r>
            <w:r w:rsidRPr="00312FFD">
              <w:rPr>
                <w:rFonts w:hAnsi="ＭＳ 明朝" w:cs="ＭＳ Ｐゴシック" w:hint="eastAsia"/>
                <w:sz w:val="20"/>
                <w:szCs w:val="20"/>
              </w:rPr>
              <w:t>、</w:t>
            </w:r>
            <w:r w:rsidR="00552429" w:rsidRPr="00312FFD">
              <w:rPr>
                <w:rFonts w:hAnsi="ＭＳ 明朝" w:cs="ＭＳ Ｐゴシック" w:hint="eastAsia"/>
                <w:sz w:val="20"/>
                <w:szCs w:val="20"/>
              </w:rPr>
              <w:t>「発注者」の</w:t>
            </w:r>
            <w:r w:rsidRPr="00312FFD">
              <w:rPr>
                <w:rFonts w:hAnsi="ＭＳ 明朝" w:cs="ＭＳ Ｐゴシック" w:hint="eastAsia"/>
                <w:sz w:val="20"/>
                <w:szCs w:val="20"/>
              </w:rPr>
              <w:t>通信環境</w:t>
            </w:r>
            <w:r w:rsidR="00552429" w:rsidRPr="00312FFD">
              <w:rPr>
                <w:rFonts w:hAnsi="ＭＳ 明朝" w:cs="ＭＳ Ｐゴシック" w:hint="eastAsia"/>
                <w:sz w:val="20"/>
                <w:szCs w:val="20"/>
              </w:rPr>
              <w:t>に対応すること。</w:t>
            </w:r>
          </w:p>
        </w:tc>
      </w:tr>
      <w:tr w:rsidR="00817FD7" w:rsidRPr="00F05984" w14:paraId="426C382C" w14:textId="77777777" w:rsidTr="00CD4883">
        <w:trPr>
          <w:trHeight w:val="20"/>
          <w:jc w:val="center"/>
        </w:trPr>
        <w:tc>
          <w:tcPr>
            <w:tcW w:w="1210" w:type="dxa"/>
            <w:vMerge/>
            <w:shd w:val="clear" w:color="auto" w:fill="auto"/>
            <w:vAlign w:val="center"/>
          </w:tcPr>
          <w:p w14:paraId="1852B9ED" w14:textId="77777777" w:rsidR="00817FD7" w:rsidRPr="00312FFD" w:rsidRDefault="00817FD7" w:rsidP="00EE0FEB">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38B37AE3" w14:textId="77777777" w:rsidR="00817FD7" w:rsidRPr="00312FFD" w:rsidRDefault="00817FD7" w:rsidP="00EE0FEB">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データ管理</w:t>
            </w:r>
          </w:p>
        </w:tc>
        <w:tc>
          <w:tcPr>
            <w:tcW w:w="6080" w:type="dxa"/>
            <w:shd w:val="clear" w:color="auto" w:fill="auto"/>
            <w:vAlign w:val="center"/>
            <w:hideMark/>
          </w:tcPr>
          <w:p w14:paraId="1BEF0B16" w14:textId="1159E0EC" w:rsidR="0013612C" w:rsidRPr="00312FFD" w:rsidRDefault="0013612C" w:rsidP="004C01E7">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搭載するデータ量について、制限がないこと。</w:t>
            </w:r>
          </w:p>
          <w:p w14:paraId="45BC4A16" w14:textId="4A3986A4" w:rsidR="006A319C" w:rsidRPr="00312FFD" w:rsidRDefault="006A319C" w:rsidP="004C01E7">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日本国の法律が及ぶ範囲にシステム環境並びにバックアップデータを配置すること。</w:t>
            </w:r>
          </w:p>
          <w:p w14:paraId="6A8A1F3A" w14:textId="660E1804" w:rsidR="00817FD7" w:rsidRPr="00312FFD" w:rsidRDefault="00817FD7" w:rsidP="004C01E7">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データのバックアップの要件は、以下のとおりとする。</w:t>
            </w:r>
          </w:p>
          <w:p w14:paraId="282A901F" w14:textId="77777777" w:rsidR="0013612C" w:rsidRPr="00312FFD" w:rsidRDefault="0013612C" w:rsidP="0013612C">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 xml:space="preserve">・データ消失を伴う障害発生時において、障害発生前日の状態にデータを復元することを目的として、適切なバックアップ管理を行うこと。 </w:t>
            </w:r>
          </w:p>
          <w:p w14:paraId="759A0932" w14:textId="03E7ACB6" w:rsidR="006A319C" w:rsidRPr="00312FFD" w:rsidRDefault="0013612C" w:rsidP="0013612C">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 xml:space="preserve">・本番環境が搭載されているサーバとは異なる環境にバックアップ取得すること。 </w:t>
            </w:r>
          </w:p>
        </w:tc>
      </w:tr>
      <w:tr w:rsidR="00817FD7" w:rsidRPr="00F05984" w14:paraId="606FD80A" w14:textId="77777777" w:rsidTr="00CD4883">
        <w:trPr>
          <w:trHeight w:val="20"/>
          <w:jc w:val="center"/>
        </w:trPr>
        <w:tc>
          <w:tcPr>
            <w:tcW w:w="1210" w:type="dxa"/>
            <w:vMerge/>
            <w:shd w:val="clear" w:color="auto" w:fill="auto"/>
            <w:vAlign w:val="center"/>
          </w:tcPr>
          <w:p w14:paraId="25EE30DF" w14:textId="77777777" w:rsidR="00817FD7" w:rsidRPr="00312FFD" w:rsidRDefault="00817FD7" w:rsidP="00EE0FEB">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3DD5AFD5" w14:textId="77777777" w:rsidR="00817FD7" w:rsidRPr="00312FFD" w:rsidRDefault="00817FD7" w:rsidP="00EE0FEB">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サービス提供時間</w:t>
            </w:r>
          </w:p>
        </w:tc>
        <w:tc>
          <w:tcPr>
            <w:tcW w:w="6080" w:type="dxa"/>
            <w:shd w:val="clear" w:color="auto" w:fill="auto"/>
            <w:vAlign w:val="center"/>
            <w:hideMark/>
          </w:tcPr>
          <w:p w14:paraId="0FD9552A" w14:textId="77777777" w:rsidR="00817FD7" w:rsidRPr="00312FFD" w:rsidRDefault="00817FD7" w:rsidP="00FA3771">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原則、24時間365日利用可能とすること。</w:t>
            </w:r>
          </w:p>
          <w:p w14:paraId="6C6B0267" w14:textId="4D7E605F" w:rsidR="00817FD7" w:rsidRPr="00312FFD" w:rsidRDefault="00817FD7" w:rsidP="00FA3771">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システムの稼働率は99.5％以上であること。</w:t>
            </w:r>
          </w:p>
          <w:p w14:paraId="6B591645" w14:textId="2EC196C5"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ただし、保守等の予定された停止については、この限りではない。</w:t>
            </w:r>
          </w:p>
        </w:tc>
      </w:tr>
      <w:tr w:rsidR="00817FD7" w:rsidRPr="00F05984" w14:paraId="20E7271F" w14:textId="77777777" w:rsidTr="00CD4883">
        <w:trPr>
          <w:trHeight w:val="20"/>
          <w:jc w:val="center"/>
        </w:trPr>
        <w:tc>
          <w:tcPr>
            <w:tcW w:w="1210" w:type="dxa"/>
            <w:vMerge w:val="restart"/>
            <w:shd w:val="clear" w:color="auto" w:fill="auto"/>
            <w:vAlign w:val="center"/>
            <w:hideMark/>
          </w:tcPr>
          <w:p w14:paraId="02BFC18A" w14:textId="77777777" w:rsidR="00817FD7" w:rsidRPr="00312FFD" w:rsidRDefault="00817FD7" w:rsidP="00EE0FEB">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ライセンス数</w:t>
            </w:r>
          </w:p>
        </w:tc>
        <w:tc>
          <w:tcPr>
            <w:tcW w:w="1215" w:type="dxa"/>
            <w:shd w:val="clear" w:color="auto" w:fill="auto"/>
            <w:vAlign w:val="center"/>
          </w:tcPr>
          <w:p w14:paraId="117074A5" w14:textId="7890CD8E" w:rsidR="00817FD7" w:rsidRPr="00312FFD" w:rsidRDefault="00817FD7" w:rsidP="00EE0FEB">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利用者側ライセンス</w:t>
            </w:r>
          </w:p>
        </w:tc>
        <w:tc>
          <w:tcPr>
            <w:tcW w:w="6080" w:type="dxa"/>
            <w:shd w:val="clear" w:color="auto" w:fill="auto"/>
            <w:vAlign w:val="center"/>
          </w:tcPr>
          <w:p w14:paraId="07AA61FB" w14:textId="61366347" w:rsidR="00817FD7" w:rsidRPr="00312FFD" w:rsidRDefault="00817FD7" w:rsidP="00FA3771">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利用するクライアント数に制限がないこと（フリーライセンス）</w:t>
            </w:r>
            <w:r w:rsidR="00AD6037" w:rsidRPr="00312FFD">
              <w:rPr>
                <w:rFonts w:hAnsi="ＭＳ 明朝" w:cs="ＭＳ Ｐゴシック" w:hint="eastAsia"/>
                <w:sz w:val="20"/>
                <w:szCs w:val="20"/>
              </w:rPr>
              <w:t>。</w:t>
            </w:r>
          </w:p>
        </w:tc>
      </w:tr>
      <w:tr w:rsidR="00817FD7" w:rsidRPr="00F05984" w14:paraId="29DDA82E" w14:textId="77777777" w:rsidTr="00CD4883">
        <w:trPr>
          <w:trHeight w:val="20"/>
          <w:jc w:val="center"/>
        </w:trPr>
        <w:tc>
          <w:tcPr>
            <w:tcW w:w="1210" w:type="dxa"/>
            <w:vMerge/>
            <w:shd w:val="clear" w:color="auto" w:fill="auto"/>
            <w:vAlign w:val="center"/>
          </w:tcPr>
          <w:p w14:paraId="6A334DC6"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tcPr>
          <w:p w14:paraId="4D3BA2A9" w14:textId="40F01735"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管理者側ライセンス</w:t>
            </w:r>
          </w:p>
        </w:tc>
        <w:tc>
          <w:tcPr>
            <w:tcW w:w="6080" w:type="dxa"/>
            <w:shd w:val="clear" w:color="auto" w:fill="auto"/>
            <w:vAlign w:val="center"/>
          </w:tcPr>
          <w:p w14:paraId="558B1CBB" w14:textId="77777777" w:rsidR="00764788" w:rsidRPr="00312FFD" w:rsidRDefault="00764788" w:rsidP="00764788">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・統合型GISで作成・編集したデータを、簡易な操作で速やかに公開型GISに反映できること。</w:t>
            </w:r>
          </w:p>
          <w:p w14:paraId="03DBFF4C" w14:textId="49A5CC06" w:rsidR="00817FD7" w:rsidRPr="00312FFD" w:rsidRDefault="00764788" w:rsidP="00764788">
            <w:pPr>
              <w:widowControl/>
              <w:autoSpaceDE/>
              <w:autoSpaceDN/>
              <w:adjustRightInd/>
              <w:spacing w:line="240" w:lineRule="auto"/>
              <w:jc w:val="left"/>
              <w:rPr>
                <w:rFonts w:hAnsi="ＭＳ 明朝" w:cs="ＭＳ Ｐゴシック"/>
                <w:sz w:val="20"/>
                <w:szCs w:val="20"/>
                <w:highlight w:val="yellow"/>
              </w:rPr>
            </w:pPr>
            <w:r w:rsidRPr="00312FFD">
              <w:rPr>
                <w:rFonts w:hAnsi="ＭＳ 明朝" w:cs="ＭＳ Ｐゴシック" w:hint="eastAsia"/>
                <w:sz w:val="20"/>
                <w:szCs w:val="20"/>
              </w:rPr>
              <w:t>・管理者向けサービスは、システム管理者での利用を基本とするが、コンテンツ管理者による利用が望ましいと発注者が判断した場合には、アカウントが提供できること。同時利用端末数５台程度の同時アクセスを想定したサービスとすること。</w:t>
            </w:r>
          </w:p>
        </w:tc>
      </w:tr>
      <w:tr w:rsidR="00817FD7" w:rsidRPr="00F05984" w14:paraId="1729BB22" w14:textId="77777777" w:rsidTr="00CD4883">
        <w:trPr>
          <w:trHeight w:val="20"/>
          <w:jc w:val="center"/>
        </w:trPr>
        <w:tc>
          <w:tcPr>
            <w:tcW w:w="1210" w:type="dxa"/>
            <w:vMerge w:val="restart"/>
            <w:shd w:val="clear" w:color="auto" w:fill="auto"/>
            <w:vAlign w:val="center"/>
            <w:hideMark/>
          </w:tcPr>
          <w:p w14:paraId="1CBA19B6"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デザイン・操作性</w:t>
            </w:r>
          </w:p>
        </w:tc>
        <w:tc>
          <w:tcPr>
            <w:tcW w:w="1215" w:type="dxa"/>
            <w:shd w:val="clear" w:color="auto" w:fill="auto"/>
            <w:vAlign w:val="center"/>
            <w:hideMark/>
          </w:tcPr>
          <w:p w14:paraId="2A7910D8"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デザイン</w:t>
            </w:r>
          </w:p>
        </w:tc>
        <w:tc>
          <w:tcPr>
            <w:tcW w:w="6080" w:type="dxa"/>
            <w:shd w:val="clear" w:color="auto" w:fill="auto"/>
            <w:vAlign w:val="center"/>
            <w:hideMark/>
          </w:tcPr>
          <w:p w14:paraId="482AAAA7" w14:textId="55B26C7D"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表示画面上の項目配置や色使い等、誰もが利用しやすいユニバーサルなデザインであること。</w:t>
            </w:r>
          </w:p>
        </w:tc>
      </w:tr>
      <w:tr w:rsidR="00817FD7" w:rsidRPr="00F05984" w14:paraId="2DFF8D6B" w14:textId="77777777" w:rsidTr="00CD4883">
        <w:trPr>
          <w:trHeight w:val="20"/>
          <w:jc w:val="center"/>
        </w:trPr>
        <w:tc>
          <w:tcPr>
            <w:tcW w:w="1210" w:type="dxa"/>
            <w:vMerge/>
            <w:shd w:val="clear" w:color="auto" w:fill="auto"/>
            <w:vAlign w:val="center"/>
          </w:tcPr>
          <w:p w14:paraId="19D17A98"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1458D76A"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操作性</w:t>
            </w:r>
          </w:p>
        </w:tc>
        <w:tc>
          <w:tcPr>
            <w:tcW w:w="6080" w:type="dxa"/>
            <w:shd w:val="clear" w:color="auto" w:fill="auto"/>
            <w:vAlign w:val="center"/>
            <w:hideMark/>
          </w:tcPr>
          <w:p w14:paraId="73D0FB60" w14:textId="0C325BCC"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利用者およびサービスを提供する管理者双方にとって、わかりやすく、操作性が高く、効率的な運用が可能であること</w:t>
            </w:r>
            <w:r w:rsidR="005F12F0" w:rsidRPr="00312FFD">
              <w:rPr>
                <w:rFonts w:hAnsi="ＭＳ 明朝" w:cs="ＭＳ Ｐゴシック" w:hint="eastAsia"/>
                <w:sz w:val="20"/>
                <w:szCs w:val="20"/>
              </w:rPr>
              <w:t>。</w:t>
            </w:r>
          </w:p>
          <w:p w14:paraId="02F85F61" w14:textId="2555474F" w:rsidR="005F12F0" w:rsidRPr="00312FFD" w:rsidRDefault="00C54EE6" w:rsidP="00C54EE6">
            <w:pPr>
              <w:widowControl/>
              <w:autoSpaceDE/>
              <w:autoSpaceDN/>
              <w:adjustRightInd/>
              <w:spacing w:line="240" w:lineRule="auto"/>
              <w:ind w:left="180" w:hangingChars="100" w:hanging="180"/>
              <w:jc w:val="left"/>
              <w:rPr>
                <w:rFonts w:hAnsi="ＭＳ 明朝" w:cs="ＭＳ Ｐゴシック"/>
                <w:sz w:val="20"/>
                <w:szCs w:val="20"/>
              </w:rPr>
            </w:pPr>
            <w:r w:rsidRPr="00312FFD">
              <w:rPr>
                <w:rFonts w:hAnsi="ＭＳ 明朝" w:cs="ＭＳ Ｐゴシック" w:hint="eastAsia"/>
                <w:sz w:val="20"/>
                <w:szCs w:val="20"/>
              </w:rPr>
              <w:t>・</w:t>
            </w:r>
            <w:r w:rsidR="005F12F0" w:rsidRPr="00312FFD">
              <w:rPr>
                <w:rFonts w:hAnsi="ＭＳ 明朝" w:cs="ＭＳ Ｐゴシック" w:hint="eastAsia"/>
                <w:sz w:val="20"/>
                <w:szCs w:val="20"/>
              </w:rPr>
              <w:t>ストレスなく地図遷移や画面展開が可能である等、動作速度が優れたシステムであること。</w:t>
            </w:r>
          </w:p>
          <w:p w14:paraId="27C2C67C" w14:textId="10C257B6" w:rsidR="005F12F0" w:rsidRPr="00312FFD" w:rsidRDefault="00C54EE6" w:rsidP="00C54EE6">
            <w:pPr>
              <w:widowControl/>
              <w:autoSpaceDE/>
              <w:autoSpaceDN/>
              <w:adjustRightInd/>
              <w:spacing w:line="240" w:lineRule="auto"/>
              <w:ind w:left="180" w:hangingChars="100" w:hanging="180"/>
              <w:jc w:val="left"/>
              <w:rPr>
                <w:rFonts w:hAnsi="ＭＳ 明朝" w:cs="ＭＳ Ｐゴシック"/>
                <w:sz w:val="20"/>
                <w:szCs w:val="20"/>
              </w:rPr>
            </w:pPr>
            <w:r w:rsidRPr="00312FFD">
              <w:rPr>
                <w:rFonts w:hAnsi="ＭＳ 明朝" w:cs="ＭＳ Ｐゴシック" w:hint="eastAsia"/>
                <w:sz w:val="20"/>
                <w:szCs w:val="20"/>
              </w:rPr>
              <w:t>・</w:t>
            </w:r>
            <w:r w:rsidR="005F12F0" w:rsidRPr="00312FFD">
              <w:rPr>
                <w:rFonts w:hAnsi="ＭＳ 明朝" w:cs="ＭＳ Ｐゴシック" w:hint="eastAsia"/>
                <w:sz w:val="20"/>
                <w:szCs w:val="20"/>
              </w:rPr>
              <w:t>利用者にとって簡便で分かりやすい操作体系と機能の配置によりマニュアルを見なくても利用可能なインターフェースとすること。</w:t>
            </w:r>
          </w:p>
          <w:p w14:paraId="022B1814" w14:textId="45FF11B6" w:rsidR="005F12F0" w:rsidRPr="00312FFD" w:rsidRDefault="00C54EE6" w:rsidP="00C54EE6">
            <w:pPr>
              <w:widowControl/>
              <w:autoSpaceDE/>
              <w:autoSpaceDN/>
              <w:adjustRightInd/>
              <w:spacing w:line="240" w:lineRule="auto"/>
              <w:ind w:left="180" w:hangingChars="100" w:hanging="180"/>
              <w:jc w:val="left"/>
              <w:rPr>
                <w:rFonts w:hAnsi="ＭＳ 明朝" w:cs="ＭＳ Ｐゴシック"/>
                <w:sz w:val="20"/>
                <w:szCs w:val="20"/>
                <w:highlight w:val="yellow"/>
              </w:rPr>
            </w:pPr>
            <w:r w:rsidRPr="00312FFD">
              <w:rPr>
                <w:rFonts w:hAnsi="ＭＳ 明朝" w:cs="ＭＳ Ｐゴシック" w:hint="eastAsia"/>
                <w:sz w:val="20"/>
                <w:szCs w:val="20"/>
              </w:rPr>
              <w:t>・</w:t>
            </w:r>
            <w:r w:rsidR="005F12F0" w:rsidRPr="00312FFD">
              <w:rPr>
                <w:rFonts w:hAnsi="ＭＳ 明朝" w:cs="ＭＳ Ｐゴシック" w:hint="eastAsia"/>
                <w:sz w:val="20"/>
                <w:szCs w:val="20"/>
              </w:rPr>
              <w:t>統合型GISで作成・編集したデータを、簡易な操作で速やかに公開型GISに反映できること。</w:t>
            </w:r>
          </w:p>
        </w:tc>
      </w:tr>
      <w:tr w:rsidR="00817FD7" w:rsidRPr="00F05984" w14:paraId="618E56FA" w14:textId="77777777" w:rsidTr="00CD4883">
        <w:trPr>
          <w:trHeight w:val="20"/>
          <w:jc w:val="center"/>
        </w:trPr>
        <w:tc>
          <w:tcPr>
            <w:tcW w:w="1210" w:type="dxa"/>
            <w:vMerge w:val="restart"/>
            <w:shd w:val="clear" w:color="auto" w:fill="auto"/>
            <w:vAlign w:val="center"/>
            <w:hideMark/>
          </w:tcPr>
          <w:p w14:paraId="2C06C673"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情報セキュリティ</w:t>
            </w:r>
          </w:p>
        </w:tc>
        <w:tc>
          <w:tcPr>
            <w:tcW w:w="1215" w:type="dxa"/>
            <w:shd w:val="clear" w:color="auto" w:fill="auto"/>
            <w:vAlign w:val="center"/>
            <w:hideMark/>
          </w:tcPr>
          <w:p w14:paraId="1AF7EFD6"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システムログ</w:t>
            </w:r>
          </w:p>
        </w:tc>
        <w:tc>
          <w:tcPr>
            <w:tcW w:w="6080" w:type="dxa"/>
            <w:shd w:val="clear" w:color="auto" w:fill="auto"/>
            <w:vAlign w:val="center"/>
            <w:hideMark/>
          </w:tcPr>
          <w:p w14:paraId="1C600829" w14:textId="0B3B07BB"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エラー情報の把握やUI/UXの改善に必要となるログ情報を取得すること。</w:t>
            </w:r>
          </w:p>
        </w:tc>
      </w:tr>
      <w:tr w:rsidR="00817FD7" w:rsidRPr="00F05984" w14:paraId="5C511223" w14:textId="77777777" w:rsidTr="00CD4883">
        <w:trPr>
          <w:trHeight w:val="20"/>
          <w:jc w:val="center"/>
        </w:trPr>
        <w:tc>
          <w:tcPr>
            <w:tcW w:w="1210" w:type="dxa"/>
            <w:vMerge/>
            <w:shd w:val="clear" w:color="auto" w:fill="auto"/>
            <w:vAlign w:val="center"/>
          </w:tcPr>
          <w:p w14:paraId="4E3BE7AB"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6B33602A"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アクセス・操作ログ</w:t>
            </w:r>
          </w:p>
        </w:tc>
        <w:tc>
          <w:tcPr>
            <w:tcW w:w="6080" w:type="dxa"/>
            <w:shd w:val="clear" w:color="auto" w:fill="auto"/>
            <w:vAlign w:val="center"/>
            <w:hideMark/>
          </w:tcPr>
          <w:p w14:paraId="00C2172C" w14:textId="1837E8E8"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管理システムのアクセスログ・操作ログを取得すること。</w:t>
            </w:r>
          </w:p>
        </w:tc>
      </w:tr>
      <w:tr w:rsidR="00E0267E" w:rsidRPr="00F05984" w14:paraId="59979823" w14:textId="77777777" w:rsidTr="00CD4883">
        <w:trPr>
          <w:trHeight w:val="20"/>
          <w:jc w:val="center"/>
        </w:trPr>
        <w:tc>
          <w:tcPr>
            <w:tcW w:w="1210" w:type="dxa"/>
            <w:vMerge/>
            <w:shd w:val="clear" w:color="auto" w:fill="auto"/>
            <w:vAlign w:val="center"/>
          </w:tcPr>
          <w:p w14:paraId="65037A0C" w14:textId="77777777" w:rsidR="00E0267E" w:rsidRPr="00312FFD" w:rsidRDefault="00E0267E" w:rsidP="00E0267E">
            <w:pPr>
              <w:widowControl/>
              <w:autoSpaceDE/>
              <w:autoSpaceDN/>
              <w:adjustRightInd/>
              <w:spacing w:line="240" w:lineRule="auto"/>
              <w:jc w:val="left"/>
              <w:rPr>
                <w:rFonts w:hAnsi="ＭＳ 明朝" w:cs="ＭＳ Ｐゴシック"/>
                <w:sz w:val="20"/>
                <w:szCs w:val="20"/>
              </w:rPr>
            </w:pPr>
          </w:p>
        </w:tc>
        <w:tc>
          <w:tcPr>
            <w:tcW w:w="1215" w:type="dxa"/>
            <w:vMerge w:val="restart"/>
            <w:shd w:val="clear" w:color="auto" w:fill="auto"/>
            <w:vAlign w:val="center"/>
            <w:hideMark/>
          </w:tcPr>
          <w:p w14:paraId="516E077C" w14:textId="77777777" w:rsidR="00E0267E" w:rsidRPr="00312FFD" w:rsidRDefault="00E0267E"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不正プログラム対策</w:t>
            </w:r>
          </w:p>
        </w:tc>
        <w:tc>
          <w:tcPr>
            <w:tcW w:w="6080" w:type="dxa"/>
            <w:shd w:val="clear" w:color="auto" w:fill="auto"/>
            <w:vAlign w:val="center"/>
            <w:hideMark/>
          </w:tcPr>
          <w:p w14:paraId="6E13D5F5" w14:textId="1EF3C6B3" w:rsidR="00E0267E" w:rsidRPr="00312FFD" w:rsidRDefault="00E0267E" w:rsidP="00E0267E">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システム（サービス）の稼働環境及び開発・テスト環境においては、コンピュータウィルス等不正プログラムの侵入や外部からの不正アクセスが起きないよう対策を講じるとともに、それら対策で用いるソフトウェアは常に最新の状態に保つこと。</w:t>
            </w:r>
          </w:p>
        </w:tc>
      </w:tr>
      <w:tr w:rsidR="00817FD7" w:rsidRPr="00F05984" w14:paraId="7DB5DBAA" w14:textId="77777777" w:rsidTr="00CD4883">
        <w:trPr>
          <w:trHeight w:val="20"/>
          <w:jc w:val="center"/>
        </w:trPr>
        <w:tc>
          <w:tcPr>
            <w:tcW w:w="1210" w:type="dxa"/>
            <w:vMerge/>
            <w:shd w:val="clear" w:color="auto" w:fill="auto"/>
            <w:vAlign w:val="center"/>
          </w:tcPr>
          <w:p w14:paraId="4AFC0F56"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p>
        </w:tc>
        <w:tc>
          <w:tcPr>
            <w:tcW w:w="1215" w:type="dxa"/>
            <w:vMerge/>
            <w:shd w:val="clear" w:color="auto" w:fill="auto"/>
            <w:vAlign w:val="center"/>
          </w:tcPr>
          <w:p w14:paraId="42E53181"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p>
        </w:tc>
        <w:tc>
          <w:tcPr>
            <w:tcW w:w="6080" w:type="dxa"/>
            <w:shd w:val="clear" w:color="auto" w:fill="auto"/>
            <w:vAlign w:val="center"/>
            <w:hideMark/>
          </w:tcPr>
          <w:p w14:paraId="0E3087DE" w14:textId="180F2E83"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システム（サービス）の稼働環境及び開発・テスト環境で用いるOSやソフトウェアは、不正プログラム対策に係るパッチやバージョンアップなど適宜実施できる環境を準備すること。</w:t>
            </w:r>
          </w:p>
        </w:tc>
      </w:tr>
      <w:tr w:rsidR="00391CCE" w:rsidRPr="00F05984" w14:paraId="73D0ED1E" w14:textId="77777777" w:rsidTr="00CD4883">
        <w:trPr>
          <w:trHeight w:val="20"/>
          <w:jc w:val="center"/>
        </w:trPr>
        <w:tc>
          <w:tcPr>
            <w:tcW w:w="1210" w:type="dxa"/>
            <w:vMerge w:val="restart"/>
            <w:shd w:val="clear" w:color="auto" w:fill="auto"/>
            <w:vAlign w:val="center"/>
            <w:hideMark/>
          </w:tcPr>
          <w:p w14:paraId="7473BF32"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サービス終了時・契約満了時等の対応</w:t>
            </w:r>
          </w:p>
        </w:tc>
        <w:tc>
          <w:tcPr>
            <w:tcW w:w="1215" w:type="dxa"/>
            <w:shd w:val="clear" w:color="auto" w:fill="auto"/>
            <w:vAlign w:val="center"/>
            <w:hideMark/>
          </w:tcPr>
          <w:p w14:paraId="177AD72E"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保有データの提供</w:t>
            </w:r>
          </w:p>
        </w:tc>
        <w:tc>
          <w:tcPr>
            <w:tcW w:w="6080" w:type="dxa"/>
            <w:shd w:val="clear" w:color="auto" w:fill="auto"/>
            <w:vAlign w:val="center"/>
            <w:hideMark/>
          </w:tcPr>
          <w:p w14:paraId="21DAE0C1" w14:textId="117DFEC5" w:rsidR="00391CCE" w:rsidRPr="00312FFD" w:rsidRDefault="00086F43"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r w:rsidR="00391CCE" w:rsidRPr="00312FFD">
              <w:rPr>
                <w:rFonts w:hAnsi="ＭＳ 明朝" w:cs="ＭＳ Ｐゴシック" w:hint="eastAsia"/>
                <w:sz w:val="20"/>
                <w:szCs w:val="20"/>
              </w:rPr>
              <w:t>発注者</w:t>
            </w:r>
            <w:r w:rsidRPr="00312FFD">
              <w:rPr>
                <w:rFonts w:hAnsi="ＭＳ 明朝" w:cs="ＭＳ Ｐゴシック" w:hint="eastAsia"/>
                <w:sz w:val="20"/>
                <w:szCs w:val="20"/>
              </w:rPr>
              <w:t>」</w:t>
            </w:r>
            <w:r w:rsidR="00391CCE" w:rsidRPr="00312FFD">
              <w:rPr>
                <w:rFonts w:hAnsi="ＭＳ 明朝" w:cs="ＭＳ Ｐゴシック" w:hint="eastAsia"/>
                <w:sz w:val="20"/>
                <w:szCs w:val="20"/>
              </w:rPr>
              <w:t>が登録した情報のうち、</w:t>
            </w:r>
            <w:r w:rsidRPr="00312FFD">
              <w:rPr>
                <w:rFonts w:hAnsi="ＭＳ 明朝" w:cs="ＭＳ Ｐゴシック" w:hint="eastAsia"/>
                <w:sz w:val="20"/>
                <w:szCs w:val="20"/>
              </w:rPr>
              <w:t>「</w:t>
            </w:r>
            <w:r w:rsidR="00391CCE" w:rsidRPr="00312FFD">
              <w:rPr>
                <w:rFonts w:hAnsi="ＭＳ 明朝" w:cs="ＭＳ Ｐゴシック" w:hint="eastAsia"/>
                <w:sz w:val="20"/>
                <w:szCs w:val="20"/>
              </w:rPr>
              <w:t>発注者</w:t>
            </w:r>
            <w:r w:rsidRPr="00312FFD">
              <w:rPr>
                <w:rFonts w:hAnsi="ＭＳ 明朝" w:cs="ＭＳ Ｐゴシック" w:hint="eastAsia"/>
                <w:sz w:val="20"/>
                <w:szCs w:val="20"/>
              </w:rPr>
              <w:t>」</w:t>
            </w:r>
            <w:r w:rsidR="00391CCE" w:rsidRPr="00312FFD">
              <w:rPr>
                <w:rFonts w:hAnsi="ＭＳ 明朝" w:cs="ＭＳ Ｐゴシック" w:hint="eastAsia"/>
                <w:sz w:val="20"/>
                <w:szCs w:val="20"/>
              </w:rPr>
              <w:t>の情報管理権限を有する情報については、全て抽出し</w:t>
            </w:r>
            <w:r w:rsidRPr="00312FFD">
              <w:rPr>
                <w:rFonts w:hAnsi="ＭＳ 明朝" w:cs="ＭＳ Ｐゴシック" w:hint="eastAsia"/>
                <w:sz w:val="20"/>
                <w:szCs w:val="20"/>
              </w:rPr>
              <w:t>「</w:t>
            </w:r>
            <w:r w:rsidR="00391CCE" w:rsidRPr="00312FFD">
              <w:rPr>
                <w:rFonts w:hAnsi="ＭＳ 明朝" w:cs="ＭＳ Ｐゴシック" w:hint="eastAsia"/>
                <w:sz w:val="20"/>
                <w:szCs w:val="20"/>
              </w:rPr>
              <w:t>発注者</w:t>
            </w:r>
            <w:r w:rsidRPr="00312FFD">
              <w:rPr>
                <w:rFonts w:hAnsi="ＭＳ 明朝" w:cs="ＭＳ Ｐゴシック" w:hint="eastAsia"/>
                <w:sz w:val="20"/>
                <w:szCs w:val="20"/>
              </w:rPr>
              <w:t>」</w:t>
            </w:r>
            <w:r w:rsidR="00391CCE" w:rsidRPr="00312FFD">
              <w:rPr>
                <w:rFonts w:hAnsi="ＭＳ 明朝" w:cs="ＭＳ Ｐゴシック" w:hint="eastAsia"/>
                <w:sz w:val="20"/>
                <w:szCs w:val="20"/>
              </w:rPr>
              <w:t>に提供すること。</w:t>
            </w:r>
          </w:p>
        </w:tc>
      </w:tr>
      <w:tr w:rsidR="00391CCE" w:rsidRPr="00F05984" w14:paraId="0D9A84D3" w14:textId="77777777" w:rsidTr="00CD4883">
        <w:trPr>
          <w:trHeight w:val="20"/>
          <w:jc w:val="center"/>
        </w:trPr>
        <w:tc>
          <w:tcPr>
            <w:tcW w:w="1210" w:type="dxa"/>
            <w:vMerge/>
            <w:shd w:val="clear" w:color="auto" w:fill="auto"/>
            <w:vAlign w:val="center"/>
            <w:hideMark/>
          </w:tcPr>
          <w:p w14:paraId="0A518EE2"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75E328B3"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保有データの消去等</w:t>
            </w:r>
          </w:p>
        </w:tc>
        <w:tc>
          <w:tcPr>
            <w:tcW w:w="6080" w:type="dxa"/>
            <w:shd w:val="clear" w:color="auto" w:fill="auto"/>
            <w:vAlign w:val="center"/>
            <w:hideMark/>
          </w:tcPr>
          <w:p w14:paraId="7668153C" w14:textId="0D49ABAB"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サービスを終了若しくはサービス利用契約終了後は、保有データの提供ののち、速やかにシステムから消去すること。</w:t>
            </w:r>
          </w:p>
          <w:p w14:paraId="5B003467" w14:textId="44ACE56B"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消去においては、復元不可能な状態にすること。</w:t>
            </w:r>
          </w:p>
        </w:tc>
      </w:tr>
      <w:tr w:rsidR="00391CCE" w:rsidRPr="00F05984" w14:paraId="0975520A" w14:textId="77777777" w:rsidTr="00CD4883">
        <w:trPr>
          <w:trHeight w:val="20"/>
          <w:jc w:val="center"/>
        </w:trPr>
        <w:tc>
          <w:tcPr>
            <w:tcW w:w="1210" w:type="dxa"/>
            <w:shd w:val="clear" w:color="auto" w:fill="auto"/>
            <w:vAlign w:val="center"/>
            <w:hideMark/>
          </w:tcPr>
          <w:p w14:paraId="4B1A7D4D"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利用規約等</w:t>
            </w:r>
          </w:p>
        </w:tc>
        <w:tc>
          <w:tcPr>
            <w:tcW w:w="1215" w:type="dxa"/>
            <w:shd w:val="clear" w:color="auto" w:fill="auto"/>
            <w:vAlign w:val="center"/>
            <w:hideMark/>
          </w:tcPr>
          <w:p w14:paraId="5245BFA0"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利用規約への同意</w:t>
            </w:r>
          </w:p>
        </w:tc>
        <w:tc>
          <w:tcPr>
            <w:tcW w:w="6080" w:type="dxa"/>
            <w:shd w:val="clear" w:color="auto" w:fill="auto"/>
            <w:vAlign w:val="center"/>
            <w:hideMark/>
          </w:tcPr>
          <w:p w14:paraId="448597FA" w14:textId="6F96D576"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利用者に利用規約の内容を提示し、確認（同意）をとる機能を有すること。</w:t>
            </w:r>
          </w:p>
        </w:tc>
      </w:tr>
      <w:tr w:rsidR="00391CCE" w:rsidRPr="00F05984" w14:paraId="5CFCBAD9" w14:textId="77777777" w:rsidTr="00CD4883">
        <w:trPr>
          <w:trHeight w:val="20"/>
          <w:jc w:val="center"/>
        </w:trPr>
        <w:tc>
          <w:tcPr>
            <w:tcW w:w="1210" w:type="dxa"/>
            <w:shd w:val="clear" w:color="auto" w:fill="auto"/>
            <w:vAlign w:val="center"/>
            <w:hideMark/>
          </w:tcPr>
          <w:p w14:paraId="41174801"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問合せ機能</w:t>
            </w:r>
          </w:p>
        </w:tc>
        <w:tc>
          <w:tcPr>
            <w:tcW w:w="1215" w:type="dxa"/>
            <w:shd w:val="clear" w:color="auto" w:fill="auto"/>
            <w:vAlign w:val="center"/>
            <w:hideMark/>
          </w:tcPr>
          <w:p w14:paraId="353216D2"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hideMark/>
          </w:tcPr>
          <w:p w14:paraId="2543F593" w14:textId="2A34B55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問合せ方法に関する情報が掲載できること。</w:t>
            </w:r>
          </w:p>
        </w:tc>
      </w:tr>
      <w:tr w:rsidR="00391CCE" w:rsidRPr="00F05984" w14:paraId="4592DBD6" w14:textId="77777777" w:rsidTr="00CD4883">
        <w:trPr>
          <w:trHeight w:val="20"/>
          <w:jc w:val="center"/>
        </w:trPr>
        <w:tc>
          <w:tcPr>
            <w:tcW w:w="1210" w:type="dxa"/>
            <w:shd w:val="clear" w:color="auto" w:fill="auto"/>
            <w:vAlign w:val="center"/>
            <w:hideMark/>
          </w:tcPr>
          <w:p w14:paraId="1940CF84"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統計機能</w:t>
            </w:r>
          </w:p>
        </w:tc>
        <w:tc>
          <w:tcPr>
            <w:tcW w:w="1215" w:type="dxa"/>
            <w:shd w:val="clear" w:color="auto" w:fill="auto"/>
            <w:vAlign w:val="center"/>
            <w:hideMark/>
          </w:tcPr>
          <w:p w14:paraId="6665AC07"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hideMark/>
          </w:tcPr>
          <w:p w14:paraId="1AF30D34" w14:textId="5FB3D543" w:rsidR="00391CCE" w:rsidRPr="00312FFD" w:rsidRDefault="00391CCE" w:rsidP="00391CCE">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システム運用状況は、定期及び任意で以下を集計できること。</w:t>
            </w:r>
          </w:p>
          <w:p w14:paraId="2A968D7F" w14:textId="048E24CF" w:rsidR="00391CCE" w:rsidRPr="00312FFD" w:rsidRDefault="00391CCE" w:rsidP="00391CCE">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w:t>
            </w:r>
            <w:r w:rsidR="00617D03" w:rsidRPr="00312FFD">
              <w:rPr>
                <w:rFonts w:hAnsi="ＭＳ 明朝" w:cs="ＭＳ Ｐゴシック" w:hint="eastAsia"/>
                <w:sz w:val="20"/>
                <w:szCs w:val="20"/>
              </w:rPr>
              <w:t>稼働率</w:t>
            </w:r>
          </w:p>
          <w:p w14:paraId="2F77C6D8" w14:textId="47B8CB7C" w:rsidR="00617D03" w:rsidRPr="00312FFD" w:rsidRDefault="00617D03" w:rsidP="00391CCE">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・問い合わせ実績</w:t>
            </w:r>
          </w:p>
          <w:p w14:paraId="0049BA70" w14:textId="5581C193" w:rsidR="00391CCE" w:rsidRPr="00312FFD" w:rsidRDefault="00391CCE" w:rsidP="00391CCE">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サービス利用状況について、定期</w:t>
            </w:r>
            <w:r w:rsidR="00617D03" w:rsidRPr="00312FFD">
              <w:rPr>
                <w:rFonts w:hAnsi="ＭＳ 明朝" w:cs="ＭＳ Ｐゴシック" w:hint="eastAsia"/>
                <w:sz w:val="20"/>
                <w:szCs w:val="20"/>
              </w:rPr>
              <w:t>及び</w:t>
            </w:r>
            <w:r w:rsidRPr="00312FFD">
              <w:rPr>
                <w:rFonts w:hAnsi="ＭＳ 明朝" w:cs="ＭＳ Ｐゴシック" w:hint="eastAsia"/>
                <w:sz w:val="20"/>
                <w:szCs w:val="20"/>
              </w:rPr>
              <w:t>任意で以下を集計できること。</w:t>
            </w:r>
          </w:p>
          <w:p w14:paraId="66D44BC0" w14:textId="552DBD8E" w:rsidR="00391CCE" w:rsidRPr="00312FFD" w:rsidRDefault="00391CCE" w:rsidP="008502F4">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・現在サイトを閲覧しているユーザ数</w:t>
            </w:r>
            <w:r w:rsidR="00617D03" w:rsidRPr="00312FFD">
              <w:rPr>
                <w:rFonts w:hAnsi="ＭＳ 明朝" w:cs="ＭＳ Ｐゴシック" w:hint="eastAsia"/>
                <w:sz w:val="20"/>
                <w:szCs w:val="20"/>
              </w:rPr>
              <w:t>、</w:t>
            </w:r>
            <w:r w:rsidRPr="00312FFD">
              <w:rPr>
                <w:rFonts w:hAnsi="ＭＳ 明朝" w:cs="ＭＳ Ｐゴシック" w:hint="eastAsia"/>
                <w:sz w:val="20"/>
                <w:szCs w:val="20"/>
              </w:rPr>
              <w:t>閲覧しているページ</w:t>
            </w:r>
          </w:p>
          <w:p w14:paraId="6267A32B" w14:textId="04B440C3" w:rsidR="00391CCE" w:rsidRPr="00312FFD" w:rsidRDefault="00391CCE" w:rsidP="008502F4">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・サイトを訪問したユーザの数</w:t>
            </w:r>
          </w:p>
          <w:p w14:paraId="498F8D43" w14:textId="2153F782" w:rsidR="00391CCE" w:rsidRPr="00312FFD" w:rsidRDefault="00391CCE" w:rsidP="008502F4">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w:t>
            </w:r>
            <w:r w:rsidR="008502F4" w:rsidRPr="00312FFD">
              <w:rPr>
                <w:rFonts w:hAnsi="ＭＳ 明朝" w:cs="ＭＳ Ｐゴシック" w:hint="eastAsia"/>
                <w:sz w:val="20"/>
                <w:szCs w:val="20"/>
              </w:rPr>
              <w:t>テーマ毎の閲覧数</w:t>
            </w:r>
          </w:p>
        </w:tc>
      </w:tr>
      <w:tr w:rsidR="00391CCE" w:rsidRPr="00F05984" w14:paraId="04152BA0" w14:textId="77777777" w:rsidTr="00CD4883">
        <w:trPr>
          <w:trHeight w:val="20"/>
          <w:jc w:val="center"/>
        </w:trPr>
        <w:tc>
          <w:tcPr>
            <w:tcW w:w="1210" w:type="dxa"/>
            <w:shd w:val="clear" w:color="auto" w:fill="auto"/>
            <w:vAlign w:val="center"/>
            <w:hideMark/>
          </w:tcPr>
          <w:p w14:paraId="1425D0E5"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関係法規制への対応</w:t>
            </w:r>
          </w:p>
        </w:tc>
        <w:tc>
          <w:tcPr>
            <w:tcW w:w="1215" w:type="dxa"/>
            <w:shd w:val="clear" w:color="auto" w:fill="auto"/>
            <w:vAlign w:val="center"/>
            <w:hideMark/>
          </w:tcPr>
          <w:p w14:paraId="09CB8E14"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hideMark/>
          </w:tcPr>
          <w:p w14:paraId="7E022918" w14:textId="4E97BB21" w:rsidR="00391CCE" w:rsidRPr="00312FFD" w:rsidRDefault="00391CCE" w:rsidP="0075555F">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サービスの稼働、運用・提供に関係する関係法規制を遵守するとともに、常に最新動向を把握し、適宜必要な見直し・改善を実施すること</w:t>
            </w:r>
          </w:p>
        </w:tc>
      </w:tr>
      <w:tr w:rsidR="00391CCE" w:rsidRPr="00F05984" w14:paraId="01FF2C4E" w14:textId="77777777" w:rsidTr="00CD4883">
        <w:trPr>
          <w:trHeight w:val="20"/>
          <w:jc w:val="center"/>
        </w:trPr>
        <w:tc>
          <w:tcPr>
            <w:tcW w:w="1210" w:type="dxa"/>
            <w:shd w:val="clear" w:color="auto" w:fill="auto"/>
            <w:vAlign w:val="center"/>
            <w:hideMark/>
          </w:tcPr>
          <w:p w14:paraId="53E71D17"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lastRenderedPageBreak/>
              <w:t>著作権</w:t>
            </w:r>
          </w:p>
        </w:tc>
        <w:tc>
          <w:tcPr>
            <w:tcW w:w="1215" w:type="dxa"/>
            <w:shd w:val="clear" w:color="auto" w:fill="auto"/>
            <w:vAlign w:val="center"/>
            <w:hideMark/>
          </w:tcPr>
          <w:p w14:paraId="6453DDF6" w14:textId="77777777"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hideMark/>
          </w:tcPr>
          <w:p w14:paraId="5C761D4D" w14:textId="4496246D" w:rsidR="00391CCE" w:rsidRPr="00312FFD" w:rsidRDefault="00391CCE"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第三者が権利を有している画像等を使用する場合は、事前に権利者から二次利用を含めた使用の許諾諾を得た上で、必要となる一切の手続き及び使用料の負担等は</w:t>
            </w:r>
            <w:r w:rsidR="00085202" w:rsidRPr="00312FFD">
              <w:rPr>
                <w:rFonts w:hAnsi="ＭＳ 明朝" w:cs="ＭＳ Ｐゴシック" w:hint="eastAsia"/>
                <w:sz w:val="20"/>
                <w:szCs w:val="20"/>
              </w:rPr>
              <w:t>「</w:t>
            </w:r>
            <w:r w:rsidRPr="00312FFD">
              <w:rPr>
                <w:rFonts w:hAnsi="ＭＳ 明朝" w:cs="ＭＳ Ｐゴシック" w:hint="eastAsia"/>
                <w:sz w:val="20"/>
                <w:szCs w:val="20"/>
              </w:rPr>
              <w:t>受託者</w:t>
            </w:r>
            <w:r w:rsidR="00086F43" w:rsidRPr="00312FFD">
              <w:rPr>
                <w:rFonts w:hAnsi="ＭＳ 明朝" w:cs="ＭＳ Ｐゴシック" w:hint="eastAsia"/>
                <w:sz w:val="20"/>
                <w:szCs w:val="20"/>
              </w:rPr>
              <w:t>」</w:t>
            </w:r>
            <w:r w:rsidRPr="00312FFD">
              <w:rPr>
                <w:rFonts w:hAnsi="ＭＳ 明朝" w:cs="ＭＳ Ｐゴシック" w:hint="eastAsia"/>
                <w:sz w:val="20"/>
                <w:szCs w:val="20"/>
              </w:rPr>
              <w:t>が行うこと。</w:t>
            </w:r>
          </w:p>
        </w:tc>
      </w:tr>
      <w:tr w:rsidR="00817FD7" w:rsidRPr="00F05984" w14:paraId="70B19234" w14:textId="77777777" w:rsidTr="00CD4883">
        <w:trPr>
          <w:trHeight w:val="20"/>
          <w:jc w:val="center"/>
        </w:trPr>
        <w:tc>
          <w:tcPr>
            <w:tcW w:w="1210" w:type="dxa"/>
            <w:vMerge w:val="restart"/>
            <w:shd w:val="clear" w:color="auto" w:fill="auto"/>
            <w:vAlign w:val="center"/>
            <w:hideMark/>
          </w:tcPr>
          <w:p w14:paraId="5BF9AFF1" w14:textId="321A6108"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資格管理（管理側アカウント管理）</w:t>
            </w:r>
          </w:p>
        </w:tc>
        <w:tc>
          <w:tcPr>
            <w:tcW w:w="1215" w:type="dxa"/>
            <w:shd w:val="clear" w:color="auto" w:fill="auto"/>
            <w:vAlign w:val="center"/>
            <w:hideMark/>
          </w:tcPr>
          <w:p w14:paraId="14DF8C6A" w14:textId="77777777" w:rsidR="00817FD7" w:rsidRPr="00312FFD" w:rsidRDefault="00817FD7"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管理情報</w:t>
            </w:r>
          </w:p>
        </w:tc>
        <w:tc>
          <w:tcPr>
            <w:tcW w:w="6080" w:type="dxa"/>
            <w:shd w:val="clear" w:color="auto" w:fill="auto"/>
            <w:vAlign w:val="center"/>
            <w:hideMark/>
          </w:tcPr>
          <w:p w14:paraId="0ED5167B" w14:textId="77777777" w:rsidR="00817FD7" w:rsidRPr="00312FFD" w:rsidRDefault="00817FD7" w:rsidP="00391CCE">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職員用アカウント</w:t>
            </w:r>
            <w:r w:rsidR="00EF30B0" w:rsidRPr="00312FFD">
              <w:rPr>
                <w:rFonts w:hAnsi="ＭＳ 明朝" w:cs="ＭＳ Ｐゴシック" w:hint="eastAsia"/>
                <w:sz w:val="20"/>
                <w:szCs w:val="20"/>
              </w:rPr>
              <w:t>（システム管理者及びコンテンツ管理者）</w:t>
            </w:r>
            <w:r w:rsidRPr="00312FFD">
              <w:rPr>
                <w:rFonts w:hAnsi="ＭＳ 明朝" w:cs="ＭＳ Ｐゴシック" w:hint="eastAsia"/>
                <w:sz w:val="20"/>
                <w:szCs w:val="20"/>
              </w:rPr>
              <w:t>を登録できること。</w:t>
            </w:r>
          </w:p>
          <w:p w14:paraId="768340C9" w14:textId="34D5899D" w:rsidR="00F37019" w:rsidRPr="00312FFD" w:rsidRDefault="00F37019" w:rsidP="00F37019">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以下のユーザ管理に対応すること。</w:t>
            </w:r>
          </w:p>
          <w:p w14:paraId="24594A8B" w14:textId="77777777" w:rsidR="00F37019" w:rsidRPr="00312FFD" w:rsidRDefault="00F37019" w:rsidP="00F37019">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・IDとパスワードによるユーザ認証</w:t>
            </w:r>
          </w:p>
          <w:p w14:paraId="7C218506" w14:textId="4E8AAA58" w:rsidR="00F37019" w:rsidRPr="00312FFD" w:rsidRDefault="00F37019" w:rsidP="00F37019">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・ユーザ毎の操作権限設定（閲覧、編集等）ができること。</w:t>
            </w:r>
          </w:p>
        </w:tc>
      </w:tr>
      <w:tr w:rsidR="008502F4" w:rsidRPr="00F05984" w14:paraId="146A4533" w14:textId="77777777" w:rsidTr="00CD4883">
        <w:trPr>
          <w:trHeight w:val="20"/>
          <w:jc w:val="center"/>
        </w:trPr>
        <w:tc>
          <w:tcPr>
            <w:tcW w:w="1210" w:type="dxa"/>
            <w:vMerge/>
            <w:shd w:val="clear" w:color="auto" w:fill="auto"/>
            <w:vAlign w:val="center"/>
          </w:tcPr>
          <w:p w14:paraId="092F7478" w14:textId="77777777" w:rsidR="008502F4" w:rsidRPr="00312FFD" w:rsidRDefault="008502F4" w:rsidP="00391CCE">
            <w:pPr>
              <w:widowControl/>
              <w:autoSpaceDE/>
              <w:autoSpaceDN/>
              <w:adjustRightInd/>
              <w:spacing w:line="240" w:lineRule="auto"/>
              <w:jc w:val="left"/>
              <w:rPr>
                <w:rFonts w:hAnsi="ＭＳ 明朝" w:cs="ＭＳ Ｐゴシック"/>
                <w:sz w:val="20"/>
                <w:szCs w:val="20"/>
              </w:rPr>
            </w:pPr>
          </w:p>
        </w:tc>
        <w:tc>
          <w:tcPr>
            <w:tcW w:w="1215" w:type="dxa"/>
            <w:vMerge w:val="restart"/>
            <w:shd w:val="clear" w:color="auto" w:fill="auto"/>
            <w:vAlign w:val="center"/>
            <w:hideMark/>
          </w:tcPr>
          <w:p w14:paraId="7C93CA00" w14:textId="77777777" w:rsidR="008502F4" w:rsidRPr="00312FFD" w:rsidRDefault="008502F4" w:rsidP="00391CC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アカウント設定方法・認証方法</w:t>
            </w:r>
          </w:p>
        </w:tc>
        <w:tc>
          <w:tcPr>
            <w:tcW w:w="6080" w:type="dxa"/>
            <w:shd w:val="clear" w:color="auto" w:fill="auto"/>
            <w:vAlign w:val="center"/>
            <w:hideMark/>
          </w:tcPr>
          <w:p w14:paraId="02BD624B" w14:textId="64A10E1A" w:rsidR="008502F4" w:rsidRPr="00312FFD" w:rsidRDefault="000B5B6D" w:rsidP="000B5B6D">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登録できるユーザ数に制限が無いこと。</w:t>
            </w:r>
          </w:p>
        </w:tc>
      </w:tr>
      <w:tr w:rsidR="008502F4" w:rsidRPr="00F05984" w14:paraId="5F568169" w14:textId="77777777" w:rsidTr="00CD4883">
        <w:trPr>
          <w:trHeight w:val="20"/>
          <w:jc w:val="center"/>
        </w:trPr>
        <w:tc>
          <w:tcPr>
            <w:tcW w:w="1210" w:type="dxa"/>
            <w:vMerge/>
            <w:shd w:val="clear" w:color="auto" w:fill="auto"/>
            <w:vAlign w:val="center"/>
          </w:tcPr>
          <w:p w14:paraId="6CA30B63" w14:textId="77777777" w:rsidR="008502F4" w:rsidRPr="00312FFD" w:rsidRDefault="008502F4" w:rsidP="00391CCE">
            <w:pPr>
              <w:widowControl/>
              <w:autoSpaceDE/>
              <w:autoSpaceDN/>
              <w:adjustRightInd/>
              <w:spacing w:line="240" w:lineRule="auto"/>
              <w:jc w:val="left"/>
              <w:rPr>
                <w:rFonts w:hAnsi="ＭＳ 明朝" w:cs="ＭＳ Ｐゴシック"/>
                <w:sz w:val="20"/>
                <w:szCs w:val="20"/>
              </w:rPr>
            </w:pPr>
          </w:p>
        </w:tc>
        <w:tc>
          <w:tcPr>
            <w:tcW w:w="1215" w:type="dxa"/>
            <w:vMerge/>
            <w:shd w:val="clear" w:color="auto" w:fill="auto"/>
            <w:vAlign w:val="center"/>
          </w:tcPr>
          <w:p w14:paraId="45F8D1CC" w14:textId="77777777" w:rsidR="008502F4" w:rsidRPr="00312FFD" w:rsidRDefault="008502F4" w:rsidP="00391CCE">
            <w:pPr>
              <w:widowControl/>
              <w:autoSpaceDE/>
              <w:autoSpaceDN/>
              <w:adjustRightInd/>
              <w:spacing w:line="240" w:lineRule="auto"/>
              <w:jc w:val="left"/>
              <w:rPr>
                <w:rFonts w:hAnsi="ＭＳ 明朝" w:cs="ＭＳ Ｐゴシック"/>
                <w:sz w:val="20"/>
                <w:szCs w:val="20"/>
              </w:rPr>
            </w:pPr>
          </w:p>
        </w:tc>
        <w:tc>
          <w:tcPr>
            <w:tcW w:w="6080" w:type="dxa"/>
            <w:shd w:val="clear" w:color="auto" w:fill="auto"/>
            <w:vAlign w:val="center"/>
            <w:hideMark/>
          </w:tcPr>
          <w:p w14:paraId="1926B840" w14:textId="3FBC5CB4" w:rsidR="008502F4" w:rsidRPr="00312FFD" w:rsidRDefault="00EF30B0" w:rsidP="00391CCE">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システム</w:t>
            </w:r>
            <w:r w:rsidR="008502F4" w:rsidRPr="00312FFD">
              <w:rPr>
                <w:rFonts w:hAnsi="ＭＳ 明朝" w:cs="ＭＳ Ｐゴシック" w:hint="eastAsia"/>
                <w:sz w:val="20"/>
                <w:szCs w:val="20"/>
              </w:rPr>
              <w:t>管理者によるパスワードのリセット（又は再設定）ができること。</w:t>
            </w:r>
          </w:p>
        </w:tc>
      </w:tr>
      <w:tr w:rsidR="0060346D" w:rsidRPr="00F05984" w14:paraId="15B51916" w14:textId="77777777" w:rsidTr="00CD4883">
        <w:trPr>
          <w:trHeight w:val="20"/>
          <w:jc w:val="center"/>
        </w:trPr>
        <w:tc>
          <w:tcPr>
            <w:tcW w:w="1210" w:type="dxa"/>
            <w:shd w:val="clear" w:color="auto" w:fill="auto"/>
            <w:vAlign w:val="center"/>
          </w:tcPr>
          <w:p w14:paraId="75134B80" w14:textId="00CDE9EC" w:rsidR="0060346D" w:rsidRPr="00312FFD" w:rsidRDefault="0060346D" w:rsidP="0060346D">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地図の種類・ライセンス</w:t>
            </w:r>
          </w:p>
        </w:tc>
        <w:tc>
          <w:tcPr>
            <w:tcW w:w="1215" w:type="dxa"/>
            <w:shd w:val="clear" w:color="auto" w:fill="auto"/>
            <w:vAlign w:val="center"/>
          </w:tcPr>
          <w:p w14:paraId="00445A9A" w14:textId="601C1D6E" w:rsidR="0060346D" w:rsidRPr="00312FFD" w:rsidRDefault="0060346D" w:rsidP="0060346D">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tcPr>
          <w:p w14:paraId="6B740547" w14:textId="5D462F5A" w:rsidR="0060346D" w:rsidRPr="00312FFD" w:rsidRDefault="0060346D" w:rsidP="0060346D">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システムで使用する地図の種類、必要なライセンス数は以下のとおり。</w:t>
            </w:r>
          </w:p>
          <w:p w14:paraId="25C9FFA7" w14:textId="52A53F24" w:rsidR="0060346D" w:rsidRPr="00312FFD" w:rsidRDefault="0060346D" w:rsidP="0060346D">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・民間案内地図（同時接続に制限が無いこと）</w:t>
            </w:r>
          </w:p>
          <w:p w14:paraId="5954650A" w14:textId="09EBE66B" w:rsidR="0060346D" w:rsidRPr="00312FFD" w:rsidRDefault="0060346D" w:rsidP="0060346D">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なお、搭載する背景地図は、</w:t>
            </w:r>
            <w:r w:rsidR="00410581" w:rsidRPr="00312FFD">
              <w:rPr>
                <w:rFonts w:hAnsi="ＭＳ 明朝" w:cs="ＭＳ Ｐゴシック" w:hint="eastAsia"/>
                <w:sz w:val="20"/>
                <w:szCs w:val="20"/>
              </w:rPr>
              <w:t>町内及び町外</w:t>
            </w:r>
            <w:r w:rsidRPr="00312FFD">
              <w:rPr>
                <w:rFonts w:hAnsi="ＭＳ 明朝" w:cs="ＭＳ Ｐゴシック" w:hint="eastAsia"/>
                <w:sz w:val="20"/>
                <w:szCs w:val="20"/>
              </w:rPr>
              <w:t>の住所、施設名称（民間施設）等に関する情報を表示できるとともに、キーワード入力した検索が可能なこと。</w:t>
            </w:r>
          </w:p>
        </w:tc>
      </w:tr>
      <w:tr w:rsidR="00CD4883" w:rsidRPr="006A319C" w14:paraId="1F41A098" w14:textId="77777777" w:rsidTr="00CD4883">
        <w:trPr>
          <w:trHeight w:val="20"/>
          <w:jc w:val="center"/>
        </w:trPr>
        <w:tc>
          <w:tcPr>
            <w:tcW w:w="1210" w:type="dxa"/>
            <w:shd w:val="clear" w:color="auto" w:fill="auto"/>
          </w:tcPr>
          <w:p w14:paraId="211E1D1A" w14:textId="662AB672" w:rsidR="00CD4883" w:rsidRPr="00312FFD" w:rsidRDefault="00CD4883" w:rsidP="00CD4883">
            <w:pPr>
              <w:widowControl/>
              <w:autoSpaceDE/>
              <w:autoSpaceDN/>
              <w:adjustRightInd/>
              <w:spacing w:line="240" w:lineRule="auto"/>
              <w:jc w:val="left"/>
              <w:rPr>
                <w:rFonts w:hAnsi="ＭＳ 明朝" w:cs="ＭＳ Ｐゴシック"/>
                <w:sz w:val="20"/>
                <w:szCs w:val="20"/>
              </w:rPr>
            </w:pPr>
            <w:r w:rsidRPr="00312FFD">
              <w:rPr>
                <w:rFonts w:hint="eastAsia"/>
              </w:rPr>
              <w:t>提供機能</w:t>
            </w:r>
          </w:p>
        </w:tc>
        <w:tc>
          <w:tcPr>
            <w:tcW w:w="1215" w:type="dxa"/>
            <w:shd w:val="clear" w:color="auto" w:fill="auto"/>
          </w:tcPr>
          <w:p w14:paraId="1B4F41D8" w14:textId="53666837" w:rsidR="00CD4883" w:rsidRPr="00312FFD" w:rsidRDefault="00CD4883" w:rsidP="00CD4883">
            <w:pPr>
              <w:widowControl/>
              <w:autoSpaceDE/>
              <w:autoSpaceDN/>
              <w:adjustRightInd/>
              <w:spacing w:line="240" w:lineRule="auto"/>
              <w:jc w:val="left"/>
              <w:rPr>
                <w:rFonts w:hAnsi="ＭＳ 明朝" w:cs="ＭＳ Ｐゴシック"/>
                <w:sz w:val="20"/>
                <w:szCs w:val="20"/>
              </w:rPr>
            </w:pPr>
            <w:r w:rsidRPr="00312FFD">
              <w:rPr>
                <w:rFonts w:hint="eastAsia"/>
              </w:rPr>
              <w:t>－</w:t>
            </w:r>
          </w:p>
        </w:tc>
        <w:tc>
          <w:tcPr>
            <w:tcW w:w="6080" w:type="dxa"/>
            <w:shd w:val="clear" w:color="auto" w:fill="auto"/>
          </w:tcPr>
          <w:p w14:paraId="4A9DB550" w14:textId="1AB8D5C8" w:rsidR="00CD4883" w:rsidRPr="00312FFD" w:rsidRDefault="00CD4883" w:rsidP="00CD4883">
            <w:pPr>
              <w:widowControl/>
              <w:autoSpaceDE/>
              <w:autoSpaceDN/>
              <w:adjustRightInd/>
              <w:spacing w:line="240" w:lineRule="auto"/>
              <w:rPr>
                <w:rFonts w:hAnsi="ＭＳ 明朝" w:cs="ＭＳ Ｐゴシック"/>
                <w:sz w:val="20"/>
                <w:szCs w:val="20"/>
              </w:rPr>
            </w:pPr>
            <w:r w:rsidRPr="00312FFD">
              <w:rPr>
                <w:rFonts w:hint="eastAsia"/>
              </w:rPr>
              <w:t>別紙３「１.公開型GIS」に記載の機能を有すること 。</w:t>
            </w:r>
          </w:p>
        </w:tc>
      </w:tr>
      <w:tr w:rsidR="00087E3C" w:rsidRPr="006A319C" w14:paraId="4B4E9CF0" w14:textId="77777777" w:rsidTr="00CD4883">
        <w:trPr>
          <w:trHeight w:val="20"/>
          <w:jc w:val="center"/>
        </w:trPr>
        <w:tc>
          <w:tcPr>
            <w:tcW w:w="1210" w:type="dxa"/>
            <w:shd w:val="clear" w:color="auto" w:fill="auto"/>
            <w:vAlign w:val="center"/>
          </w:tcPr>
          <w:p w14:paraId="1F03E8BC" w14:textId="0FA628FB" w:rsidR="00087E3C" w:rsidRPr="00312FFD" w:rsidRDefault="00087E3C" w:rsidP="0060346D">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その他</w:t>
            </w:r>
          </w:p>
        </w:tc>
        <w:tc>
          <w:tcPr>
            <w:tcW w:w="1215" w:type="dxa"/>
            <w:shd w:val="clear" w:color="auto" w:fill="auto"/>
            <w:vAlign w:val="center"/>
          </w:tcPr>
          <w:p w14:paraId="7404490A" w14:textId="4C42688F" w:rsidR="00087E3C" w:rsidRPr="00312FFD" w:rsidRDefault="00E777A8" w:rsidP="0060346D">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tcPr>
          <w:p w14:paraId="77FFA7A4" w14:textId="68C13163" w:rsidR="00087E3C" w:rsidRPr="00312FFD" w:rsidRDefault="00087E3C" w:rsidP="0060346D">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データセンターについては、以下の要件を満たすものとする。</w:t>
            </w:r>
          </w:p>
          <w:p w14:paraId="08DA2428" w14:textId="0161F6DC" w:rsidR="00087E3C" w:rsidRPr="00312FFD" w:rsidRDefault="006A319C" w:rsidP="0060346D">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・水害、地震</w:t>
            </w:r>
            <w:r w:rsidR="00E777A8" w:rsidRPr="00312FFD">
              <w:rPr>
                <w:rFonts w:hAnsi="ＭＳ 明朝" w:cs="ＭＳ Ｐゴシック" w:hint="eastAsia"/>
                <w:sz w:val="20"/>
                <w:szCs w:val="20"/>
              </w:rPr>
              <w:t>、津波災害並びに</w:t>
            </w:r>
            <w:r w:rsidR="00087E3C" w:rsidRPr="00312FFD">
              <w:rPr>
                <w:rFonts w:hAnsi="ＭＳ 明朝" w:cs="ＭＳ Ｐゴシック" w:hint="eastAsia"/>
                <w:sz w:val="20"/>
                <w:szCs w:val="20"/>
              </w:rPr>
              <w:t>停電</w:t>
            </w:r>
            <w:r w:rsidR="00E777A8" w:rsidRPr="00312FFD">
              <w:rPr>
                <w:rFonts w:hAnsi="ＭＳ 明朝" w:cs="ＭＳ Ｐゴシック" w:hint="eastAsia"/>
                <w:sz w:val="20"/>
                <w:szCs w:val="20"/>
              </w:rPr>
              <w:t>等の対策</w:t>
            </w:r>
            <w:r w:rsidRPr="00312FFD">
              <w:rPr>
                <w:rFonts w:hAnsi="ＭＳ 明朝" w:cs="ＭＳ Ｐゴシック" w:hint="eastAsia"/>
                <w:sz w:val="20"/>
                <w:szCs w:val="20"/>
              </w:rPr>
              <w:t>により、</w:t>
            </w:r>
            <w:r w:rsidR="00E777A8" w:rsidRPr="00312FFD">
              <w:rPr>
                <w:rFonts w:hAnsi="ＭＳ 明朝" w:cs="ＭＳ Ｐゴシック" w:hint="eastAsia"/>
                <w:sz w:val="20"/>
                <w:szCs w:val="20"/>
              </w:rPr>
              <w:t>稼働を継続</w:t>
            </w:r>
            <w:r w:rsidRPr="00312FFD">
              <w:rPr>
                <w:rFonts w:hAnsi="ＭＳ 明朝" w:cs="ＭＳ Ｐゴシック" w:hint="eastAsia"/>
                <w:sz w:val="20"/>
                <w:szCs w:val="20"/>
              </w:rPr>
              <w:t>できること</w:t>
            </w:r>
            <w:r w:rsidR="00E777A8" w:rsidRPr="00312FFD">
              <w:rPr>
                <w:rFonts w:hAnsi="ＭＳ 明朝" w:cs="ＭＳ Ｐゴシック" w:hint="eastAsia"/>
                <w:sz w:val="20"/>
                <w:szCs w:val="20"/>
              </w:rPr>
              <w:t>。</w:t>
            </w:r>
          </w:p>
          <w:p w14:paraId="3E1B3552" w14:textId="4B7C2037" w:rsidR="00087E3C" w:rsidRPr="00312FFD" w:rsidRDefault="00087E3C" w:rsidP="0060346D">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w:t>
            </w:r>
            <w:r w:rsidR="00E777A8" w:rsidRPr="00312FFD">
              <w:rPr>
                <w:rFonts w:hAnsi="ＭＳ 明朝" w:cs="ＭＳ Ｐゴシック" w:hint="eastAsia"/>
                <w:sz w:val="20"/>
                <w:szCs w:val="20"/>
              </w:rPr>
              <w:t>情報漏洩、防犯</w:t>
            </w:r>
            <w:r w:rsidR="006A319C" w:rsidRPr="00312FFD">
              <w:rPr>
                <w:rFonts w:hAnsi="ＭＳ 明朝" w:cs="ＭＳ Ｐゴシック" w:hint="eastAsia"/>
                <w:sz w:val="20"/>
                <w:szCs w:val="20"/>
              </w:rPr>
              <w:t>等</w:t>
            </w:r>
            <w:r w:rsidR="00E777A8" w:rsidRPr="00312FFD">
              <w:rPr>
                <w:rFonts w:hAnsi="ＭＳ 明朝" w:cs="ＭＳ Ｐゴシック" w:hint="eastAsia"/>
                <w:sz w:val="20"/>
                <w:szCs w:val="20"/>
              </w:rPr>
              <w:t>の対策により、</w:t>
            </w:r>
            <w:r w:rsidRPr="00312FFD">
              <w:rPr>
                <w:rFonts w:hAnsi="ＭＳ 明朝" w:cs="ＭＳ Ｐゴシック" w:hint="eastAsia"/>
                <w:sz w:val="20"/>
                <w:szCs w:val="20"/>
              </w:rPr>
              <w:t>データ保護</w:t>
            </w:r>
            <w:r w:rsidR="00E777A8" w:rsidRPr="00312FFD">
              <w:rPr>
                <w:rFonts w:hAnsi="ＭＳ 明朝" w:cs="ＭＳ Ｐゴシック" w:hint="eastAsia"/>
                <w:sz w:val="20"/>
                <w:szCs w:val="20"/>
              </w:rPr>
              <w:t>の措置が講じられていること。</w:t>
            </w:r>
          </w:p>
          <w:p w14:paraId="6372EF2E" w14:textId="11DCC0AC" w:rsidR="00087E3C" w:rsidRPr="00312FFD" w:rsidRDefault="00087E3C" w:rsidP="006A319C">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w:t>
            </w:r>
            <w:r w:rsidR="00740DE4" w:rsidRPr="00312FFD">
              <w:rPr>
                <w:rFonts w:hAnsi="ＭＳ 明朝" w:cs="ＭＳ Ｐゴシック" w:hint="eastAsia"/>
                <w:sz w:val="20"/>
                <w:szCs w:val="20"/>
              </w:rPr>
              <w:t>日本国内に立地し</w:t>
            </w:r>
            <w:r w:rsidR="006A319C" w:rsidRPr="00312FFD">
              <w:rPr>
                <w:rFonts w:hAnsi="ＭＳ 明朝" w:cs="ＭＳ Ｐゴシック" w:hint="eastAsia"/>
                <w:sz w:val="20"/>
                <w:szCs w:val="20"/>
              </w:rPr>
              <w:t>ている</w:t>
            </w:r>
            <w:r w:rsidR="00740DE4" w:rsidRPr="00312FFD">
              <w:rPr>
                <w:rFonts w:hAnsi="ＭＳ 明朝" w:cs="ＭＳ Ｐゴシック" w:hint="eastAsia"/>
                <w:sz w:val="20"/>
                <w:szCs w:val="20"/>
              </w:rPr>
              <w:t>こと</w:t>
            </w:r>
            <w:r w:rsidRPr="00312FFD">
              <w:rPr>
                <w:rFonts w:hAnsi="ＭＳ 明朝" w:cs="ＭＳ Ｐゴシック" w:hint="eastAsia"/>
                <w:sz w:val="20"/>
                <w:szCs w:val="20"/>
              </w:rPr>
              <w:t>。</w:t>
            </w:r>
          </w:p>
        </w:tc>
      </w:tr>
    </w:tbl>
    <w:p w14:paraId="73B27296" w14:textId="01749205" w:rsidR="00EE0FEB" w:rsidRDefault="00EE0FEB" w:rsidP="00EE0FEB"/>
    <w:p w14:paraId="3A8AF869" w14:textId="17AAE333" w:rsidR="00EE0FEB" w:rsidRPr="00EB3D3F" w:rsidRDefault="00602B3A" w:rsidP="00EE0FEB">
      <w:pPr>
        <w:pStyle w:val="2"/>
        <w:spacing w:before="293"/>
      </w:pPr>
      <w:bookmarkStart w:id="55" w:name="_Toc158973543"/>
      <w:r>
        <w:rPr>
          <w:rFonts w:hint="eastAsia"/>
        </w:rPr>
        <w:t>（</w:t>
      </w:r>
      <w:r w:rsidR="00EE0FEB" w:rsidRPr="00EB3D3F">
        <w:rPr>
          <w:rFonts w:hint="eastAsia"/>
        </w:rPr>
        <w:t>統合型GISの要件</w:t>
      </w:r>
      <w:r>
        <w:rPr>
          <w:rFonts w:hint="eastAsia"/>
        </w:rPr>
        <w:t>）</w:t>
      </w:r>
      <w:bookmarkEnd w:id="55"/>
    </w:p>
    <w:p w14:paraId="00689722" w14:textId="0959D4E8" w:rsidR="00EE0FEB" w:rsidRDefault="00EE0FEB" w:rsidP="00EE0FEB">
      <w:pPr>
        <w:pStyle w:val="3"/>
        <w:ind w:left="417" w:right="190"/>
      </w:pPr>
      <w:r w:rsidRPr="00EB3D3F">
        <w:rPr>
          <w:rFonts w:hint="eastAsia"/>
        </w:rPr>
        <w:t>統合型GISのシステム要件は、以下のとおりとする。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0"/>
        <w:gridCol w:w="1215"/>
        <w:gridCol w:w="6080"/>
      </w:tblGrid>
      <w:tr w:rsidR="000B0E5F" w:rsidRPr="00F05984" w14:paraId="4ADBCC03" w14:textId="77777777" w:rsidTr="00085202">
        <w:trPr>
          <w:trHeight w:val="20"/>
          <w:tblHeader/>
          <w:jc w:val="center"/>
        </w:trPr>
        <w:tc>
          <w:tcPr>
            <w:tcW w:w="1210" w:type="dxa"/>
            <w:shd w:val="clear" w:color="auto" w:fill="D0CECE"/>
            <w:noWrap/>
            <w:vAlign w:val="center"/>
            <w:hideMark/>
          </w:tcPr>
          <w:p w14:paraId="2F71AD4C" w14:textId="77777777" w:rsidR="000B0E5F" w:rsidRPr="00F05984" w:rsidRDefault="000B0E5F" w:rsidP="00E0267E">
            <w:pPr>
              <w:widowControl/>
              <w:autoSpaceDE/>
              <w:autoSpaceDN/>
              <w:adjustRightInd/>
              <w:spacing w:line="240" w:lineRule="auto"/>
              <w:jc w:val="center"/>
              <w:rPr>
                <w:rFonts w:hAnsi="ＭＳ 明朝" w:cs="ＭＳ Ｐゴシック"/>
                <w:bCs/>
                <w:sz w:val="20"/>
                <w:szCs w:val="20"/>
              </w:rPr>
            </w:pPr>
            <w:r w:rsidRPr="00F05984">
              <w:rPr>
                <w:rFonts w:hAnsi="ＭＳ 明朝" w:cs="ＭＳ Ｐゴシック" w:hint="eastAsia"/>
                <w:bCs/>
                <w:sz w:val="20"/>
                <w:szCs w:val="20"/>
              </w:rPr>
              <w:t>分類</w:t>
            </w:r>
          </w:p>
        </w:tc>
        <w:tc>
          <w:tcPr>
            <w:tcW w:w="1215" w:type="dxa"/>
            <w:shd w:val="clear" w:color="auto" w:fill="D0CECE"/>
            <w:noWrap/>
            <w:vAlign w:val="center"/>
            <w:hideMark/>
          </w:tcPr>
          <w:p w14:paraId="3712194C" w14:textId="77777777" w:rsidR="000B0E5F" w:rsidRPr="00F05984" w:rsidRDefault="000B0E5F" w:rsidP="00E0267E">
            <w:pPr>
              <w:widowControl/>
              <w:autoSpaceDE/>
              <w:autoSpaceDN/>
              <w:adjustRightInd/>
              <w:spacing w:line="240" w:lineRule="auto"/>
              <w:jc w:val="center"/>
              <w:rPr>
                <w:rFonts w:hAnsi="ＭＳ 明朝" w:cs="ＭＳ Ｐゴシック"/>
                <w:bCs/>
                <w:sz w:val="20"/>
                <w:szCs w:val="20"/>
              </w:rPr>
            </w:pPr>
            <w:r w:rsidRPr="00F05984">
              <w:rPr>
                <w:rFonts w:hAnsi="ＭＳ 明朝" w:cs="ＭＳ Ｐゴシック" w:hint="eastAsia"/>
                <w:bCs/>
                <w:sz w:val="20"/>
                <w:szCs w:val="20"/>
              </w:rPr>
              <w:t>項目</w:t>
            </w:r>
          </w:p>
        </w:tc>
        <w:tc>
          <w:tcPr>
            <w:tcW w:w="6080" w:type="dxa"/>
            <w:shd w:val="clear" w:color="auto" w:fill="D0CECE"/>
            <w:vAlign w:val="center"/>
            <w:hideMark/>
          </w:tcPr>
          <w:p w14:paraId="4C614689" w14:textId="6F978467" w:rsidR="000B0E5F" w:rsidRPr="00F05984" w:rsidRDefault="000B0E5F" w:rsidP="00E0267E">
            <w:pPr>
              <w:widowControl/>
              <w:autoSpaceDE/>
              <w:autoSpaceDN/>
              <w:adjustRightInd/>
              <w:spacing w:line="240" w:lineRule="auto"/>
              <w:jc w:val="center"/>
              <w:rPr>
                <w:rFonts w:hAnsi="ＭＳ 明朝" w:cs="ＭＳ Ｐゴシック"/>
                <w:bCs/>
                <w:sz w:val="20"/>
                <w:szCs w:val="20"/>
              </w:rPr>
            </w:pPr>
            <w:r w:rsidRPr="00F05984">
              <w:rPr>
                <w:rFonts w:hAnsi="ＭＳ 明朝" w:cs="ＭＳ Ｐゴシック" w:hint="eastAsia"/>
                <w:bCs/>
                <w:sz w:val="20"/>
                <w:szCs w:val="20"/>
              </w:rPr>
              <w:t>要件</w:t>
            </w:r>
          </w:p>
        </w:tc>
      </w:tr>
      <w:tr w:rsidR="000B0E5F" w:rsidRPr="00F05984" w14:paraId="10B9C444" w14:textId="77777777" w:rsidTr="00086F43">
        <w:trPr>
          <w:trHeight w:val="20"/>
          <w:jc w:val="center"/>
        </w:trPr>
        <w:tc>
          <w:tcPr>
            <w:tcW w:w="1210" w:type="dxa"/>
            <w:vMerge w:val="restart"/>
            <w:shd w:val="clear" w:color="auto" w:fill="auto"/>
            <w:vAlign w:val="center"/>
            <w:hideMark/>
          </w:tcPr>
          <w:p w14:paraId="6D2E6B8D"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サービス提供環境</w:t>
            </w:r>
          </w:p>
        </w:tc>
        <w:tc>
          <w:tcPr>
            <w:tcW w:w="1215" w:type="dxa"/>
            <w:shd w:val="clear" w:color="auto" w:fill="auto"/>
            <w:vAlign w:val="center"/>
            <w:hideMark/>
          </w:tcPr>
          <w:p w14:paraId="28E0DF9C"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機器環境</w:t>
            </w:r>
          </w:p>
        </w:tc>
        <w:tc>
          <w:tcPr>
            <w:tcW w:w="6080" w:type="dxa"/>
            <w:shd w:val="clear" w:color="auto" w:fill="auto"/>
            <w:vAlign w:val="center"/>
          </w:tcPr>
          <w:p w14:paraId="2F6D5745" w14:textId="7B6D5B3D" w:rsidR="000B0E5F" w:rsidRPr="00312FFD" w:rsidRDefault="0016359A" w:rsidP="000B0E5F">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・第25条２に記載の通り。</w:t>
            </w:r>
          </w:p>
        </w:tc>
      </w:tr>
      <w:tr w:rsidR="000B0E5F" w:rsidRPr="00F05984" w14:paraId="08EAC206" w14:textId="77777777" w:rsidTr="00086F43">
        <w:trPr>
          <w:trHeight w:val="20"/>
          <w:jc w:val="center"/>
        </w:trPr>
        <w:tc>
          <w:tcPr>
            <w:tcW w:w="1210" w:type="dxa"/>
            <w:vMerge/>
            <w:shd w:val="clear" w:color="auto" w:fill="auto"/>
            <w:vAlign w:val="center"/>
          </w:tcPr>
          <w:p w14:paraId="41AB2225"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5D49BD2E"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ネットワーク環境</w:t>
            </w:r>
          </w:p>
        </w:tc>
        <w:tc>
          <w:tcPr>
            <w:tcW w:w="6080" w:type="dxa"/>
            <w:shd w:val="clear" w:color="auto" w:fill="auto"/>
            <w:vAlign w:val="center"/>
            <w:hideMark/>
          </w:tcPr>
          <w:p w14:paraId="2BFE5057" w14:textId="77777777" w:rsidR="0016359A" w:rsidRPr="00312FFD" w:rsidRDefault="0016359A" w:rsidP="0016359A">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r w:rsidRPr="00312FFD">
              <w:rPr>
                <w:rFonts w:hAnsi="ＭＳ 明朝" w:cs="ＭＳ Ｐゴシック"/>
                <w:sz w:val="20"/>
                <w:szCs w:val="20"/>
              </w:rPr>
              <w:fldChar w:fldCharType="begin"/>
            </w:r>
            <w:r w:rsidRPr="00312FFD">
              <w:rPr>
                <w:rFonts w:hAnsi="ＭＳ 明朝" w:cs="ＭＳ Ｐゴシック"/>
                <w:sz w:val="20"/>
                <w:szCs w:val="20"/>
              </w:rPr>
              <w:instrText xml:space="preserve"> </w:instrText>
            </w:r>
            <w:r w:rsidRPr="00312FFD">
              <w:rPr>
                <w:rFonts w:hAnsi="ＭＳ 明朝" w:cs="ＭＳ Ｐゴシック" w:hint="eastAsia"/>
                <w:sz w:val="20"/>
                <w:szCs w:val="20"/>
              </w:rPr>
              <w:instrText>REF _Ref157090221 \r \h</w:instrText>
            </w:r>
            <w:r w:rsidRPr="00312FFD">
              <w:rPr>
                <w:rFonts w:hAnsi="ＭＳ 明朝" w:cs="ＭＳ Ｐゴシック"/>
                <w:sz w:val="20"/>
                <w:szCs w:val="20"/>
              </w:rPr>
              <w:instrText xml:space="preserve"> </w:instrText>
            </w:r>
            <w:r w:rsidRPr="00312FFD">
              <w:rPr>
                <w:rFonts w:hAnsi="ＭＳ 明朝" w:cs="ＭＳ Ｐゴシック"/>
                <w:sz w:val="20"/>
                <w:szCs w:val="20"/>
              </w:rPr>
            </w:r>
            <w:r w:rsidRPr="00312FFD">
              <w:rPr>
                <w:rFonts w:hAnsi="ＭＳ 明朝" w:cs="ＭＳ Ｐゴシック"/>
                <w:sz w:val="20"/>
                <w:szCs w:val="20"/>
              </w:rPr>
              <w:fldChar w:fldCharType="separate"/>
            </w:r>
            <w:r w:rsidRPr="00312FFD">
              <w:rPr>
                <w:rFonts w:hAnsi="ＭＳ 明朝" w:cs="ＭＳ Ｐゴシック" w:hint="eastAsia"/>
                <w:sz w:val="20"/>
                <w:szCs w:val="20"/>
              </w:rPr>
              <w:t>第</w:t>
            </w:r>
            <w:r w:rsidRPr="00312FFD">
              <w:rPr>
                <w:rFonts w:hAnsi="ＭＳ 明朝" w:cs="ＭＳ Ｐゴシック"/>
                <w:sz w:val="20"/>
                <w:szCs w:val="20"/>
              </w:rPr>
              <w:t>25条２</w:t>
            </w:r>
            <w:r w:rsidRPr="00312FFD">
              <w:rPr>
                <w:rFonts w:hAnsi="ＭＳ 明朝" w:cs="ＭＳ Ｐゴシック"/>
                <w:sz w:val="20"/>
                <w:szCs w:val="20"/>
              </w:rPr>
              <w:fldChar w:fldCharType="end"/>
            </w:r>
            <w:r w:rsidRPr="00312FFD">
              <w:rPr>
                <w:rFonts w:hAnsi="ＭＳ 明朝" w:cs="ＭＳ Ｐゴシック" w:hint="eastAsia"/>
                <w:sz w:val="20"/>
                <w:szCs w:val="20"/>
              </w:rPr>
              <w:t>に記載の通り。</w:t>
            </w:r>
          </w:p>
          <w:p w14:paraId="720D7267" w14:textId="008978CA" w:rsidR="000B0E5F" w:rsidRPr="00312FFD" w:rsidRDefault="0016359A" w:rsidP="000B0E5F">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r w:rsidR="000B0E5F" w:rsidRPr="00312FFD">
              <w:rPr>
                <w:rFonts w:hAnsi="ＭＳ 明朝" w:cs="ＭＳ Ｐゴシック" w:hint="eastAsia"/>
                <w:sz w:val="20"/>
                <w:szCs w:val="20"/>
              </w:rPr>
              <w:t>LGWAN上の通信経路においては暗号化を行うこと。「受託者」は「発注者」と協議により、「発注者」の通信環境に対応すること。</w:t>
            </w:r>
          </w:p>
        </w:tc>
      </w:tr>
      <w:tr w:rsidR="000B0E5F" w:rsidRPr="00F05984" w14:paraId="2E5DD455" w14:textId="77777777" w:rsidTr="00086F43">
        <w:trPr>
          <w:trHeight w:val="20"/>
          <w:jc w:val="center"/>
        </w:trPr>
        <w:tc>
          <w:tcPr>
            <w:tcW w:w="1210" w:type="dxa"/>
            <w:vMerge/>
            <w:shd w:val="clear" w:color="auto" w:fill="auto"/>
            <w:vAlign w:val="center"/>
          </w:tcPr>
          <w:p w14:paraId="3122032C"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00E08229"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データ管理</w:t>
            </w:r>
          </w:p>
        </w:tc>
        <w:tc>
          <w:tcPr>
            <w:tcW w:w="6080" w:type="dxa"/>
            <w:shd w:val="clear" w:color="auto" w:fill="auto"/>
            <w:vAlign w:val="center"/>
            <w:hideMark/>
          </w:tcPr>
          <w:p w14:paraId="4D72C856" w14:textId="77777777" w:rsidR="008834C0" w:rsidRPr="00312FFD" w:rsidRDefault="008834C0" w:rsidP="008834C0">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・日本国の法律が及ぶ範囲にシステム環境並びにバックアップデータを配置すること。</w:t>
            </w:r>
          </w:p>
          <w:p w14:paraId="477C7B8F" w14:textId="77777777" w:rsidR="008834C0" w:rsidRPr="00312FFD" w:rsidRDefault="008834C0" w:rsidP="008834C0">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 xml:space="preserve">・データ消失を伴う障害発生時において、障害発生前日の状態にデータを復元することを目的として、適切なバックアップ管理を行うこと。 </w:t>
            </w:r>
          </w:p>
          <w:p w14:paraId="49D5E924" w14:textId="54FA70FD" w:rsidR="0060346D" w:rsidRPr="00312FFD" w:rsidRDefault="008834C0" w:rsidP="008834C0">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・搭載するレイヤ数に制限がないこと 。データ量の増加に伴い、サービス利用料に変更がある場合には、あらかじめ明示すること。</w:t>
            </w:r>
          </w:p>
        </w:tc>
      </w:tr>
      <w:tr w:rsidR="000B0E5F" w:rsidRPr="00F05984" w14:paraId="28681A12" w14:textId="77777777" w:rsidTr="00086F43">
        <w:trPr>
          <w:trHeight w:val="20"/>
          <w:jc w:val="center"/>
        </w:trPr>
        <w:tc>
          <w:tcPr>
            <w:tcW w:w="1210" w:type="dxa"/>
            <w:vMerge/>
            <w:shd w:val="clear" w:color="auto" w:fill="auto"/>
            <w:vAlign w:val="center"/>
          </w:tcPr>
          <w:p w14:paraId="60A79AF1"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18EFF621"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サービス提供時間</w:t>
            </w:r>
          </w:p>
        </w:tc>
        <w:tc>
          <w:tcPr>
            <w:tcW w:w="6080" w:type="dxa"/>
            <w:shd w:val="clear" w:color="auto" w:fill="auto"/>
            <w:vAlign w:val="center"/>
            <w:hideMark/>
          </w:tcPr>
          <w:p w14:paraId="48C21D04"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原則、24時間365日利用可能とすること。</w:t>
            </w:r>
          </w:p>
          <w:p w14:paraId="59DFF1CD"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システムの稼働率は99.5％以上であること。</w:t>
            </w:r>
          </w:p>
          <w:p w14:paraId="7F4C2D05"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ただし、保守等の予定された停止については、この限りではない。</w:t>
            </w:r>
          </w:p>
        </w:tc>
      </w:tr>
      <w:tr w:rsidR="00085202" w:rsidRPr="00F05984" w14:paraId="7A99D625" w14:textId="77777777" w:rsidTr="00086F43">
        <w:trPr>
          <w:trHeight w:val="510"/>
          <w:jc w:val="center"/>
        </w:trPr>
        <w:tc>
          <w:tcPr>
            <w:tcW w:w="1210" w:type="dxa"/>
            <w:vMerge w:val="restart"/>
            <w:shd w:val="clear" w:color="auto" w:fill="auto"/>
            <w:vAlign w:val="center"/>
            <w:hideMark/>
          </w:tcPr>
          <w:p w14:paraId="3CBCE4C1" w14:textId="77777777" w:rsidR="00085202" w:rsidRPr="00F05984" w:rsidRDefault="00085202" w:rsidP="00E0267E">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ライセンス数</w:t>
            </w:r>
          </w:p>
        </w:tc>
        <w:tc>
          <w:tcPr>
            <w:tcW w:w="1215" w:type="dxa"/>
            <w:shd w:val="clear" w:color="auto" w:fill="auto"/>
            <w:vAlign w:val="center"/>
          </w:tcPr>
          <w:p w14:paraId="35A08D24" w14:textId="3D543D48" w:rsidR="00085202" w:rsidRPr="00312FFD" w:rsidRDefault="00085202"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利用者側ライセンス</w:t>
            </w:r>
          </w:p>
        </w:tc>
        <w:tc>
          <w:tcPr>
            <w:tcW w:w="6080" w:type="dxa"/>
            <w:shd w:val="clear" w:color="auto" w:fill="auto"/>
            <w:vAlign w:val="center"/>
          </w:tcPr>
          <w:p w14:paraId="60C9A400" w14:textId="1CC9866D" w:rsidR="00085202" w:rsidRPr="00312FFD" w:rsidRDefault="00410581"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同時接続1</w:t>
            </w:r>
            <w:r w:rsidR="009700A1">
              <w:rPr>
                <w:rFonts w:hAnsi="ＭＳ 明朝" w:cs="ＭＳ Ｐゴシック" w:hint="eastAsia"/>
                <w:sz w:val="20"/>
                <w:szCs w:val="20"/>
              </w:rPr>
              <w:t>5</w:t>
            </w:r>
            <w:r w:rsidR="00085202" w:rsidRPr="00312FFD">
              <w:rPr>
                <w:rFonts w:hAnsi="ＭＳ 明朝" w:cs="ＭＳ Ｐゴシック" w:hint="eastAsia"/>
                <w:sz w:val="20"/>
                <w:szCs w:val="20"/>
              </w:rPr>
              <w:t>ライセンス</w:t>
            </w:r>
          </w:p>
          <w:p w14:paraId="6B536D6D" w14:textId="12525586" w:rsidR="00085202" w:rsidRPr="00312FFD" w:rsidRDefault="00085202" w:rsidP="000B0E5F">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ただし、利用するクライアント（端末数）には制限がないこと。</w:t>
            </w:r>
          </w:p>
        </w:tc>
      </w:tr>
      <w:tr w:rsidR="00085202" w:rsidRPr="00F05984" w14:paraId="56AF5FAF" w14:textId="77777777" w:rsidTr="00085202">
        <w:trPr>
          <w:trHeight w:val="477"/>
          <w:jc w:val="center"/>
        </w:trPr>
        <w:tc>
          <w:tcPr>
            <w:tcW w:w="1210" w:type="dxa"/>
            <w:vMerge/>
            <w:shd w:val="clear" w:color="auto" w:fill="auto"/>
            <w:vAlign w:val="center"/>
          </w:tcPr>
          <w:p w14:paraId="0E82F28A" w14:textId="77777777" w:rsidR="00085202" w:rsidRPr="00F05984" w:rsidRDefault="00085202" w:rsidP="00AD6037">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tcPr>
          <w:p w14:paraId="509F4696" w14:textId="7D076D8B" w:rsidR="00085202" w:rsidRPr="00312FFD" w:rsidRDefault="00085202" w:rsidP="00AD6037">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管理者側ライセンス</w:t>
            </w:r>
          </w:p>
        </w:tc>
        <w:tc>
          <w:tcPr>
            <w:tcW w:w="6080" w:type="dxa"/>
            <w:shd w:val="clear" w:color="auto" w:fill="auto"/>
            <w:vAlign w:val="center"/>
          </w:tcPr>
          <w:p w14:paraId="4BD09BCB" w14:textId="77777777" w:rsidR="00085202" w:rsidRPr="00312FFD" w:rsidRDefault="00085202" w:rsidP="00AD6037">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利用者側ライセンスに含む。</w:t>
            </w:r>
          </w:p>
          <w:p w14:paraId="0963DA03" w14:textId="06B25EFC" w:rsidR="00085202" w:rsidRPr="00312FFD" w:rsidRDefault="00085202" w:rsidP="00085202">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ユーザ管理機能により、システム管理者を設定するものとする。</w:t>
            </w:r>
          </w:p>
        </w:tc>
      </w:tr>
      <w:tr w:rsidR="000B0E5F" w:rsidRPr="00F05984" w14:paraId="54051730" w14:textId="77777777" w:rsidTr="00085202">
        <w:trPr>
          <w:trHeight w:val="510"/>
          <w:jc w:val="center"/>
        </w:trPr>
        <w:tc>
          <w:tcPr>
            <w:tcW w:w="1210" w:type="dxa"/>
            <w:vMerge w:val="restart"/>
            <w:shd w:val="clear" w:color="auto" w:fill="auto"/>
            <w:vAlign w:val="center"/>
            <w:hideMark/>
          </w:tcPr>
          <w:p w14:paraId="1071A4D6"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デザイン・操作性</w:t>
            </w:r>
          </w:p>
        </w:tc>
        <w:tc>
          <w:tcPr>
            <w:tcW w:w="1215" w:type="dxa"/>
            <w:shd w:val="clear" w:color="auto" w:fill="auto"/>
            <w:vAlign w:val="center"/>
            <w:hideMark/>
          </w:tcPr>
          <w:p w14:paraId="72CD661A"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デザイン</w:t>
            </w:r>
          </w:p>
        </w:tc>
        <w:tc>
          <w:tcPr>
            <w:tcW w:w="6080" w:type="dxa"/>
            <w:shd w:val="clear" w:color="auto" w:fill="auto"/>
            <w:vAlign w:val="center"/>
            <w:hideMark/>
          </w:tcPr>
          <w:p w14:paraId="4CD2F4C5"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表示画面上の項目配置や色使い等、誰もが利用しやすいユニバーサルなデザインであること。</w:t>
            </w:r>
          </w:p>
        </w:tc>
      </w:tr>
      <w:tr w:rsidR="000B0E5F" w:rsidRPr="00F05984" w14:paraId="7CDA2A65" w14:textId="77777777" w:rsidTr="00085202">
        <w:trPr>
          <w:trHeight w:val="20"/>
          <w:jc w:val="center"/>
        </w:trPr>
        <w:tc>
          <w:tcPr>
            <w:tcW w:w="1210" w:type="dxa"/>
            <w:vMerge/>
            <w:shd w:val="clear" w:color="auto" w:fill="auto"/>
            <w:vAlign w:val="center"/>
          </w:tcPr>
          <w:p w14:paraId="62575C4F"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4C7D34AA"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操作性</w:t>
            </w:r>
          </w:p>
        </w:tc>
        <w:tc>
          <w:tcPr>
            <w:tcW w:w="6080" w:type="dxa"/>
            <w:shd w:val="clear" w:color="auto" w:fill="auto"/>
            <w:vAlign w:val="center"/>
            <w:hideMark/>
          </w:tcPr>
          <w:p w14:paraId="7A5A4229" w14:textId="34922741" w:rsidR="000B0E5F" w:rsidRPr="00312FFD" w:rsidRDefault="00E0267E"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利用者に</w:t>
            </w:r>
            <w:r w:rsidR="000B0E5F" w:rsidRPr="00312FFD">
              <w:rPr>
                <w:rFonts w:hAnsi="ＭＳ 明朝" w:cs="ＭＳ Ｐゴシック" w:hint="eastAsia"/>
                <w:sz w:val="20"/>
                <w:szCs w:val="20"/>
              </w:rPr>
              <w:t>わかりやすく、操作性が高く、効率的な運用が可能であること。</w:t>
            </w:r>
          </w:p>
          <w:p w14:paraId="73A90804" w14:textId="77777777" w:rsidR="000B0E5F" w:rsidRPr="00312FFD" w:rsidRDefault="000B0E5F" w:rsidP="00E0267E">
            <w:pPr>
              <w:widowControl/>
              <w:autoSpaceDE/>
              <w:autoSpaceDN/>
              <w:adjustRightInd/>
              <w:spacing w:line="240" w:lineRule="auto"/>
              <w:ind w:left="180" w:hangingChars="100" w:hanging="180"/>
              <w:jc w:val="left"/>
              <w:rPr>
                <w:rFonts w:hAnsi="ＭＳ 明朝" w:cs="ＭＳ Ｐゴシック"/>
                <w:sz w:val="20"/>
                <w:szCs w:val="20"/>
              </w:rPr>
            </w:pPr>
            <w:r w:rsidRPr="00312FFD">
              <w:rPr>
                <w:rFonts w:hAnsi="ＭＳ 明朝" w:cs="ＭＳ Ｐゴシック" w:hint="eastAsia"/>
                <w:sz w:val="20"/>
                <w:szCs w:val="20"/>
              </w:rPr>
              <w:lastRenderedPageBreak/>
              <w:t>・ストレスなく地図遷移や画面展開が可能である等、動作速度が優れたシステムであること。</w:t>
            </w:r>
          </w:p>
          <w:p w14:paraId="0585E621" w14:textId="5663F416" w:rsidR="000B0E5F" w:rsidRPr="00312FFD" w:rsidRDefault="000B0E5F" w:rsidP="00E0267E">
            <w:pPr>
              <w:widowControl/>
              <w:autoSpaceDE/>
              <w:autoSpaceDN/>
              <w:adjustRightInd/>
              <w:spacing w:line="240" w:lineRule="auto"/>
              <w:ind w:left="180" w:hangingChars="100" w:hanging="180"/>
              <w:jc w:val="left"/>
              <w:rPr>
                <w:rFonts w:hAnsi="ＭＳ 明朝" w:cs="ＭＳ Ｐゴシック"/>
                <w:sz w:val="20"/>
                <w:szCs w:val="20"/>
              </w:rPr>
            </w:pPr>
            <w:r w:rsidRPr="00312FFD">
              <w:rPr>
                <w:rFonts w:hAnsi="ＭＳ 明朝" w:cs="ＭＳ Ｐゴシック" w:hint="eastAsia"/>
                <w:sz w:val="20"/>
                <w:szCs w:val="20"/>
              </w:rPr>
              <w:t>・利用者にとって簡便で分かりやすい操作体系と機能の配置によりマニュアルを見なくても利用可能なインターフェースとすること。</w:t>
            </w:r>
          </w:p>
        </w:tc>
      </w:tr>
      <w:tr w:rsidR="000B0E5F" w:rsidRPr="00F05984" w14:paraId="2FC980AA" w14:textId="77777777" w:rsidTr="00085202">
        <w:trPr>
          <w:trHeight w:val="283"/>
          <w:jc w:val="center"/>
        </w:trPr>
        <w:tc>
          <w:tcPr>
            <w:tcW w:w="1210" w:type="dxa"/>
            <w:vMerge w:val="restart"/>
            <w:shd w:val="clear" w:color="auto" w:fill="auto"/>
            <w:vAlign w:val="center"/>
            <w:hideMark/>
          </w:tcPr>
          <w:p w14:paraId="2E01AEB3"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lastRenderedPageBreak/>
              <w:t>情報セキュリティ</w:t>
            </w:r>
          </w:p>
        </w:tc>
        <w:tc>
          <w:tcPr>
            <w:tcW w:w="1215" w:type="dxa"/>
            <w:shd w:val="clear" w:color="auto" w:fill="auto"/>
            <w:vAlign w:val="center"/>
            <w:hideMark/>
          </w:tcPr>
          <w:p w14:paraId="1197C3B3"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システムログ</w:t>
            </w:r>
          </w:p>
        </w:tc>
        <w:tc>
          <w:tcPr>
            <w:tcW w:w="6080" w:type="dxa"/>
            <w:shd w:val="clear" w:color="auto" w:fill="auto"/>
            <w:vAlign w:val="center"/>
            <w:hideMark/>
          </w:tcPr>
          <w:p w14:paraId="063B6620"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エラー情報の把握やUI/UXの改善に必要となるログ情報を取得すること。</w:t>
            </w:r>
          </w:p>
        </w:tc>
      </w:tr>
      <w:tr w:rsidR="000B0E5F" w:rsidRPr="00F05984" w14:paraId="0F9A4FD3" w14:textId="77777777" w:rsidTr="00085202">
        <w:trPr>
          <w:trHeight w:val="20"/>
          <w:jc w:val="center"/>
        </w:trPr>
        <w:tc>
          <w:tcPr>
            <w:tcW w:w="1210" w:type="dxa"/>
            <w:vMerge/>
            <w:shd w:val="clear" w:color="auto" w:fill="auto"/>
            <w:vAlign w:val="center"/>
          </w:tcPr>
          <w:p w14:paraId="6059C595"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6EFDDE6F"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アクセス・操作ログ</w:t>
            </w:r>
          </w:p>
        </w:tc>
        <w:tc>
          <w:tcPr>
            <w:tcW w:w="6080" w:type="dxa"/>
            <w:shd w:val="clear" w:color="auto" w:fill="auto"/>
            <w:vAlign w:val="center"/>
            <w:hideMark/>
          </w:tcPr>
          <w:p w14:paraId="1497B1A4" w14:textId="77777777" w:rsidR="000B5B6D" w:rsidRPr="00312FFD" w:rsidRDefault="000B0E5F" w:rsidP="000B5B6D">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アクセスログ・操作ログを取得すること。</w:t>
            </w:r>
          </w:p>
          <w:p w14:paraId="1C4B4B74" w14:textId="5670EC83" w:rsidR="000B0E5F" w:rsidRPr="00312FFD" w:rsidRDefault="000B5B6D" w:rsidP="000B5B6D">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ログ等からシステムにアクセスした職員を特定できること。</w:t>
            </w:r>
          </w:p>
        </w:tc>
      </w:tr>
      <w:tr w:rsidR="000B0E5F" w:rsidRPr="00F05984" w14:paraId="7FE91E12" w14:textId="77777777" w:rsidTr="00085202">
        <w:trPr>
          <w:trHeight w:val="20"/>
          <w:jc w:val="center"/>
        </w:trPr>
        <w:tc>
          <w:tcPr>
            <w:tcW w:w="1210" w:type="dxa"/>
            <w:vMerge/>
            <w:shd w:val="clear" w:color="auto" w:fill="auto"/>
            <w:vAlign w:val="center"/>
          </w:tcPr>
          <w:p w14:paraId="2DF50B59"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p>
        </w:tc>
        <w:tc>
          <w:tcPr>
            <w:tcW w:w="1215" w:type="dxa"/>
            <w:vMerge w:val="restart"/>
            <w:shd w:val="clear" w:color="auto" w:fill="auto"/>
            <w:vAlign w:val="center"/>
            <w:hideMark/>
          </w:tcPr>
          <w:p w14:paraId="2CC129ED"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不正プログラム対策</w:t>
            </w:r>
          </w:p>
        </w:tc>
        <w:tc>
          <w:tcPr>
            <w:tcW w:w="6080" w:type="dxa"/>
            <w:shd w:val="clear" w:color="auto" w:fill="auto"/>
            <w:vAlign w:val="center"/>
            <w:hideMark/>
          </w:tcPr>
          <w:p w14:paraId="097245B6" w14:textId="4CEE99BB" w:rsidR="000B0E5F" w:rsidRPr="00312FFD" w:rsidRDefault="000B0E5F" w:rsidP="00E0267E">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システム（サービス）の稼働環境及び開発・テスト環境においては、コンピュータウィルス等不正プログラムの侵入や外部からの不正アクセスが起きないよう対策を講じるとともに、それら対策で用いるソフトウェアは常に最新の状態に保つこと。</w:t>
            </w:r>
          </w:p>
        </w:tc>
      </w:tr>
      <w:tr w:rsidR="000B0E5F" w:rsidRPr="00F05984" w14:paraId="47C0AC83" w14:textId="77777777" w:rsidTr="00085202">
        <w:trPr>
          <w:trHeight w:val="20"/>
          <w:jc w:val="center"/>
        </w:trPr>
        <w:tc>
          <w:tcPr>
            <w:tcW w:w="1210" w:type="dxa"/>
            <w:vMerge/>
            <w:shd w:val="clear" w:color="auto" w:fill="auto"/>
            <w:vAlign w:val="center"/>
          </w:tcPr>
          <w:p w14:paraId="2D339944" w14:textId="77777777" w:rsidR="000B0E5F" w:rsidRPr="00F05984" w:rsidRDefault="000B0E5F" w:rsidP="00E0267E">
            <w:pPr>
              <w:widowControl/>
              <w:autoSpaceDE/>
              <w:autoSpaceDN/>
              <w:adjustRightInd/>
              <w:spacing w:line="240" w:lineRule="auto"/>
              <w:jc w:val="left"/>
              <w:rPr>
                <w:rFonts w:hAnsi="ＭＳ 明朝" w:cs="ＭＳ Ｐゴシック"/>
                <w:sz w:val="20"/>
                <w:szCs w:val="20"/>
              </w:rPr>
            </w:pPr>
          </w:p>
        </w:tc>
        <w:tc>
          <w:tcPr>
            <w:tcW w:w="1215" w:type="dxa"/>
            <w:vMerge/>
            <w:shd w:val="clear" w:color="auto" w:fill="auto"/>
            <w:vAlign w:val="center"/>
          </w:tcPr>
          <w:p w14:paraId="2F8BA1F1" w14:textId="77777777" w:rsidR="000B0E5F" w:rsidRPr="00312FFD" w:rsidRDefault="000B0E5F" w:rsidP="00E0267E">
            <w:pPr>
              <w:widowControl/>
              <w:autoSpaceDE/>
              <w:autoSpaceDN/>
              <w:adjustRightInd/>
              <w:spacing w:line="240" w:lineRule="auto"/>
              <w:jc w:val="left"/>
              <w:rPr>
                <w:rFonts w:hAnsi="ＭＳ 明朝" w:cs="ＭＳ Ｐゴシック"/>
                <w:sz w:val="20"/>
                <w:szCs w:val="20"/>
              </w:rPr>
            </w:pPr>
          </w:p>
        </w:tc>
        <w:tc>
          <w:tcPr>
            <w:tcW w:w="6080" w:type="dxa"/>
            <w:shd w:val="clear" w:color="auto" w:fill="auto"/>
            <w:vAlign w:val="center"/>
            <w:hideMark/>
          </w:tcPr>
          <w:p w14:paraId="1AD06508" w14:textId="3EB9A959" w:rsidR="000B0E5F" w:rsidRPr="00312FFD" w:rsidRDefault="000B0E5F" w:rsidP="00E0267E">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システム（サービス）の稼働環境及び開発・テスト環境で用いるOSやソフトウェアは、不正プログラム対策に係るパッチやバージョンアップなど適宜実施できる環境を準備すること。</w:t>
            </w:r>
          </w:p>
        </w:tc>
      </w:tr>
      <w:tr w:rsidR="00086F43" w:rsidRPr="00F05984" w14:paraId="41974572" w14:textId="77777777" w:rsidTr="00085202">
        <w:trPr>
          <w:trHeight w:val="577"/>
          <w:jc w:val="center"/>
        </w:trPr>
        <w:tc>
          <w:tcPr>
            <w:tcW w:w="1210" w:type="dxa"/>
            <w:vMerge w:val="restart"/>
            <w:shd w:val="clear" w:color="auto" w:fill="auto"/>
            <w:vAlign w:val="center"/>
            <w:hideMark/>
          </w:tcPr>
          <w:p w14:paraId="6DE56D55" w14:textId="77777777" w:rsidR="00086F43" w:rsidRPr="00F05984" w:rsidRDefault="00086F43" w:rsidP="00086F43">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サービス終了時・契約満了時等の対応</w:t>
            </w:r>
          </w:p>
        </w:tc>
        <w:tc>
          <w:tcPr>
            <w:tcW w:w="1215" w:type="dxa"/>
            <w:shd w:val="clear" w:color="auto" w:fill="auto"/>
            <w:vAlign w:val="center"/>
            <w:hideMark/>
          </w:tcPr>
          <w:p w14:paraId="15A0478C"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保有データの提供</w:t>
            </w:r>
          </w:p>
        </w:tc>
        <w:tc>
          <w:tcPr>
            <w:tcW w:w="6080" w:type="dxa"/>
            <w:shd w:val="clear" w:color="auto" w:fill="auto"/>
            <w:vAlign w:val="center"/>
            <w:hideMark/>
          </w:tcPr>
          <w:p w14:paraId="40E58E77" w14:textId="584CEB89"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「発注者」が登録した情報のうち、「発注者」の情報管理権限を有する情報については、全て抽出し「発注者」に提供すること。</w:t>
            </w:r>
          </w:p>
        </w:tc>
      </w:tr>
      <w:tr w:rsidR="00086F43" w:rsidRPr="00F05984" w14:paraId="1B5B6D34" w14:textId="77777777" w:rsidTr="00085202">
        <w:trPr>
          <w:trHeight w:val="811"/>
          <w:jc w:val="center"/>
        </w:trPr>
        <w:tc>
          <w:tcPr>
            <w:tcW w:w="1210" w:type="dxa"/>
            <w:vMerge/>
            <w:shd w:val="clear" w:color="auto" w:fill="auto"/>
            <w:vAlign w:val="center"/>
            <w:hideMark/>
          </w:tcPr>
          <w:p w14:paraId="634FF490" w14:textId="77777777" w:rsidR="00086F43" w:rsidRPr="00F05984" w:rsidRDefault="00086F43" w:rsidP="00086F43">
            <w:pPr>
              <w:widowControl/>
              <w:autoSpaceDE/>
              <w:autoSpaceDN/>
              <w:adjustRightInd/>
              <w:spacing w:line="240" w:lineRule="auto"/>
              <w:jc w:val="left"/>
              <w:rPr>
                <w:rFonts w:hAnsi="ＭＳ 明朝" w:cs="ＭＳ Ｐゴシック"/>
                <w:sz w:val="20"/>
                <w:szCs w:val="20"/>
              </w:rPr>
            </w:pPr>
          </w:p>
        </w:tc>
        <w:tc>
          <w:tcPr>
            <w:tcW w:w="1215" w:type="dxa"/>
            <w:shd w:val="clear" w:color="auto" w:fill="auto"/>
            <w:vAlign w:val="center"/>
            <w:hideMark/>
          </w:tcPr>
          <w:p w14:paraId="0D662377"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保有データの消去等</w:t>
            </w:r>
          </w:p>
        </w:tc>
        <w:tc>
          <w:tcPr>
            <w:tcW w:w="6080" w:type="dxa"/>
            <w:shd w:val="clear" w:color="auto" w:fill="auto"/>
            <w:vAlign w:val="center"/>
            <w:hideMark/>
          </w:tcPr>
          <w:p w14:paraId="226B35F8"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サービスを終了若しくはサービス利用契約終了後は、保有データの提供ののち、速やかにシステムから消去すること。</w:t>
            </w:r>
          </w:p>
          <w:p w14:paraId="0602253E"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消去においては、復元不可能な状態にすること。</w:t>
            </w:r>
          </w:p>
        </w:tc>
      </w:tr>
      <w:tr w:rsidR="00086F43" w:rsidRPr="00F05984" w14:paraId="008EBCD9" w14:textId="77777777" w:rsidTr="00085202">
        <w:trPr>
          <w:trHeight w:val="523"/>
          <w:jc w:val="center"/>
        </w:trPr>
        <w:tc>
          <w:tcPr>
            <w:tcW w:w="1210" w:type="dxa"/>
            <w:shd w:val="clear" w:color="auto" w:fill="auto"/>
            <w:vAlign w:val="center"/>
            <w:hideMark/>
          </w:tcPr>
          <w:p w14:paraId="1D7927C7" w14:textId="77777777" w:rsidR="00086F43" w:rsidRPr="00F05984" w:rsidRDefault="00086F43" w:rsidP="00086F43">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利用規約等</w:t>
            </w:r>
          </w:p>
        </w:tc>
        <w:tc>
          <w:tcPr>
            <w:tcW w:w="1215" w:type="dxa"/>
            <w:shd w:val="clear" w:color="auto" w:fill="auto"/>
            <w:vAlign w:val="center"/>
            <w:hideMark/>
          </w:tcPr>
          <w:p w14:paraId="4BF7C67F"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利用規約への同意</w:t>
            </w:r>
          </w:p>
        </w:tc>
        <w:tc>
          <w:tcPr>
            <w:tcW w:w="6080" w:type="dxa"/>
            <w:shd w:val="clear" w:color="auto" w:fill="auto"/>
            <w:vAlign w:val="center"/>
            <w:hideMark/>
          </w:tcPr>
          <w:p w14:paraId="7B86E1BB"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利用者に利用規約の内容を提示し、確認（同意）をとる機能を有すること。</w:t>
            </w:r>
          </w:p>
        </w:tc>
      </w:tr>
      <w:tr w:rsidR="00086F43" w:rsidRPr="00F05984" w14:paraId="1B850491" w14:textId="77777777" w:rsidTr="00085202">
        <w:trPr>
          <w:trHeight w:val="283"/>
          <w:jc w:val="center"/>
        </w:trPr>
        <w:tc>
          <w:tcPr>
            <w:tcW w:w="1210" w:type="dxa"/>
            <w:shd w:val="clear" w:color="auto" w:fill="auto"/>
            <w:vAlign w:val="center"/>
            <w:hideMark/>
          </w:tcPr>
          <w:p w14:paraId="7EEF7252" w14:textId="77777777" w:rsidR="00086F43" w:rsidRPr="00F05984" w:rsidRDefault="00086F43" w:rsidP="00086F43">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問合せ機能</w:t>
            </w:r>
          </w:p>
        </w:tc>
        <w:tc>
          <w:tcPr>
            <w:tcW w:w="1215" w:type="dxa"/>
            <w:shd w:val="clear" w:color="auto" w:fill="auto"/>
            <w:vAlign w:val="center"/>
            <w:hideMark/>
          </w:tcPr>
          <w:p w14:paraId="4301BB69"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hideMark/>
          </w:tcPr>
          <w:p w14:paraId="347F87AF"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問合せ方法に関する情報が掲載できること。</w:t>
            </w:r>
          </w:p>
        </w:tc>
      </w:tr>
      <w:tr w:rsidR="00217DFB" w:rsidRPr="00F05984" w14:paraId="3A582086" w14:textId="77777777" w:rsidTr="00217DFB">
        <w:trPr>
          <w:trHeight w:val="1020"/>
          <w:jc w:val="center"/>
        </w:trPr>
        <w:tc>
          <w:tcPr>
            <w:tcW w:w="1210" w:type="dxa"/>
            <w:vMerge w:val="restart"/>
            <w:shd w:val="clear" w:color="auto" w:fill="auto"/>
            <w:vAlign w:val="center"/>
            <w:hideMark/>
          </w:tcPr>
          <w:p w14:paraId="590CE6CC" w14:textId="77777777" w:rsidR="00217DFB" w:rsidRPr="00F05984" w:rsidRDefault="00217DFB" w:rsidP="00086F43">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統計機能</w:t>
            </w:r>
          </w:p>
        </w:tc>
        <w:tc>
          <w:tcPr>
            <w:tcW w:w="1215" w:type="dxa"/>
            <w:vMerge w:val="restart"/>
            <w:shd w:val="clear" w:color="auto" w:fill="auto"/>
            <w:vAlign w:val="center"/>
            <w:hideMark/>
          </w:tcPr>
          <w:p w14:paraId="5EFEFBD2" w14:textId="77777777" w:rsidR="00217DFB" w:rsidRPr="00312FFD" w:rsidRDefault="00217DFB"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hideMark/>
          </w:tcPr>
          <w:p w14:paraId="770F8DB7" w14:textId="77777777" w:rsidR="00217DFB" w:rsidRPr="00312FFD" w:rsidRDefault="00217DFB"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システム運用状況は、定期及び任意で以下を集計できること。</w:t>
            </w:r>
          </w:p>
          <w:p w14:paraId="2ABC8AEF" w14:textId="77777777" w:rsidR="00217DFB" w:rsidRPr="00312FFD" w:rsidRDefault="00217DFB"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・稼働率</w:t>
            </w:r>
          </w:p>
          <w:p w14:paraId="1E2ACA91" w14:textId="77777777" w:rsidR="00217DFB" w:rsidRPr="00312FFD" w:rsidRDefault="00217DFB"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・インシデント発生状況</w:t>
            </w:r>
          </w:p>
          <w:p w14:paraId="13A4F503" w14:textId="0EE7B39A" w:rsidR="00217DFB" w:rsidRPr="00312FFD" w:rsidRDefault="00217DFB" w:rsidP="00217DFB">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・問い合わせ実績</w:t>
            </w:r>
          </w:p>
        </w:tc>
      </w:tr>
      <w:tr w:rsidR="00217DFB" w:rsidRPr="00F05984" w14:paraId="7F6DBCCF" w14:textId="77777777" w:rsidTr="00085202">
        <w:trPr>
          <w:trHeight w:val="1044"/>
          <w:jc w:val="center"/>
        </w:trPr>
        <w:tc>
          <w:tcPr>
            <w:tcW w:w="1210" w:type="dxa"/>
            <w:vMerge/>
            <w:shd w:val="clear" w:color="auto" w:fill="auto"/>
            <w:vAlign w:val="center"/>
          </w:tcPr>
          <w:p w14:paraId="10BFBBD0" w14:textId="77777777" w:rsidR="00217DFB" w:rsidRPr="00F05984" w:rsidRDefault="00217DFB" w:rsidP="00086F43">
            <w:pPr>
              <w:widowControl/>
              <w:autoSpaceDE/>
              <w:autoSpaceDN/>
              <w:adjustRightInd/>
              <w:spacing w:line="240" w:lineRule="auto"/>
              <w:jc w:val="left"/>
              <w:rPr>
                <w:rFonts w:hAnsi="ＭＳ 明朝" w:cs="ＭＳ Ｐゴシック"/>
                <w:sz w:val="20"/>
                <w:szCs w:val="20"/>
              </w:rPr>
            </w:pPr>
          </w:p>
        </w:tc>
        <w:tc>
          <w:tcPr>
            <w:tcW w:w="1215" w:type="dxa"/>
            <w:vMerge/>
            <w:shd w:val="clear" w:color="auto" w:fill="auto"/>
            <w:vAlign w:val="center"/>
          </w:tcPr>
          <w:p w14:paraId="2694DFCC" w14:textId="77777777" w:rsidR="00217DFB" w:rsidRPr="00312FFD" w:rsidRDefault="00217DFB" w:rsidP="00086F43">
            <w:pPr>
              <w:widowControl/>
              <w:autoSpaceDE/>
              <w:autoSpaceDN/>
              <w:adjustRightInd/>
              <w:spacing w:line="240" w:lineRule="auto"/>
              <w:jc w:val="left"/>
              <w:rPr>
                <w:rFonts w:hAnsi="ＭＳ 明朝" w:cs="ＭＳ Ｐゴシック"/>
                <w:sz w:val="20"/>
                <w:szCs w:val="20"/>
              </w:rPr>
            </w:pPr>
          </w:p>
        </w:tc>
        <w:tc>
          <w:tcPr>
            <w:tcW w:w="6080" w:type="dxa"/>
            <w:shd w:val="clear" w:color="auto" w:fill="auto"/>
            <w:vAlign w:val="center"/>
          </w:tcPr>
          <w:p w14:paraId="6F6C1F08" w14:textId="75060FFA" w:rsidR="00217DFB" w:rsidRPr="00312FFD" w:rsidRDefault="00217DFB" w:rsidP="00217DFB">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サービス利用状況について、定期及び任意で以下を集計できること。</w:t>
            </w:r>
          </w:p>
          <w:p w14:paraId="3EC705E6" w14:textId="6A4836D3" w:rsidR="00217DFB" w:rsidRPr="00312FFD" w:rsidRDefault="00217DFB" w:rsidP="00217DFB">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・現在ログインしているユーザ数</w:t>
            </w:r>
          </w:p>
          <w:p w14:paraId="743A15A7" w14:textId="77777777" w:rsidR="00217DFB" w:rsidRPr="00312FFD" w:rsidRDefault="00217DFB" w:rsidP="00217DFB">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・ログインしたユーザの数</w:t>
            </w:r>
          </w:p>
          <w:p w14:paraId="385A68A8" w14:textId="735DA459" w:rsidR="00217DFB" w:rsidRPr="00312FFD" w:rsidRDefault="00217DFB" w:rsidP="00217DFB">
            <w:pPr>
              <w:spacing w:line="240" w:lineRule="auto"/>
              <w:rPr>
                <w:rFonts w:hAnsi="ＭＳ 明朝" w:cs="ＭＳ Ｐゴシック"/>
                <w:sz w:val="20"/>
                <w:szCs w:val="20"/>
              </w:rPr>
            </w:pPr>
            <w:r w:rsidRPr="00312FFD">
              <w:rPr>
                <w:rFonts w:hAnsi="ＭＳ 明朝" w:cs="ＭＳ Ｐゴシック" w:hint="eastAsia"/>
                <w:sz w:val="20"/>
                <w:szCs w:val="20"/>
              </w:rPr>
              <w:t>・ユーザ毎のログイン数</w:t>
            </w:r>
          </w:p>
        </w:tc>
      </w:tr>
      <w:tr w:rsidR="00086F43" w:rsidRPr="00F05984" w14:paraId="1DC8DE65" w14:textId="77777777" w:rsidTr="00085202">
        <w:trPr>
          <w:trHeight w:val="510"/>
          <w:jc w:val="center"/>
        </w:trPr>
        <w:tc>
          <w:tcPr>
            <w:tcW w:w="1210" w:type="dxa"/>
            <w:shd w:val="clear" w:color="auto" w:fill="auto"/>
            <w:vAlign w:val="center"/>
            <w:hideMark/>
          </w:tcPr>
          <w:p w14:paraId="61E48381" w14:textId="77777777" w:rsidR="00086F43" w:rsidRPr="00F05984" w:rsidRDefault="00086F43" w:rsidP="00086F43">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関係法規制への対応</w:t>
            </w:r>
          </w:p>
        </w:tc>
        <w:tc>
          <w:tcPr>
            <w:tcW w:w="1215" w:type="dxa"/>
            <w:shd w:val="clear" w:color="auto" w:fill="auto"/>
            <w:vAlign w:val="center"/>
            <w:hideMark/>
          </w:tcPr>
          <w:p w14:paraId="1695C901"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hideMark/>
          </w:tcPr>
          <w:p w14:paraId="0B4CD660" w14:textId="02BA411F"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サービスの稼働、運用・提供に関係する関係法規制を遵守するとともに、常に最新動向を把握し、適宜必要な見直し・改善を実施すること。</w:t>
            </w:r>
          </w:p>
        </w:tc>
      </w:tr>
      <w:tr w:rsidR="00086F43" w:rsidRPr="00F05984" w14:paraId="5F2A9D9E" w14:textId="77777777" w:rsidTr="00085202">
        <w:trPr>
          <w:trHeight w:val="20"/>
          <w:jc w:val="center"/>
        </w:trPr>
        <w:tc>
          <w:tcPr>
            <w:tcW w:w="1210" w:type="dxa"/>
            <w:shd w:val="clear" w:color="auto" w:fill="auto"/>
            <w:vAlign w:val="center"/>
            <w:hideMark/>
          </w:tcPr>
          <w:p w14:paraId="3E08810A" w14:textId="77777777" w:rsidR="00086F43" w:rsidRPr="00F05984" w:rsidRDefault="00086F43" w:rsidP="00086F43">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著作権</w:t>
            </w:r>
          </w:p>
        </w:tc>
        <w:tc>
          <w:tcPr>
            <w:tcW w:w="1215" w:type="dxa"/>
            <w:shd w:val="clear" w:color="auto" w:fill="auto"/>
            <w:vAlign w:val="center"/>
            <w:hideMark/>
          </w:tcPr>
          <w:p w14:paraId="674B26E2"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w:t>
            </w:r>
          </w:p>
        </w:tc>
        <w:tc>
          <w:tcPr>
            <w:tcW w:w="6080" w:type="dxa"/>
            <w:shd w:val="clear" w:color="auto" w:fill="auto"/>
            <w:vAlign w:val="center"/>
            <w:hideMark/>
          </w:tcPr>
          <w:p w14:paraId="491FAC87" w14:textId="61AAB264"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第三者が権利を有している画像等を使用する場合は、事前に権利者から二次利用を含めた使用の許諾諾を得た上で、必要となる一切の手続き及び使用料の負担等は「受託者」が行うこと。</w:t>
            </w:r>
          </w:p>
        </w:tc>
      </w:tr>
      <w:tr w:rsidR="00086F43" w:rsidRPr="00F05984" w14:paraId="166E9567" w14:textId="77777777" w:rsidTr="00085202">
        <w:trPr>
          <w:trHeight w:val="20"/>
          <w:jc w:val="center"/>
        </w:trPr>
        <w:tc>
          <w:tcPr>
            <w:tcW w:w="1210" w:type="dxa"/>
            <w:vMerge w:val="restart"/>
            <w:shd w:val="clear" w:color="auto" w:fill="auto"/>
            <w:vAlign w:val="center"/>
            <w:hideMark/>
          </w:tcPr>
          <w:p w14:paraId="00EDA9CB" w14:textId="77777777" w:rsidR="00086F43" w:rsidRPr="00F05984" w:rsidRDefault="00086F43" w:rsidP="00086F43">
            <w:pPr>
              <w:widowControl/>
              <w:autoSpaceDE/>
              <w:autoSpaceDN/>
              <w:adjustRightInd/>
              <w:spacing w:line="240" w:lineRule="auto"/>
              <w:jc w:val="left"/>
              <w:rPr>
                <w:rFonts w:hAnsi="ＭＳ 明朝" w:cs="ＭＳ Ｐゴシック"/>
                <w:sz w:val="20"/>
                <w:szCs w:val="20"/>
              </w:rPr>
            </w:pPr>
            <w:r w:rsidRPr="00F05984">
              <w:rPr>
                <w:rFonts w:hAnsi="ＭＳ 明朝" w:cs="ＭＳ Ｐゴシック" w:hint="eastAsia"/>
                <w:sz w:val="20"/>
                <w:szCs w:val="20"/>
              </w:rPr>
              <w:t>資格管理（管理側アカウント管理）</w:t>
            </w:r>
          </w:p>
        </w:tc>
        <w:tc>
          <w:tcPr>
            <w:tcW w:w="1215" w:type="dxa"/>
            <w:shd w:val="clear" w:color="auto" w:fill="auto"/>
            <w:vAlign w:val="center"/>
            <w:hideMark/>
          </w:tcPr>
          <w:p w14:paraId="389779BC"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管理情報</w:t>
            </w:r>
          </w:p>
        </w:tc>
        <w:tc>
          <w:tcPr>
            <w:tcW w:w="6080" w:type="dxa"/>
            <w:shd w:val="clear" w:color="auto" w:fill="auto"/>
            <w:vAlign w:val="center"/>
            <w:hideMark/>
          </w:tcPr>
          <w:p w14:paraId="0342DF99" w14:textId="42CE969A" w:rsidR="00086F43" w:rsidRPr="00312FFD" w:rsidRDefault="00086F43"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システム管理者及びユーザを登録できること。</w:t>
            </w:r>
          </w:p>
          <w:p w14:paraId="776DA085" w14:textId="4B3D1030" w:rsidR="00086F43" w:rsidRPr="00312FFD" w:rsidRDefault="00086F43"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また、以下のユーザ管理に対応すること。</w:t>
            </w:r>
          </w:p>
          <w:p w14:paraId="460E9F37" w14:textId="546199B6" w:rsidR="00086F43" w:rsidRPr="00312FFD" w:rsidRDefault="00086F43" w:rsidP="00086F43">
            <w:pPr>
              <w:widowControl/>
              <w:autoSpaceDE/>
              <w:autoSpaceDN/>
              <w:adjustRightInd/>
              <w:spacing w:line="240" w:lineRule="auto"/>
              <w:ind w:left="180" w:hangingChars="100" w:hanging="180"/>
              <w:rPr>
                <w:rFonts w:hAnsi="ＭＳ 明朝" w:cs="ＭＳ Ｐゴシック"/>
                <w:sz w:val="20"/>
                <w:szCs w:val="20"/>
              </w:rPr>
            </w:pPr>
            <w:r w:rsidRPr="00312FFD">
              <w:rPr>
                <w:rFonts w:hAnsi="ＭＳ 明朝" w:cs="ＭＳ Ｐゴシック" w:hint="eastAsia"/>
                <w:sz w:val="20"/>
                <w:szCs w:val="20"/>
              </w:rPr>
              <w:t>・IDとパスワードによるユーザ認証</w:t>
            </w:r>
          </w:p>
          <w:p w14:paraId="3CE4CEA2" w14:textId="56A7BE24" w:rsidR="00086F43" w:rsidRPr="00312FFD" w:rsidRDefault="00086F43" w:rsidP="00086F43">
            <w:pPr>
              <w:widowControl/>
              <w:autoSpaceDE/>
              <w:autoSpaceDN/>
              <w:adjustRightInd/>
              <w:spacing w:line="240" w:lineRule="auto"/>
              <w:ind w:left="180" w:hangingChars="100" w:hanging="180"/>
              <w:rPr>
                <w:rFonts w:hAnsi="ＭＳ 明朝" w:cs="ＭＳ Ｐゴシック"/>
                <w:sz w:val="20"/>
                <w:szCs w:val="20"/>
              </w:rPr>
            </w:pPr>
            <w:r w:rsidRPr="00312FFD">
              <w:rPr>
                <w:rFonts w:hAnsi="ＭＳ 明朝" w:cs="ＭＳ Ｐゴシック" w:hint="eastAsia"/>
                <w:sz w:val="20"/>
                <w:szCs w:val="20"/>
              </w:rPr>
              <w:t>・ユーザ毎の操作権限設定（閲覧、編集等）ができること。</w:t>
            </w:r>
          </w:p>
          <w:p w14:paraId="2E5B5D84" w14:textId="040388EB" w:rsidR="00086F43" w:rsidRPr="00312FFD" w:rsidRDefault="00086F43" w:rsidP="00086F43">
            <w:pPr>
              <w:widowControl/>
              <w:autoSpaceDE/>
              <w:autoSpaceDN/>
              <w:adjustRightInd/>
              <w:spacing w:line="240" w:lineRule="auto"/>
              <w:ind w:left="180" w:hangingChars="100" w:hanging="180"/>
              <w:rPr>
                <w:rFonts w:hAnsi="ＭＳ 明朝" w:cs="ＭＳ Ｐゴシック"/>
                <w:sz w:val="20"/>
                <w:szCs w:val="20"/>
              </w:rPr>
            </w:pPr>
            <w:r w:rsidRPr="00312FFD">
              <w:rPr>
                <w:rFonts w:hAnsi="ＭＳ 明朝" w:cs="ＭＳ Ｐゴシック" w:hint="eastAsia"/>
                <w:sz w:val="20"/>
                <w:szCs w:val="20"/>
              </w:rPr>
              <w:t>・ログイン中の端末のうち、一定時間システム操作がないものを自動ログオフできること。</w:t>
            </w:r>
          </w:p>
          <w:p w14:paraId="2625E27D" w14:textId="0740B433" w:rsidR="00086F43" w:rsidRPr="00312FFD" w:rsidRDefault="00086F43" w:rsidP="00086F43">
            <w:pPr>
              <w:widowControl/>
              <w:autoSpaceDE/>
              <w:autoSpaceDN/>
              <w:adjustRightInd/>
              <w:spacing w:line="240" w:lineRule="auto"/>
              <w:ind w:left="180" w:hangingChars="100" w:hanging="180"/>
              <w:rPr>
                <w:rFonts w:hAnsi="ＭＳ 明朝" w:cs="ＭＳ Ｐゴシック"/>
                <w:sz w:val="20"/>
                <w:szCs w:val="20"/>
              </w:rPr>
            </w:pPr>
            <w:r w:rsidRPr="00312FFD">
              <w:rPr>
                <w:rFonts w:hAnsi="ＭＳ 明朝" w:cs="ＭＳ Ｐゴシック" w:hint="eastAsia"/>
                <w:sz w:val="20"/>
                <w:szCs w:val="20"/>
              </w:rPr>
              <w:t>・窓口業務等に利用するユーザ等、特定のユーザが常にログインできる仕組みを有すること。</w:t>
            </w:r>
          </w:p>
        </w:tc>
      </w:tr>
      <w:tr w:rsidR="00086F43" w:rsidRPr="00F05984" w14:paraId="1271E3A6" w14:textId="77777777" w:rsidTr="00085202">
        <w:trPr>
          <w:trHeight w:val="20"/>
          <w:jc w:val="center"/>
        </w:trPr>
        <w:tc>
          <w:tcPr>
            <w:tcW w:w="1210" w:type="dxa"/>
            <w:vMerge/>
            <w:shd w:val="clear" w:color="auto" w:fill="auto"/>
            <w:vAlign w:val="center"/>
          </w:tcPr>
          <w:p w14:paraId="2B66488A" w14:textId="77777777" w:rsidR="00086F43" w:rsidRPr="00F05984" w:rsidRDefault="00086F43" w:rsidP="00086F43">
            <w:pPr>
              <w:widowControl/>
              <w:autoSpaceDE/>
              <w:autoSpaceDN/>
              <w:adjustRightInd/>
              <w:spacing w:line="240" w:lineRule="auto"/>
              <w:jc w:val="left"/>
              <w:rPr>
                <w:rFonts w:hAnsi="ＭＳ 明朝" w:cs="ＭＳ Ｐゴシック"/>
                <w:sz w:val="20"/>
                <w:szCs w:val="20"/>
              </w:rPr>
            </w:pPr>
          </w:p>
        </w:tc>
        <w:tc>
          <w:tcPr>
            <w:tcW w:w="1215" w:type="dxa"/>
            <w:vMerge w:val="restart"/>
            <w:shd w:val="clear" w:color="auto" w:fill="auto"/>
            <w:vAlign w:val="center"/>
            <w:hideMark/>
          </w:tcPr>
          <w:p w14:paraId="0DF9B1D9"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r w:rsidRPr="00312FFD">
              <w:rPr>
                <w:rFonts w:hAnsi="ＭＳ 明朝" w:cs="ＭＳ Ｐゴシック" w:hint="eastAsia"/>
                <w:sz w:val="20"/>
                <w:szCs w:val="20"/>
              </w:rPr>
              <w:t>アカウント設定方法・認証方法</w:t>
            </w:r>
          </w:p>
        </w:tc>
        <w:tc>
          <w:tcPr>
            <w:tcW w:w="6080" w:type="dxa"/>
            <w:shd w:val="clear" w:color="auto" w:fill="auto"/>
            <w:vAlign w:val="center"/>
            <w:hideMark/>
          </w:tcPr>
          <w:p w14:paraId="3F2891E5" w14:textId="63A09523" w:rsidR="00086F43" w:rsidRPr="00312FFD" w:rsidRDefault="00086F43"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登録できるユーザ数に制限が無いこと。</w:t>
            </w:r>
          </w:p>
        </w:tc>
      </w:tr>
      <w:tr w:rsidR="00086F43" w:rsidRPr="00F05984" w14:paraId="45934B80" w14:textId="77777777" w:rsidTr="00085202">
        <w:trPr>
          <w:trHeight w:val="20"/>
          <w:jc w:val="center"/>
        </w:trPr>
        <w:tc>
          <w:tcPr>
            <w:tcW w:w="1210" w:type="dxa"/>
            <w:vMerge/>
            <w:shd w:val="clear" w:color="auto" w:fill="auto"/>
            <w:vAlign w:val="center"/>
          </w:tcPr>
          <w:p w14:paraId="36370889" w14:textId="77777777" w:rsidR="00086F43" w:rsidRPr="00F05984" w:rsidRDefault="00086F43" w:rsidP="00086F43">
            <w:pPr>
              <w:widowControl/>
              <w:autoSpaceDE/>
              <w:autoSpaceDN/>
              <w:adjustRightInd/>
              <w:spacing w:line="240" w:lineRule="auto"/>
              <w:jc w:val="left"/>
              <w:rPr>
                <w:rFonts w:hAnsi="ＭＳ 明朝" w:cs="ＭＳ Ｐゴシック"/>
                <w:sz w:val="20"/>
                <w:szCs w:val="20"/>
              </w:rPr>
            </w:pPr>
          </w:p>
        </w:tc>
        <w:tc>
          <w:tcPr>
            <w:tcW w:w="1215" w:type="dxa"/>
            <w:vMerge/>
            <w:shd w:val="clear" w:color="auto" w:fill="auto"/>
            <w:vAlign w:val="center"/>
          </w:tcPr>
          <w:p w14:paraId="784F3034" w14:textId="77777777" w:rsidR="00086F43" w:rsidRPr="00312FFD" w:rsidRDefault="00086F43" w:rsidP="00086F43">
            <w:pPr>
              <w:widowControl/>
              <w:autoSpaceDE/>
              <w:autoSpaceDN/>
              <w:adjustRightInd/>
              <w:spacing w:line="240" w:lineRule="auto"/>
              <w:jc w:val="left"/>
              <w:rPr>
                <w:rFonts w:hAnsi="ＭＳ 明朝" w:cs="ＭＳ Ｐゴシック"/>
                <w:sz w:val="20"/>
                <w:szCs w:val="20"/>
              </w:rPr>
            </w:pPr>
          </w:p>
        </w:tc>
        <w:tc>
          <w:tcPr>
            <w:tcW w:w="6080" w:type="dxa"/>
            <w:shd w:val="clear" w:color="auto" w:fill="auto"/>
            <w:vAlign w:val="center"/>
            <w:hideMark/>
          </w:tcPr>
          <w:p w14:paraId="10F94330" w14:textId="77777777" w:rsidR="00086F43" w:rsidRPr="00312FFD" w:rsidRDefault="00086F43"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システム管理者によるパスワードのリセット（又は再設定）ができること。</w:t>
            </w:r>
          </w:p>
        </w:tc>
      </w:tr>
      <w:tr w:rsidR="00086F43" w:rsidRPr="00F05984" w14:paraId="6F925B7C" w14:textId="77777777" w:rsidTr="00085202">
        <w:trPr>
          <w:trHeight w:val="50"/>
          <w:jc w:val="center"/>
        </w:trPr>
        <w:tc>
          <w:tcPr>
            <w:tcW w:w="1210" w:type="dxa"/>
            <w:shd w:val="clear" w:color="auto" w:fill="auto"/>
            <w:vAlign w:val="center"/>
          </w:tcPr>
          <w:p w14:paraId="3EC436C8" w14:textId="01CBB544" w:rsidR="00086F43" w:rsidRPr="00F05984" w:rsidRDefault="00086F43" w:rsidP="00086F43">
            <w:pPr>
              <w:spacing w:line="240" w:lineRule="auto"/>
              <w:jc w:val="left"/>
              <w:rPr>
                <w:rFonts w:hAnsi="ＭＳ 明朝" w:cs="ＭＳ Ｐゴシック"/>
                <w:sz w:val="20"/>
                <w:szCs w:val="20"/>
              </w:rPr>
            </w:pPr>
            <w:r w:rsidRPr="00F05984">
              <w:rPr>
                <w:rFonts w:hAnsi="ＭＳ 明朝" w:cs="ＭＳ Ｐゴシック" w:hint="eastAsia"/>
                <w:sz w:val="20"/>
                <w:szCs w:val="20"/>
              </w:rPr>
              <w:t>地図の種類・ライセ</w:t>
            </w:r>
            <w:r w:rsidRPr="00F05984">
              <w:rPr>
                <w:rFonts w:hAnsi="ＭＳ 明朝" w:cs="ＭＳ Ｐゴシック" w:hint="eastAsia"/>
                <w:sz w:val="20"/>
                <w:szCs w:val="20"/>
              </w:rPr>
              <w:lastRenderedPageBreak/>
              <w:t>ンス</w:t>
            </w:r>
          </w:p>
        </w:tc>
        <w:tc>
          <w:tcPr>
            <w:tcW w:w="1215" w:type="dxa"/>
            <w:shd w:val="clear" w:color="auto" w:fill="auto"/>
            <w:vAlign w:val="center"/>
          </w:tcPr>
          <w:p w14:paraId="087662DD" w14:textId="6F2AAA5D" w:rsidR="00086F43" w:rsidRPr="00312FFD" w:rsidRDefault="00086F43" w:rsidP="00086F43">
            <w:pPr>
              <w:spacing w:line="240" w:lineRule="auto"/>
              <w:jc w:val="left"/>
              <w:rPr>
                <w:rFonts w:hAnsi="ＭＳ 明朝" w:cs="ＭＳ Ｐゴシック"/>
                <w:sz w:val="20"/>
                <w:szCs w:val="20"/>
              </w:rPr>
            </w:pPr>
            <w:r w:rsidRPr="00312FFD">
              <w:rPr>
                <w:rFonts w:hAnsi="ＭＳ 明朝" w:cs="ＭＳ Ｐゴシック" w:hint="eastAsia"/>
                <w:sz w:val="20"/>
                <w:szCs w:val="20"/>
              </w:rPr>
              <w:lastRenderedPageBreak/>
              <w:t>―</w:t>
            </w:r>
          </w:p>
        </w:tc>
        <w:tc>
          <w:tcPr>
            <w:tcW w:w="6080" w:type="dxa"/>
            <w:shd w:val="clear" w:color="auto" w:fill="auto"/>
            <w:vAlign w:val="center"/>
          </w:tcPr>
          <w:p w14:paraId="0D7293D9" w14:textId="7D6D78BA" w:rsidR="00086F43" w:rsidRPr="00312FFD" w:rsidRDefault="00086F43"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システムで使用する地図の種類、必要なライセンス数は以下のとおり。</w:t>
            </w:r>
          </w:p>
          <w:p w14:paraId="7F9EA1B4" w14:textId="09EE7376" w:rsidR="00086F43" w:rsidRPr="00312FFD" w:rsidRDefault="00086F43"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・民間案内地図（同時接続</w:t>
            </w:r>
            <w:r w:rsidR="00410581" w:rsidRPr="00312FFD">
              <w:rPr>
                <w:rFonts w:hAnsi="ＭＳ 明朝" w:cs="ＭＳ Ｐゴシック" w:hint="eastAsia"/>
                <w:sz w:val="20"/>
                <w:szCs w:val="20"/>
              </w:rPr>
              <w:t>1</w:t>
            </w:r>
            <w:r w:rsidR="002D2A2C">
              <w:rPr>
                <w:rFonts w:hAnsi="ＭＳ 明朝" w:cs="ＭＳ Ｐゴシック" w:hint="eastAsia"/>
                <w:sz w:val="20"/>
                <w:szCs w:val="20"/>
              </w:rPr>
              <w:t>5</w:t>
            </w:r>
            <w:r w:rsidRPr="00312FFD">
              <w:rPr>
                <w:rFonts w:hAnsi="ＭＳ 明朝" w:cs="ＭＳ Ｐゴシック" w:hint="eastAsia"/>
                <w:sz w:val="20"/>
                <w:szCs w:val="20"/>
              </w:rPr>
              <w:t>ライセンス）</w:t>
            </w:r>
          </w:p>
          <w:p w14:paraId="40BB6159" w14:textId="289954CF" w:rsidR="00086F43" w:rsidRPr="00312FFD" w:rsidRDefault="00086F43" w:rsidP="00086F43">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lastRenderedPageBreak/>
              <w:t>なお、搭載する住宅地図は、市内の住所、施設名称（民間施設）等に関する情報を表示できるとともに、キーワード入力した検索が可能なこと。</w:t>
            </w:r>
          </w:p>
        </w:tc>
      </w:tr>
      <w:tr w:rsidR="00295281" w:rsidRPr="00F05984" w14:paraId="4D9AF2FA" w14:textId="77777777" w:rsidTr="00085202">
        <w:trPr>
          <w:trHeight w:val="50"/>
          <w:jc w:val="center"/>
        </w:trPr>
        <w:tc>
          <w:tcPr>
            <w:tcW w:w="1210" w:type="dxa"/>
            <w:shd w:val="clear" w:color="auto" w:fill="auto"/>
            <w:vAlign w:val="center"/>
          </w:tcPr>
          <w:p w14:paraId="2D2D74F8" w14:textId="63BFD802" w:rsidR="00295281" w:rsidRPr="004D3868" w:rsidRDefault="00295281" w:rsidP="00295281">
            <w:pPr>
              <w:spacing w:line="240" w:lineRule="auto"/>
              <w:jc w:val="left"/>
              <w:rPr>
                <w:rFonts w:hAnsi="ＭＳ 明朝" w:cs="ＭＳ Ｐゴシック"/>
                <w:sz w:val="20"/>
                <w:szCs w:val="20"/>
              </w:rPr>
            </w:pPr>
            <w:r w:rsidRPr="004D3868">
              <w:rPr>
                <w:rFonts w:hAnsi="ＭＳ 明朝" w:cs="ＭＳ Ｐゴシック" w:hint="eastAsia"/>
                <w:sz w:val="20"/>
                <w:szCs w:val="20"/>
              </w:rPr>
              <w:lastRenderedPageBreak/>
              <w:t>提供機能</w:t>
            </w:r>
          </w:p>
        </w:tc>
        <w:tc>
          <w:tcPr>
            <w:tcW w:w="1215" w:type="dxa"/>
            <w:shd w:val="clear" w:color="auto" w:fill="auto"/>
            <w:vAlign w:val="center"/>
          </w:tcPr>
          <w:p w14:paraId="43ED2383" w14:textId="039138B5" w:rsidR="00295281" w:rsidRPr="004D3868" w:rsidRDefault="00295281" w:rsidP="00295281">
            <w:pPr>
              <w:spacing w:line="240" w:lineRule="auto"/>
              <w:jc w:val="left"/>
              <w:rPr>
                <w:rFonts w:hAnsi="ＭＳ 明朝" w:cs="ＭＳ Ｐゴシック"/>
                <w:sz w:val="20"/>
                <w:szCs w:val="20"/>
              </w:rPr>
            </w:pPr>
            <w:r w:rsidRPr="004D3868">
              <w:rPr>
                <w:rFonts w:hAnsi="ＭＳ 明朝" w:cs="ＭＳ Ｐゴシック" w:hint="eastAsia"/>
                <w:sz w:val="20"/>
                <w:szCs w:val="20"/>
              </w:rPr>
              <w:t>―</w:t>
            </w:r>
          </w:p>
        </w:tc>
        <w:tc>
          <w:tcPr>
            <w:tcW w:w="6080" w:type="dxa"/>
            <w:shd w:val="clear" w:color="auto" w:fill="auto"/>
            <w:vAlign w:val="center"/>
          </w:tcPr>
          <w:p w14:paraId="7B78351F" w14:textId="2C14356D" w:rsidR="00295281" w:rsidRPr="00312FFD" w:rsidRDefault="00295281" w:rsidP="00295281">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別紙３「２</w:t>
            </w:r>
            <w:r w:rsidRPr="00312FFD">
              <w:rPr>
                <w:rFonts w:hAnsi="ＭＳ 明朝" w:cs="ＭＳ Ｐゴシック"/>
                <w:sz w:val="20"/>
                <w:szCs w:val="20"/>
              </w:rPr>
              <w:t>.</w:t>
            </w:r>
            <w:r w:rsidRPr="00312FFD">
              <w:rPr>
                <w:rFonts w:hAnsi="ＭＳ 明朝" w:cs="ＭＳ Ｐゴシック" w:hint="eastAsia"/>
                <w:sz w:val="20"/>
                <w:szCs w:val="20"/>
              </w:rPr>
              <w:t>統合型GIS」に記載の機能を有すること。</w:t>
            </w:r>
          </w:p>
        </w:tc>
      </w:tr>
      <w:tr w:rsidR="00295281" w:rsidRPr="00F05984" w14:paraId="24BEAA28" w14:textId="77777777" w:rsidTr="00085202">
        <w:trPr>
          <w:trHeight w:val="50"/>
          <w:jc w:val="center"/>
        </w:trPr>
        <w:tc>
          <w:tcPr>
            <w:tcW w:w="1210" w:type="dxa"/>
            <w:shd w:val="clear" w:color="auto" w:fill="auto"/>
            <w:vAlign w:val="center"/>
          </w:tcPr>
          <w:p w14:paraId="3D06695E" w14:textId="51CEB14C" w:rsidR="00295281" w:rsidRPr="004D3868" w:rsidRDefault="00295281" w:rsidP="00295281">
            <w:pPr>
              <w:spacing w:line="240" w:lineRule="auto"/>
              <w:jc w:val="left"/>
              <w:rPr>
                <w:rFonts w:hAnsi="ＭＳ 明朝" w:cs="ＭＳ Ｐゴシック"/>
                <w:sz w:val="20"/>
                <w:szCs w:val="20"/>
              </w:rPr>
            </w:pPr>
            <w:r w:rsidRPr="004D3868">
              <w:rPr>
                <w:rFonts w:hAnsi="ＭＳ 明朝" w:cs="ＭＳ Ｐゴシック" w:hint="eastAsia"/>
                <w:sz w:val="20"/>
                <w:szCs w:val="20"/>
              </w:rPr>
              <w:t>その他</w:t>
            </w:r>
          </w:p>
        </w:tc>
        <w:tc>
          <w:tcPr>
            <w:tcW w:w="1215" w:type="dxa"/>
            <w:shd w:val="clear" w:color="auto" w:fill="auto"/>
            <w:vAlign w:val="center"/>
          </w:tcPr>
          <w:p w14:paraId="3A050A46" w14:textId="3D5AE4E8" w:rsidR="00295281" w:rsidRPr="004D3868" w:rsidRDefault="00295281" w:rsidP="00295281">
            <w:pPr>
              <w:spacing w:line="240" w:lineRule="auto"/>
              <w:jc w:val="left"/>
              <w:rPr>
                <w:rFonts w:hAnsi="ＭＳ 明朝" w:cs="ＭＳ Ｐゴシック"/>
                <w:sz w:val="20"/>
                <w:szCs w:val="20"/>
              </w:rPr>
            </w:pPr>
            <w:r w:rsidRPr="004D3868">
              <w:rPr>
                <w:rFonts w:hAnsi="ＭＳ 明朝" w:cs="ＭＳ Ｐゴシック" w:hint="eastAsia"/>
                <w:sz w:val="20"/>
                <w:szCs w:val="20"/>
              </w:rPr>
              <w:t>―</w:t>
            </w:r>
          </w:p>
        </w:tc>
        <w:tc>
          <w:tcPr>
            <w:tcW w:w="6080" w:type="dxa"/>
            <w:shd w:val="clear" w:color="auto" w:fill="auto"/>
            <w:vAlign w:val="center"/>
          </w:tcPr>
          <w:p w14:paraId="630C6C46" w14:textId="77777777" w:rsidR="00295281" w:rsidRPr="00312FFD" w:rsidRDefault="00295281" w:rsidP="00295281">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データセンターについては、以下の要件を満たすものとする。</w:t>
            </w:r>
          </w:p>
          <w:p w14:paraId="6EA2AB05" w14:textId="77777777" w:rsidR="00295281" w:rsidRPr="00312FFD" w:rsidRDefault="00295281" w:rsidP="00295281">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・「総合行政ネットワークASP登録及び接続資格審査要領」（令和５年７月12日）第2章第6条を満たすものとすること。</w:t>
            </w:r>
          </w:p>
          <w:p w14:paraId="7187C6BD" w14:textId="77777777" w:rsidR="00295281" w:rsidRPr="00312FFD" w:rsidRDefault="00295281" w:rsidP="00295281">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・水害、地震、津波災害並びに停電等の対策により、稼働を継続できること。</w:t>
            </w:r>
          </w:p>
          <w:p w14:paraId="00E03E78" w14:textId="77777777" w:rsidR="00295281" w:rsidRPr="00312FFD" w:rsidRDefault="00295281" w:rsidP="00295281">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・情報漏洩、防犯等の対策により、データ保護の措置が講じられていること。</w:t>
            </w:r>
          </w:p>
          <w:p w14:paraId="6E67F213" w14:textId="35C9342C" w:rsidR="00295281" w:rsidRPr="00312FFD" w:rsidRDefault="00295281" w:rsidP="00295281">
            <w:pPr>
              <w:widowControl/>
              <w:autoSpaceDE/>
              <w:autoSpaceDN/>
              <w:adjustRightInd/>
              <w:spacing w:line="240" w:lineRule="auto"/>
              <w:rPr>
                <w:rFonts w:hAnsi="ＭＳ 明朝" w:cs="ＭＳ Ｐゴシック"/>
                <w:sz w:val="20"/>
                <w:szCs w:val="20"/>
              </w:rPr>
            </w:pPr>
            <w:r w:rsidRPr="00312FFD">
              <w:rPr>
                <w:rFonts w:hAnsi="ＭＳ 明朝" w:cs="ＭＳ Ｐゴシック" w:hint="eastAsia"/>
                <w:sz w:val="20"/>
                <w:szCs w:val="20"/>
              </w:rPr>
              <w:t>・日本国内に立地していること。</w:t>
            </w:r>
          </w:p>
        </w:tc>
      </w:tr>
    </w:tbl>
    <w:p w14:paraId="3D0ABEC1" w14:textId="04CAAEDA" w:rsidR="00E02201" w:rsidRPr="00EE0FEB" w:rsidRDefault="00E02201" w:rsidP="007C7112"/>
    <w:p w14:paraId="1253CDB6" w14:textId="77777777" w:rsidR="0001265A" w:rsidRPr="00FA31BB" w:rsidRDefault="00FC6DB9" w:rsidP="00FA31BB">
      <w:pPr>
        <w:pStyle w:val="1"/>
      </w:pPr>
      <w:bookmarkStart w:id="56" w:name="_Toc158973544"/>
      <w:r w:rsidRPr="00FA31BB">
        <w:rPr>
          <w:rFonts w:hint="eastAsia"/>
        </w:rPr>
        <w:lastRenderedPageBreak/>
        <w:t>システム構築</w:t>
      </w:r>
      <w:bookmarkEnd w:id="56"/>
    </w:p>
    <w:p w14:paraId="662C1A84" w14:textId="26C697CC" w:rsidR="00612E98" w:rsidRPr="009E4445" w:rsidRDefault="00602B3A" w:rsidP="00612E98">
      <w:pPr>
        <w:pStyle w:val="2"/>
        <w:autoSpaceDE/>
        <w:autoSpaceDN/>
        <w:spacing w:before="293"/>
        <w:ind w:left="0" w:firstLine="0"/>
        <w:rPr>
          <w:color w:val="auto"/>
        </w:rPr>
      </w:pPr>
      <w:bookmarkStart w:id="57" w:name="_Toc35847532"/>
      <w:bookmarkStart w:id="58" w:name="_Toc158973545"/>
      <w:r>
        <w:rPr>
          <w:rFonts w:hint="eastAsia"/>
          <w:color w:val="auto"/>
        </w:rPr>
        <w:t>（</w:t>
      </w:r>
      <w:r w:rsidRPr="009E4445">
        <w:rPr>
          <w:rFonts w:hint="eastAsia"/>
          <w:color w:val="auto"/>
        </w:rPr>
        <w:t>システム要件整理・設計</w:t>
      </w:r>
      <w:bookmarkEnd w:id="57"/>
      <w:r>
        <w:rPr>
          <w:rFonts w:hint="eastAsia"/>
          <w:color w:val="auto"/>
        </w:rPr>
        <w:t>）</w:t>
      </w:r>
      <w:bookmarkEnd w:id="58"/>
    </w:p>
    <w:p w14:paraId="4CDEACF1" w14:textId="75F2CD81" w:rsidR="00AD6037" w:rsidRDefault="00AD6037" w:rsidP="00AD6037">
      <w:pPr>
        <w:pStyle w:val="3"/>
        <w:ind w:left="417" w:right="190"/>
      </w:pPr>
      <w:r>
        <w:rPr>
          <w:rFonts w:hint="eastAsia"/>
        </w:rPr>
        <w:t>新システムの構築上必要となるシステム要件について</w:t>
      </w:r>
      <w:r w:rsidRPr="009E4445">
        <w:rPr>
          <w:rFonts w:hint="eastAsia"/>
        </w:rPr>
        <w:t>整理し、</w:t>
      </w:r>
      <w:r>
        <w:rPr>
          <w:rFonts w:hint="eastAsia"/>
        </w:rPr>
        <w:t>「受託者」</w:t>
      </w:r>
      <w:r w:rsidRPr="009E4445">
        <w:rPr>
          <w:rFonts w:hint="eastAsia"/>
        </w:rPr>
        <w:t>がシステム設計書として取りまとめ</w:t>
      </w:r>
      <w:r>
        <w:rPr>
          <w:rFonts w:hint="eastAsia"/>
        </w:rPr>
        <w:t>るものとする。</w:t>
      </w:r>
    </w:p>
    <w:p w14:paraId="45022A92" w14:textId="448C3EA3" w:rsidR="00612E98" w:rsidRPr="009E4445" w:rsidRDefault="00AD6037" w:rsidP="00AD6037">
      <w:pPr>
        <w:pStyle w:val="3"/>
        <w:ind w:left="417" w:right="190"/>
      </w:pPr>
      <w:r w:rsidRPr="00897832">
        <w:rPr>
          <w:rFonts w:hint="eastAsia"/>
        </w:rPr>
        <w:t>なお、詳細については「発注者」と「受託者」の協議の上、決定するものとする。</w:t>
      </w:r>
    </w:p>
    <w:p w14:paraId="1F8EFD98" w14:textId="77777777" w:rsidR="00070B38" w:rsidRPr="004477F9" w:rsidRDefault="00070B38" w:rsidP="00070B38">
      <w:pPr>
        <w:pStyle w:val="4"/>
        <w:autoSpaceDE/>
        <w:autoSpaceDN/>
        <w:ind w:left="510" w:rightChars="0" w:right="190" w:hanging="170"/>
      </w:pPr>
      <w:r>
        <w:rPr>
          <w:rFonts w:hint="eastAsia"/>
        </w:rPr>
        <w:t>公開型GIS</w:t>
      </w:r>
    </w:p>
    <w:p w14:paraId="4BA37BE5" w14:textId="77777777" w:rsidR="00070B38" w:rsidRPr="004E22E7" w:rsidRDefault="00070B38" w:rsidP="00070B38">
      <w:pPr>
        <w:pStyle w:val="5"/>
      </w:pPr>
      <w:r w:rsidRPr="004E22E7">
        <w:rPr>
          <w:rFonts w:hint="eastAsia"/>
        </w:rPr>
        <w:t>システム要件（制約条件、機能・非機能要件の整理を含む）</w:t>
      </w:r>
    </w:p>
    <w:p w14:paraId="59D4EB90" w14:textId="77777777" w:rsidR="00070B38" w:rsidRPr="004E22E7" w:rsidRDefault="00070B38" w:rsidP="00070B38">
      <w:pPr>
        <w:pStyle w:val="5"/>
      </w:pPr>
      <w:r w:rsidRPr="004E22E7">
        <w:rPr>
          <w:rFonts w:hint="eastAsia"/>
        </w:rPr>
        <w:t>アカウント構成（管理者ユーザ）</w:t>
      </w:r>
    </w:p>
    <w:p w14:paraId="585DD851" w14:textId="77777777" w:rsidR="00070B38" w:rsidRPr="004E22E7" w:rsidRDefault="00070B38" w:rsidP="00070B38">
      <w:pPr>
        <w:pStyle w:val="5"/>
      </w:pPr>
      <w:r w:rsidRPr="004E22E7">
        <w:rPr>
          <w:rFonts w:hint="eastAsia"/>
        </w:rPr>
        <w:t>レイヤ構成</w:t>
      </w:r>
    </w:p>
    <w:p w14:paraId="23406F93" w14:textId="77777777" w:rsidR="00070B38" w:rsidRPr="004E22E7" w:rsidRDefault="00070B38" w:rsidP="00070B38">
      <w:pPr>
        <w:pStyle w:val="5"/>
      </w:pPr>
      <w:r w:rsidRPr="004E22E7">
        <w:rPr>
          <w:rFonts w:hint="eastAsia"/>
        </w:rPr>
        <w:t>公開用TOPページデザイン</w:t>
      </w:r>
    </w:p>
    <w:p w14:paraId="7A050D33" w14:textId="53E81661" w:rsidR="00070B38" w:rsidRPr="004E22E7" w:rsidRDefault="00B2200B" w:rsidP="00070B38">
      <w:pPr>
        <w:pStyle w:val="5"/>
      </w:pPr>
      <w:r>
        <w:rPr>
          <w:rFonts w:hint="eastAsia"/>
        </w:rPr>
        <w:t>公開用コンテンツ</w:t>
      </w:r>
    </w:p>
    <w:p w14:paraId="2ED86393" w14:textId="77777777" w:rsidR="00070B38" w:rsidRPr="004E22E7" w:rsidRDefault="00070B38" w:rsidP="00070B38">
      <w:pPr>
        <w:pStyle w:val="5"/>
      </w:pPr>
      <w:r w:rsidRPr="004E22E7">
        <w:rPr>
          <w:rFonts w:hint="eastAsia"/>
        </w:rPr>
        <w:t>システム運用要件</w:t>
      </w:r>
    </w:p>
    <w:p w14:paraId="3E70D698" w14:textId="77777777" w:rsidR="00070B38" w:rsidRPr="004E22E7" w:rsidRDefault="00070B38" w:rsidP="00070B38">
      <w:pPr>
        <w:pStyle w:val="5"/>
      </w:pPr>
      <w:r w:rsidRPr="004E22E7">
        <w:rPr>
          <w:rFonts w:hint="eastAsia"/>
        </w:rPr>
        <w:t>その他必要なもの</w:t>
      </w:r>
    </w:p>
    <w:p w14:paraId="7F27FD19" w14:textId="4085179E" w:rsidR="00612E98" w:rsidRPr="004477F9" w:rsidRDefault="00A43613" w:rsidP="00612E98">
      <w:pPr>
        <w:pStyle w:val="4"/>
        <w:autoSpaceDE/>
        <w:autoSpaceDN/>
        <w:ind w:left="510" w:rightChars="0" w:right="190" w:hanging="170"/>
      </w:pPr>
      <w:r w:rsidRPr="009E4445">
        <w:rPr>
          <w:rFonts w:hint="eastAsia"/>
        </w:rPr>
        <w:t>統合型GIS</w:t>
      </w:r>
    </w:p>
    <w:p w14:paraId="3C25B506" w14:textId="77777777" w:rsidR="00612E98" w:rsidRPr="004E22E7" w:rsidRDefault="00612E98" w:rsidP="004E22E7">
      <w:pPr>
        <w:pStyle w:val="5"/>
      </w:pPr>
      <w:r w:rsidRPr="004E22E7">
        <w:rPr>
          <w:rFonts w:hint="eastAsia"/>
        </w:rPr>
        <w:t>システム要件（制約条件、機能・非機能要件の整理を含む）</w:t>
      </w:r>
    </w:p>
    <w:p w14:paraId="0D9E7449" w14:textId="77777777" w:rsidR="00612E98" w:rsidRPr="004E22E7" w:rsidRDefault="00612E98" w:rsidP="004E22E7">
      <w:pPr>
        <w:pStyle w:val="5"/>
      </w:pPr>
      <w:r w:rsidRPr="004E22E7">
        <w:rPr>
          <w:rFonts w:hint="eastAsia"/>
        </w:rPr>
        <w:t>アカウント構成（ユーザ・ユーザグループ）</w:t>
      </w:r>
    </w:p>
    <w:p w14:paraId="12DFC47A" w14:textId="77777777" w:rsidR="00612E98" w:rsidRPr="004E22E7" w:rsidRDefault="00612E98" w:rsidP="004E22E7">
      <w:pPr>
        <w:pStyle w:val="5"/>
      </w:pPr>
      <w:r w:rsidRPr="004E22E7">
        <w:rPr>
          <w:rFonts w:hint="eastAsia"/>
        </w:rPr>
        <w:t>レイヤ構成及び権限構成</w:t>
      </w:r>
    </w:p>
    <w:p w14:paraId="2D813963" w14:textId="77777777" w:rsidR="00612E98" w:rsidRPr="004E22E7" w:rsidRDefault="00612E98" w:rsidP="004E22E7">
      <w:pPr>
        <w:pStyle w:val="5"/>
      </w:pPr>
      <w:r w:rsidRPr="004E22E7">
        <w:rPr>
          <w:rFonts w:hint="eastAsia"/>
        </w:rPr>
        <w:t>システム運用要件</w:t>
      </w:r>
    </w:p>
    <w:p w14:paraId="5183663A" w14:textId="13F7E497" w:rsidR="00612E98" w:rsidRPr="004E22E7" w:rsidRDefault="00612E98" w:rsidP="004E22E7">
      <w:pPr>
        <w:pStyle w:val="5"/>
      </w:pPr>
      <w:r w:rsidRPr="004E22E7">
        <w:rPr>
          <w:rFonts w:hint="eastAsia"/>
        </w:rPr>
        <w:t>その他必要なもの</w:t>
      </w:r>
    </w:p>
    <w:p w14:paraId="75CB0A4B" w14:textId="479DDDCB" w:rsidR="00500D21" w:rsidRDefault="00602B3A" w:rsidP="005A79A9">
      <w:pPr>
        <w:pStyle w:val="2"/>
        <w:spacing w:before="293"/>
        <w:rPr>
          <w:color w:val="auto"/>
        </w:rPr>
      </w:pPr>
      <w:bookmarkStart w:id="59" w:name="_Toc158973546"/>
      <w:r>
        <w:rPr>
          <w:rFonts w:hint="eastAsia"/>
          <w:color w:val="auto"/>
        </w:rPr>
        <w:t>（</w:t>
      </w:r>
      <w:r w:rsidRPr="009E4445">
        <w:rPr>
          <w:rFonts w:hint="eastAsia"/>
          <w:color w:val="auto"/>
        </w:rPr>
        <w:t>システム環境設定</w:t>
      </w:r>
      <w:r>
        <w:rPr>
          <w:rFonts w:hint="eastAsia"/>
          <w:color w:val="auto"/>
        </w:rPr>
        <w:t>）</w:t>
      </w:r>
      <w:bookmarkEnd w:id="59"/>
    </w:p>
    <w:p w14:paraId="08FBAE41" w14:textId="77777777" w:rsidR="00897832" w:rsidRDefault="00661CF5" w:rsidP="00897832">
      <w:pPr>
        <w:pStyle w:val="3"/>
        <w:ind w:left="417" w:right="190"/>
      </w:pPr>
      <w:r>
        <w:rPr>
          <w:rFonts w:hint="eastAsia"/>
        </w:rPr>
        <w:t>「受託者」</w:t>
      </w:r>
      <w:r w:rsidR="00612E98" w:rsidRPr="009E4445">
        <w:rPr>
          <w:rFonts w:hint="eastAsia"/>
        </w:rPr>
        <w:t>は、</w:t>
      </w:r>
      <w:r>
        <w:rPr>
          <w:rFonts w:hint="eastAsia"/>
        </w:rPr>
        <w:t>「受託者」</w:t>
      </w:r>
      <w:r w:rsidR="00612E98" w:rsidRPr="009E4445">
        <w:rPr>
          <w:rFonts w:hint="eastAsia"/>
        </w:rPr>
        <w:t>作業場所において</w:t>
      </w:r>
      <w:r w:rsidR="00E02494">
        <w:rPr>
          <w:rFonts w:hint="eastAsia"/>
        </w:rPr>
        <w:t>新</w:t>
      </w:r>
      <w:r w:rsidR="00612E98" w:rsidRPr="009E4445">
        <w:rPr>
          <w:rFonts w:hint="eastAsia"/>
        </w:rPr>
        <w:t>システム環境を構築する。実施する内容は</w:t>
      </w:r>
      <w:r w:rsidR="004E22E7">
        <w:rPr>
          <w:rFonts w:hint="eastAsia"/>
        </w:rPr>
        <w:t>以下</w:t>
      </w:r>
      <w:r w:rsidR="00612E98" w:rsidRPr="009E4445">
        <w:rPr>
          <w:rFonts w:hint="eastAsia"/>
        </w:rPr>
        <w:t>のとおりとする。</w:t>
      </w:r>
    </w:p>
    <w:p w14:paraId="61549827" w14:textId="1303846B" w:rsidR="00612E98" w:rsidRPr="009E4445" w:rsidRDefault="00897832" w:rsidP="00897832">
      <w:pPr>
        <w:pStyle w:val="3"/>
        <w:ind w:left="417" w:right="190"/>
      </w:pPr>
      <w:r w:rsidRPr="00897832">
        <w:rPr>
          <w:rFonts w:hint="eastAsia"/>
        </w:rPr>
        <w:t>なお、詳細については「発注者」と「受託者」の協議の上、決定するものとする。</w:t>
      </w:r>
    </w:p>
    <w:p w14:paraId="055DE8BD" w14:textId="77777777" w:rsidR="00612E98" w:rsidRPr="004E22E7" w:rsidRDefault="00612E98" w:rsidP="004E22E7">
      <w:pPr>
        <w:pStyle w:val="5"/>
      </w:pPr>
      <w:r w:rsidRPr="004E22E7">
        <w:rPr>
          <w:rFonts w:hint="eastAsia"/>
        </w:rPr>
        <w:t>レイヤ設定（図形表現範囲・属性管理項目及び順序・関連ファイル設定等）</w:t>
      </w:r>
    </w:p>
    <w:p w14:paraId="7EB64298" w14:textId="77777777" w:rsidR="00612E98" w:rsidRPr="004E22E7" w:rsidRDefault="00612E98" w:rsidP="004E22E7">
      <w:pPr>
        <w:pStyle w:val="5"/>
      </w:pPr>
      <w:r w:rsidRPr="004E22E7">
        <w:rPr>
          <w:rFonts w:hint="eastAsia"/>
        </w:rPr>
        <w:t>ユーザグループ設定（管理者ユーザ・一般ユーザ・所属グループ等）</w:t>
      </w:r>
    </w:p>
    <w:p w14:paraId="3125BA4E" w14:textId="77777777" w:rsidR="00612E98" w:rsidRPr="004E22E7" w:rsidRDefault="00612E98" w:rsidP="004E22E7">
      <w:pPr>
        <w:pStyle w:val="5"/>
      </w:pPr>
      <w:r w:rsidRPr="004E22E7">
        <w:rPr>
          <w:rFonts w:hint="eastAsia"/>
        </w:rPr>
        <w:t>図形レイヤ・属性テーブル権限設定（表示・印刷・出力・画像出力・重ね合わせ制御等）</w:t>
      </w:r>
    </w:p>
    <w:p w14:paraId="0F690A32" w14:textId="77777777" w:rsidR="00612E98" w:rsidRPr="004E22E7" w:rsidRDefault="00612E98" w:rsidP="004E22E7">
      <w:pPr>
        <w:pStyle w:val="5"/>
      </w:pPr>
      <w:r w:rsidRPr="004E22E7">
        <w:rPr>
          <w:rFonts w:hint="eastAsia"/>
        </w:rPr>
        <w:t>データベース設定（検索テーブル・印刷レイアウト・出力帳票形式等）</w:t>
      </w:r>
    </w:p>
    <w:p w14:paraId="7F484677" w14:textId="77777777" w:rsidR="00B2200B" w:rsidRDefault="004E22E7" w:rsidP="004E22E7">
      <w:pPr>
        <w:pStyle w:val="3"/>
        <w:ind w:left="417" w:right="190"/>
      </w:pPr>
      <w:r w:rsidRPr="009E4445">
        <w:rPr>
          <w:rFonts w:hint="eastAsia"/>
        </w:rPr>
        <w:t>統合型GISに搭載されたレイヤを、職員の操作で</w:t>
      </w:r>
      <w:r>
        <w:rPr>
          <w:rFonts w:hint="eastAsia"/>
        </w:rPr>
        <w:t>公開型GISに反映させるための</w:t>
      </w:r>
      <w:r w:rsidR="00612E98" w:rsidRPr="009E4445">
        <w:rPr>
          <w:rFonts w:hint="eastAsia"/>
        </w:rPr>
        <w:t>設定</w:t>
      </w:r>
      <w:r>
        <w:rPr>
          <w:rFonts w:hint="eastAsia"/>
        </w:rPr>
        <w:t>を行うものとする。</w:t>
      </w:r>
    </w:p>
    <w:p w14:paraId="0C999A46" w14:textId="77777777" w:rsidR="00B2200B" w:rsidRPr="00B2200B" w:rsidRDefault="00B2200B" w:rsidP="00B2200B">
      <w:pPr>
        <w:pStyle w:val="3"/>
        <w:ind w:leftChars="100" w:left="417" w:right="190"/>
      </w:pPr>
      <w:r w:rsidRPr="00B2200B">
        <w:rPr>
          <w:rFonts w:hint="eastAsia"/>
        </w:rPr>
        <w:t>公開型GISの運用開始（一般公開）に先立ち、非公開のテストサイトを用いて「発注者」の検証を受けることとする。検証内容は以下のとおりとする。</w:t>
      </w:r>
    </w:p>
    <w:p w14:paraId="2FEB1371" w14:textId="77777777" w:rsidR="00DE2324" w:rsidRPr="004E22E7" w:rsidRDefault="009B52A6" w:rsidP="004E22E7">
      <w:pPr>
        <w:pStyle w:val="5"/>
      </w:pPr>
      <w:r w:rsidRPr="004E22E7">
        <w:rPr>
          <w:rFonts w:hint="eastAsia"/>
        </w:rPr>
        <w:t>統合型GIS</w:t>
      </w:r>
      <w:r w:rsidR="00DE2324" w:rsidRPr="004E22E7">
        <w:rPr>
          <w:rFonts w:hint="eastAsia"/>
        </w:rPr>
        <w:t>によるデータ更新</w:t>
      </w:r>
    </w:p>
    <w:p w14:paraId="6855AC71" w14:textId="26BD0CBC" w:rsidR="00DE2324" w:rsidRPr="004E22E7" w:rsidRDefault="00DE2324" w:rsidP="004E22E7">
      <w:pPr>
        <w:pStyle w:val="5"/>
      </w:pPr>
      <w:r w:rsidRPr="004E22E7">
        <w:rPr>
          <w:rFonts w:hint="eastAsia"/>
        </w:rPr>
        <w:t>更新データの公開処理（</w:t>
      </w:r>
      <w:r w:rsidR="009B52A6" w:rsidRPr="004E22E7">
        <w:rPr>
          <w:rFonts w:hint="eastAsia"/>
        </w:rPr>
        <w:t>統合型GIS</w:t>
      </w:r>
      <w:r w:rsidRPr="004E22E7">
        <w:rPr>
          <w:rFonts w:hint="eastAsia"/>
        </w:rPr>
        <w:t>→</w:t>
      </w:r>
      <w:r w:rsidR="001C1182" w:rsidRPr="004E22E7">
        <w:rPr>
          <w:rFonts w:hint="eastAsia"/>
        </w:rPr>
        <w:t>公開型GIS</w:t>
      </w:r>
      <w:r w:rsidRPr="004E22E7">
        <w:rPr>
          <w:rFonts w:hint="eastAsia"/>
        </w:rPr>
        <w:t>）</w:t>
      </w:r>
    </w:p>
    <w:p w14:paraId="39C55573" w14:textId="7D7E6909" w:rsidR="00612E98" w:rsidRPr="004E22E7" w:rsidRDefault="001C1182" w:rsidP="004E22E7">
      <w:pPr>
        <w:pStyle w:val="5"/>
      </w:pPr>
      <w:r w:rsidRPr="004E22E7">
        <w:rPr>
          <w:rFonts w:hint="eastAsia"/>
        </w:rPr>
        <w:t>公開型GIS</w:t>
      </w:r>
      <w:r w:rsidR="00DE2324" w:rsidRPr="004E22E7">
        <w:rPr>
          <w:rFonts w:hint="eastAsia"/>
        </w:rPr>
        <w:t>のデータ確認</w:t>
      </w:r>
    </w:p>
    <w:p w14:paraId="3E0EBA45" w14:textId="0FF2B045" w:rsidR="00A91CAB" w:rsidRPr="009E4445" w:rsidRDefault="00602B3A" w:rsidP="00A91CAB">
      <w:pPr>
        <w:pStyle w:val="2"/>
        <w:spacing w:before="293"/>
        <w:rPr>
          <w:color w:val="auto"/>
        </w:rPr>
      </w:pPr>
      <w:bookmarkStart w:id="60" w:name="_Toc532850062"/>
      <w:bookmarkStart w:id="61" w:name="_Toc158973547"/>
      <w:r>
        <w:rPr>
          <w:rFonts w:hint="eastAsia"/>
          <w:color w:val="auto"/>
        </w:rPr>
        <w:t>（</w:t>
      </w:r>
      <w:r w:rsidRPr="009E4445">
        <w:rPr>
          <w:rFonts w:hint="eastAsia"/>
          <w:color w:val="auto"/>
        </w:rPr>
        <w:t>システムテスト</w:t>
      </w:r>
      <w:bookmarkEnd w:id="60"/>
      <w:r>
        <w:rPr>
          <w:rFonts w:hint="eastAsia"/>
          <w:color w:val="auto"/>
        </w:rPr>
        <w:t>）</w:t>
      </w:r>
      <w:bookmarkEnd w:id="61"/>
    </w:p>
    <w:p w14:paraId="560CB6EA" w14:textId="0E978197" w:rsidR="00A91CAB" w:rsidRPr="00F822CE" w:rsidRDefault="00446940" w:rsidP="00A91CAB">
      <w:pPr>
        <w:pStyle w:val="3"/>
        <w:ind w:left="417" w:right="190"/>
      </w:pPr>
      <w:r w:rsidRPr="00F822CE">
        <w:rPr>
          <w:rFonts w:hint="eastAsia"/>
        </w:rPr>
        <w:t>公開型GIS・統合型GIS</w:t>
      </w:r>
      <w:r w:rsidR="002A2EF4" w:rsidRPr="00F822CE">
        <w:rPr>
          <w:rFonts w:hint="eastAsia"/>
        </w:rPr>
        <w:t>について、</w:t>
      </w:r>
      <w:r w:rsidR="00A91CAB" w:rsidRPr="00F822CE">
        <w:rPr>
          <w:rFonts w:hint="eastAsia"/>
        </w:rPr>
        <w:t>システム環境を構築し、システムテストを実施するものとする。</w:t>
      </w:r>
    </w:p>
    <w:p w14:paraId="40D224A5" w14:textId="3F4CFFA1" w:rsidR="008D7967" w:rsidRPr="00F822CE" w:rsidRDefault="008D7967" w:rsidP="007C39F3">
      <w:pPr>
        <w:pStyle w:val="3"/>
        <w:numPr>
          <w:ilvl w:val="0"/>
          <w:numId w:val="0"/>
        </w:numPr>
        <w:ind w:left="2071" w:right="190" w:hanging="227"/>
      </w:pPr>
    </w:p>
    <w:p w14:paraId="58D4AE86" w14:textId="325636A0" w:rsidR="009E13BD" w:rsidRPr="009E4445" w:rsidRDefault="00602B3A" w:rsidP="009E13BD">
      <w:pPr>
        <w:pStyle w:val="2"/>
        <w:spacing w:before="293"/>
        <w:rPr>
          <w:color w:val="auto"/>
        </w:rPr>
      </w:pPr>
      <w:bookmarkStart w:id="62" w:name="_Toc158973548"/>
      <w:r>
        <w:rPr>
          <w:rFonts w:hint="eastAsia"/>
          <w:color w:val="auto"/>
        </w:rPr>
        <w:lastRenderedPageBreak/>
        <w:t>（</w:t>
      </w:r>
      <w:r w:rsidRPr="009E4445">
        <w:rPr>
          <w:rFonts w:hint="eastAsia"/>
          <w:color w:val="auto"/>
        </w:rPr>
        <w:t>マニュアル整備</w:t>
      </w:r>
      <w:r>
        <w:rPr>
          <w:rFonts w:hint="eastAsia"/>
          <w:color w:val="auto"/>
        </w:rPr>
        <w:t>）</w:t>
      </w:r>
      <w:bookmarkEnd w:id="62"/>
    </w:p>
    <w:p w14:paraId="723829B0" w14:textId="61FAA7C8" w:rsidR="009E13BD" w:rsidRPr="000B6625" w:rsidRDefault="00E02494" w:rsidP="000B6625">
      <w:pPr>
        <w:pStyle w:val="3"/>
        <w:ind w:left="417" w:right="190"/>
      </w:pPr>
      <w:r>
        <w:rPr>
          <w:rFonts w:hint="eastAsia"/>
        </w:rPr>
        <w:t>新</w:t>
      </w:r>
      <w:r w:rsidR="009E13BD" w:rsidRPr="000B6625">
        <w:rPr>
          <w:rFonts w:hint="eastAsia"/>
        </w:rPr>
        <w:t>システムの利用法を示した操作マニュアルを整備するものとする。操作マニュアルは、納品されたものと同じものを、システム上で利用者が閲覧できるようにすること。</w:t>
      </w:r>
    </w:p>
    <w:p w14:paraId="6FA42B10" w14:textId="2EC51619" w:rsidR="009E13BD" w:rsidRPr="000B6625" w:rsidRDefault="009E13BD" w:rsidP="000B6625">
      <w:pPr>
        <w:pStyle w:val="3"/>
        <w:ind w:left="417" w:right="190"/>
      </w:pPr>
      <w:r w:rsidRPr="000B6625">
        <w:rPr>
          <w:rFonts w:hint="eastAsia"/>
        </w:rPr>
        <w:t>変更が生じた際には、その都度マニュアルを改訂し、納品すること。</w:t>
      </w:r>
    </w:p>
    <w:p w14:paraId="0814F4D6" w14:textId="77777777" w:rsidR="009E13BD" w:rsidRPr="000B6625" w:rsidRDefault="009E13BD" w:rsidP="000B6625">
      <w:pPr>
        <w:pStyle w:val="3"/>
        <w:ind w:left="417" w:right="190"/>
      </w:pPr>
      <w:r w:rsidRPr="000B6625">
        <w:rPr>
          <w:rFonts w:hint="eastAsia"/>
        </w:rPr>
        <w:t>整備する操作マニュアルは、下表のとおりとする。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088"/>
        <w:gridCol w:w="1339"/>
        <w:gridCol w:w="1062"/>
        <w:gridCol w:w="5016"/>
      </w:tblGrid>
      <w:tr w:rsidR="00064E81" w:rsidRPr="009E4445" w14:paraId="1C989B8A" w14:textId="77777777" w:rsidTr="00F05984">
        <w:trPr>
          <w:trHeight w:val="20"/>
          <w:jc w:val="center"/>
        </w:trPr>
        <w:tc>
          <w:tcPr>
            <w:tcW w:w="1015" w:type="dxa"/>
            <w:shd w:val="clear" w:color="auto" w:fill="D9D9D9"/>
            <w:vAlign w:val="center"/>
            <w:hideMark/>
          </w:tcPr>
          <w:p w14:paraId="27015823" w14:textId="36E8BB7E" w:rsidR="00064E81" w:rsidRPr="009E4445" w:rsidRDefault="00064E81" w:rsidP="00500D21">
            <w:pPr>
              <w:widowControl/>
              <w:spacing w:line="240" w:lineRule="auto"/>
              <w:jc w:val="center"/>
              <w:rPr>
                <w:rFonts w:hAnsi="ＭＳ 明朝" w:cs="ＭＳ Ｐゴシック"/>
                <w:sz w:val="20"/>
                <w:szCs w:val="18"/>
              </w:rPr>
            </w:pPr>
            <w:r>
              <w:rPr>
                <w:rFonts w:hAnsi="ＭＳ 明朝" w:cs="ＭＳ Ｐゴシック" w:hint="eastAsia"/>
                <w:sz w:val="20"/>
                <w:szCs w:val="18"/>
              </w:rPr>
              <w:t>分類</w:t>
            </w:r>
          </w:p>
        </w:tc>
        <w:tc>
          <w:tcPr>
            <w:tcW w:w="1250" w:type="dxa"/>
            <w:shd w:val="clear" w:color="auto" w:fill="D9D9D9"/>
          </w:tcPr>
          <w:p w14:paraId="3F37E1E2" w14:textId="0F90DFFC" w:rsidR="00064E81" w:rsidRPr="009E4445" w:rsidRDefault="006D4ACC" w:rsidP="009F51FB">
            <w:pPr>
              <w:spacing w:line="240" w:lineRule="auto"/>
              <w:jc w:val="center"/>
              <w:rPr>
                <w:rFonts w:hAnsi="ＭＳ 明朝" w:cs="ＭＳ Ｐゴシック"/>
                <w:sz w:val="20"/>
                <w:szCs w:val="18"/>
              </w:rPr>
            </w:pPr>
            <w:r>
              <w:rPr>
                <w:rFonts w:hAnsi="ＭＳ 明朝" w:cs="ＭＳ Ｐゴシック" w:hint="eastAsia"/>
                <w:sz w:val="20"/>
                <w:szCs w:val="18"/>
              </w:rPr>
              <w:t>対象システム</w:t>
            </w:r>
          </w:p>
        </w:tc>
        <w:tc>
          <w:tcPr>
            <w:tcW w:w="991" w:type="dxa"/>
            <w:shd w:val="clear" w:color="auto" w:fill="D9D9D9"/>
            <w:vAlign w:val="center"/>
          </w:tcPr>
          <w:p w14:paraId="799EF880" w14:textId="469AE45F" w:rsidR="00064E81" w:rsidRPr="009E4445" w:rsidRDefault="00064E81" w:rsidP="009F51FB">
            <w:pPr>
              <w:spacing w:line="240" w:lineRule="auto"/>
              <w:jc w:val="center"/>
              <w:rPr>
                <w:rFonts w:hAnsi="ＭＳ 明朝" w:cs="ＭＳ Ｐゴシック"/>
                <w:sz w:val="20"/>
                <w:szCs w:val="18"/>
              </w:rPr>
            </w:pPr>
            <w:r w:rsidRPr="009E4445">
              <w:rPr>
                <w:rFonts w:hAnsi="ＭＳ 明朝" w:cs="ＭＳ Ｐゴシック" w:hint="eastAsia"/>
                <w:sz w:val="20"/>
                <w:szCs w:val="18"/>
              </w:rPr>
              <w:t>利用者</w:t>
            </w:r>
          </w:p>
        </w:tc>
        <w:tc>
          <w:tcPr>
            <w:tcW w:w="4682" w:type="dxa"/>
            <w:shd w:val="clear" w:color="auto" w:fill="D9D9D9"/>
            <w:vAlign w:val="center"/>
          </w:tcPr>
          <w:p w14:paraId="62B032C5" w14:textId="77777777" w:rsidR="00064E81" w:rsidRPr="009E4445" w:rsidRDefault="00064E81" w:rsidP="00DF750A">
            <w:pPr>
              <w:widowControl/>
              <w:spacing w:line="240" w:lineRule="auto"/>
              <w:jc w:val="center"/>
              <w:rPr>
                <w:rFonts w:hAnsi="ＭＳ 明朝" w:cs="ＭＳ Ｐゴシック"/>
                <w:sz w:val="20"/>
                <w:szCs w:val="18"/>
              </w:rPr>
            </w:pPr>
            <w:r w:rsidRPr="009E4445">
              <w:rPr>
                <w:rFonts w:hAnsi="ＭＳ 明朝" w:cs="ＭＳ Ｐゴシック" w:hint="eastAsia"/>
                <w:sz w:val="20"/>
                <w:szCs w:val="18"/>
              </w:rPr>
              <w:t>内容</w:t>
            </w:r>
          </w:p>
        </w:tc>
      </w:tr>
      <w:tr w:rsidR="00064E81" w:rsidRPr="009E4445" w14:paraId="18D6C9A6" w14:textId="77777777" w:rsidTr="00F05984">
        <w:trPr>
          <w:trHeight w:val="20"/>
          <w:jc w:val="center"/>
        </w:trPr>
        <w:tc>
          <w:tcPr>
            <w:tcW w:w="1015" w:type="dxa"/>
            <w:vMerge w:val="restart"/>
            <w:shd w:val="clear" w:color="auto" w:fill="auto"/>
            <w:vAlign w:val="center"/>
          </w:tcPr>
          <w:p w14:paraId="2593CD28" w14:textId="77777777" w:rsidR="00064E81" w:rsidRPr="009E4445" w:rsidRDefault="00064E81" w:rsidP="00070B38">
            <w:pPr>
              <w:spacing w:line="240" w:lineRule="auto"/>
              <w:jc w:val="left"/>
              <w:rPr>
                <w:rFonts w:hAnsi="ＭＳ 明朝" w:cs="ＭＳ Ｐゴシック"/>
                <w:sz w:val="20"/>
                <w:szCs w:val="18"/>
              </w:rPr>
            </w:pPr>
            <w:r w:rsidRPr="009E4445">
              <w:rPr>
                <w:rFonts w:hAnsi="ＭＳ 明朝" w:cs="ＭＳ Ｐゴシック" w:hint="eastAsia"/>
                <w:sz w:val="20"/>
                <w:szCs w:val="18"/>
              </w:rPr>
              <w:t>操作</w:t>
            </w:r>
          </w:p>
          <w:p w14:paraId="32325112" w14:textId="77777777" w:rsidR="00064E81" w:rsidRPr="009E4445" w:rsidRDefault="00064E81" w:rsidP="00070B38">
            <w:pPr>
              <w:spacing w:line="240" w:lineRule="auto"/>
              <w:jc w:val="left"/>
              <w:rPr>
                <w:rFonts w:hAnsi="ＭＳ 明朝" w:cs="ＭＳ Ｐゴシック"/>
                <w:sz w:val="20"/>
                <w:szCs w:val="18"/>
              </w:rPr>
            </w:pPr>
            <w:r w:rsidRPr="009E4445">
              <w:rPr>
                <w:rFonts w:hAnsi="ＭＳ 明朝" w:cs="ＭＳ Ｐゴシック" w:hint="eastAsia"/>
                <w:sz w:val="20"/>
                <w:szCs w:val="18"/>
              </w:rPr>
              <w:t>マニュアル</w:t>
            </w:r>
          </w:p>
        </w:tc>
        <w:tc>
          <w:tcPr>
            <w:tcW w:w="1250" w:type="dxa"/>
          </w:tcPr>
          <w:p w14:paraId="2ED141E5" w14:textId="12D3B840" w:rsidR="00064E81" w:rsidRDefault="00064E81" w:rsidP="00070B38">
            <w:pPr>
              <w:spacing w:line="240" w:lineRule="auto"/>
              <w:jc w:val="left"/>
              <w:rPr>
                <w:rFonts w:hAnsi="ＭＳ 明朝" w:cs="ＭＳ Ｐゴシック"/>
                <w:sz w:val="20"/>
                <w:szCs w:val="18"/>
              </w:rPr>
            </w:pPr>
            <w:r>
              <w:rPr>
                <w:rFonts w:hAnsi="ＭＳ 明朝" w:cs="ＭＳ Ｐゴシック" w:hint="eastAsia"/>
                <w:sz w:val="20"/>
                <w:szCs w:val="18"/>
              </w:rPr>
              <w:t>公開型GIS</w:t>
            </w:r>
          </w:p>
        </w:tc>
        <w:tc>
          <w:tcPr>
            <w:tcW w:w="991" w:type="dxa"/>
            <w:shd w:val="clear" w:color="auto" w:fill="auto"/>
            <w:vAlign w:val="center"/>
          </w:tcPr>
          <w:p w14:paraId="4F5CFBB3" w14:textId="26C46A33" w:rsidR="00064E81" w:rsidRPr="009E4445" w:rsidRDefault="007942F5" w:rsidP="00070B38">
            <w:pPr>
              <w:spacing w:line="240" w:lineRule="auto"/>
              <w:jc w:val="left"/>
              <w:rPr>
                <w:rFonts w:hAnsi="ＭＳ 明朝" w:cs="ＭＳ Ｐゴシック"/>
                <w:sz w:val="20"/>
                <w:szCs w:val="18"/>
              </w:rPr>
            </w:pPr>
            <w:r>
              <w:rPr>
                <w:rFonts w:hAnsi="ＭＳ 明朝" w:cs="ＭＳ Ｐゴシック" w:hint="eastAsia"/>
                <w:sz w:val="20"/>
                <w:szCs w:val="18"/>
              </w:rPr>
              <w:t>住民及び事業者</w:t>
            </w:r>
            <w:r w:rsidR="00A01525">
              <w:rPr>
                <w:rFonts w:hAnsi="ＭＳ 明朝" w:cs="ＭＳ Ｐゴシック" w:hint="eastAsia"/>
                <w:sz w:val="20"/>
                <w:szCs w:val="18"/>
              </w:rPr>
              <w:t>等</w:t>
            </w:r>
          </w:p>
        </w:tc>
        <w:tc>
          <w:tcPr>
            <w:tcW w:w="4682" w:type="dxa"/>
            <w:shd w:val="clear" w:color="auto" w:fill="FFFFFF"/>
            <w:vAlign w:val="center"/>
          </w:tcPr>
          <w:p w14:paraId="3D30EBE7" w14:textId="48440F7A" w:rsidR="00064E81" w:rsidRPr="009E4445" w:rsidRDefault="00064E81" w:rsidP="00070B38">
            <w:pPr>
              <w:spacing w:line="240" w:lineRule="auto"/>
              <w:ind w:left="90" w:hangingChars="50" w:hanging="90"/>
              <w:jc w:val="left"/>
              <w:rPr>
                <w:rFonts w:hAnsi="ＭＳ 明朝" w:cs="ＭＳ Ｐゴシック"/>
                <w:sz w:val="20"/>
                <w:szCs w:val="18"/>
              </w:rPr>
            </w:pPr>
            <w:r w:rsidRPr="009E4445">
              <w:rPr>
                <w:rFonts w:hAnsi="ＭＳ 明朝" w:cs="ＭＳ Ｐゴシック" w:hint="eastAsia"/>
                <w:sz w:val="20"/>
                <w:szCs w:val="18"/>
              </w:rPr>
              <w:t>･</w:t>
            </w:r>
            <w:r>
              <w:rPr>
                <w:rFonts w:hAnsi="ＭＳ 明朝" w:cs="ＭＳ Ｐゴシック" w:hint="eastAsia"/>
                <w:sz w:val="20"/>
                <w:szCs w:val="18"/>
              </w:rPr>
              <w:t>公開型GIS</w:t>
            </w:r>
            <w:r w:rsidRPr="009E4445">
              <w:rPr>
                <w:rFonts w:hAnsi="ＭＳ 明朝" w:cs="ＭＳ Ｐゴシック" w:hint="eastAsia"/>
                <w:sz w:val="20"/>
                <w:szCs w:val="18"/>
              </w:rPr>
              <w:t>の利用方法を、初心者でも理解しやすいよう、機能毎に操作の手順を明確に記述すること。</w:t>
            </w:r>
          </w:p>
        </w:tc>
      </w:tr>
      <w:tr w:rsidR="00064E81" w:rsidRPr="009E4445" w14:paraId="79472ED9" w14:textId="77777777" w:rsidTr="00F05984">
        <w:trPr>
          <w:trHeight w:val="20"/>
          <w:jc w:val="center"/>
        </w:trPr>
        <w:tc>
          <w:tcPr>
            <w:tcW w:w="1015" w:type="dxa"/>
            <w:vMerge/>
            <w:shd w:val="clear" w:color="auto" w:fill="auto"/>
            <w:vAlign w:val="center"/>
          </w:tcPr>
          <w:p w14:paraId="7E35BFED" w14:textId="77777777" w:rsidR="00064E81" w:rsidRPr="009E4445" w:rsidRDefault="00064E81" w:rsidP="00070B38">
            <w:pPr>
              <w:spacing w:line="240" w:lineRule="auto"/>
              <w:jc w:val="left"/>
              <w:rPr>
                <w:rFonts w:hAnsi="ＭＳ 明朝" w:cs="ＭＳ Ｐゴシック"/>
                <w:sz w:val="20"/>
                <w:szCs w:val="18"/>
              </w:rPr>
            </w:pPr>
          </w:p>
        </w:tc>
        <w:tc>
          <w:tcPr>
            <w:tcW w:w="1250" w:type="dxa"/>
          </w:tcPr>
          <w:p w14:paraId="3785C77B" w14:textId="2BCF459B" w:rsidR="00064E81" w:rsidRDefault="00064E81" w:rsidP="00064E81">
            <w:pPr>
              <w:spacing w:line="240" w:lineRule="auto"/>
              <w:jc w:val="left"/>
              <w:rPr>
                <w:rFonts w:hAnsi="ＭＳ 明朝" w:cs="ＭＳ Ｐゴシック"/>
                <w:sz w:val="20"/>
                <w:szCs w:val="18"/>
              </w:rPr>
            </w:pPr>
            <w:r>
              <w:rPr>
                <w:rFonts w:hAnsi="ＭＳ 明朝" w:cs="ＭＳ Ｐゴシック" w:hint="eastAsia"/>
                <w:sz w:val="20"/>
                <w:szCs w:val="18"/>
              </w:rPr>
              <w:t>統合型GIS</w:t>
            </w:r>
          </w:p>
        </w:tc>
        <w:tc>
          <w:tcPr>
            <w:tcW w:w="991" w:type="dxa"/>
            <w:shd w:val="clear" w:color="auto" w:fill="auto"/>
            <w:vAlign w:val="center"/>
          </w:tcPr>
          <w:p w14:paraId="6F10D47E" w14:textId="3A6D4696" w:rsidR="00064E81" w:rsidRPr="009E4445" w:rsidRDefault="007942F5" w:rsidP="007942F5">
            <w:pPr>
              <w:spacing w:line="240" w:lineRule="auto"/>
              <w:jc w:val="left"/>
              <w:rPr>
                <w:rFonts w:hAnsi="ＭＳ 明朝" w:cs="ＭＳ Ｐゴシック"/>
                <w:sz w:val="20"/>
                <w:szCs w:val="18"/>
              </w:rPr>
            </w:pPr>
            <w:r>
              <w:rPr>
                <w:rFonts w:hAnsi="ＭＳ 明朝" w:cs="ＭＳ Ｐゴシック" w:hint="eastAsia"/>
                <w:sz w:val="20"/>
                <w:szCs w:val="18"/>
              </w:rPr>
              <w:t>利用</w:t>
            </w:r>
            <w:r w:rsidR="00064E81" w:rsidRPr="009E4445">
              <w:rPr>
                <w:rFonts w:hAnsi="ＭＳ 明朝" w:cs="ＭＳ Ｐゴシック" w:hint="eastAsia"/>
                <w:sz w:val="20"/>
                <w:szCs w:val="18"/>
              </w:rPr>
              <w:t>職員</w:t>
            </w:r>
          </w:p>
        </w:tc>
        <w:tc>
          <w:tcPr>
            <w:tcW w:w="4682" w:type="dxa"/>
            <w:shd w:val="clear" w:color="auto" w:fill="FFFFFF"/>
            <w:vAlign w:val="center"/>
          </w:tcPr>
          <w:p w14:paraId="73B4C71A" w14:textId="61008211" w:rsidR="00064E81" w:rsidRPr="009E4445" w:rsidRDefault="00064E81" w:rsidP="00070B38">
            <w:pPr>
              <w:spacing w:line="240" w:lineRule="auto"/>
              <w:ind w:left="90" w:hangingChars="50" w:hanging="90"/>
              <w:jc w:val="left"/>
              <w:rPr>
                <w:rFonts w:hAnsi="ＭＳ 明朝" w:cs="ＭＳ Ｐゴシック"/>
                <w:sz w:val="20"/>
                <w:szCs w:val="18"/>
              </w:rPr>
            </w:pPr>
            <w:r w:rsidRPr="009E4445">
              <w:rPr>
                <w:rFonts w:hAnsi="ＭＳ 明朝" w:cs="ＭＳ Ｐゴシック" w:hint="eastAsia"/>
                <w:sz w:val="20"/>
                <w:szCs w:val="18"/>
              </w:rPr>
              <w:t>･統合型GISの利用方法を、初心者でも理解しやすいよう、</w:t>
            </w:r>
            <w:r>
              <w:rPr>
                <w:rFonts w:hAnsi="ＭＳ 明朝" w:cs="ＭＳ Ｐゴシック" w:hint="eastAsia"/>
                <w:sz w:val="20"/>
                <w:szCs w:val="18"/>
              </w:rPr>
              <w:t>機能毎に操作</w:t>
            </w:r>
            <w:r w:rsidRPr="009E4445">
              <w:rPr>
                <w:rFonts w:hAnsi="ＭＳ 明朝" w:cs="ＭＳ Ｐゴシック" w:hint="eastAsia"/>
                <w:sz w:val="20"/>
                <w:szCs w:val="18"/>
              </w:rPr>
              <w:t>手順を明確に記述すること。</w:t>
            </w:r>
          </w:p>
        </w:tc>
      </w:tr>
      <w:tr w:rsidR="00064E81" w:rsidRPr="009E4445" w14:paraId="4DCEAC92" w14:textId="77777777" w:rsidTr="00F05984">
        <w:trPr>
          <w:trHeight w:val="20"/>
          <w:jc w:val="center"/>
        </w:trPr>
        <w:tc>
          <w:tcPr>
            <w:tcW w:w="1015" w:type="dxa"/>
            <w:vAlign w:val="center"/>
          </w:tcPr>
          <w:p w14:paraId="2046E49B" w14:textId="77777777" w:rsidR="00064E81" w:rsidRPr="009E4445" w:rsidRDefault="00064E81" w:rsidP="00070B38">
            <w:pPr>
              <w:widowControl/>
              <w:spacing w:line="240" w:lineRule="auto"/>
              <w:jc w:val="left"/>
              <w:rPr>
                <w:rFonts w:hAnsi="ＭＳ 明朝" w:cs="ＭＳ Ｐゴシック"/>
                <w:sz w:val="20"/>
                <w:szCs w:val="18"/>
              </w:rPr>
            </w:pPr>
            <w:r w:rsidRPr="009E4445">
              <w:rPr>
                <w:rFonts w:hAnsi="ＭＳ 明朝" w:cs="ＭＳ Ｐゴシック" w:hint="eastAsia"/>
                <w:sz w:val="20"/>
                <w:szCs w:val="18"/>
              </w:rPr>
              <w:t>管理者</w:t>
            </w:r>
          </w:p>
          <w:p w14:paraId="5ABCCDEC" w14:textId="77777777" w:rsidR="00064E81" w:rsidRPr="009E4445" w:rsidRDefault="00064E81" w:rsidP="00070B38">
            <w:pPr>
              <w:widowControl/>
              <w:spacing w:line="240" w:lineRule="auto"/>
              <w:jc w:val="left"/>
              <w:rPr>
                <w:rFonts w:hAnsi="ＭＳ 明朝" w:cs="ＭＳ Ｐゴシック"/>
                <w:sz w:val="20"/>
                <w:szCs w:val="18"/>
              </w:rPr>
            </w:pPr>
            <w:r w:rsidRPr="009E4445">
              <w:rPr>
                <w:rFonts w:hAnsi="ＭＳ 明朝" w:cs="ＭＳ Ｐゴシック" w:hint="eastAsia"/>
                <w:sz w:val="20"/>
                <w:szCs w:val="18"/>
              </w:rPr>
              <w:t>マニュアル</w:t>
            </w:r>
          </w:p>
        </w:tc>
        <w:tc>
          <w:tcPr>
            <w:tcW w:w="1250" w:type="dxa"/>
          </w:tcPr>
          <w:p w14:paraId="6B4B3994" w14:textId="0E67D54D" w:rsidR="00064E81" w:rsidRPr="009E4445" w:rsidRDefault="00064E81" w:rsidP="00070B38">
            <w:pPr>
              <w:widowControl/>
              <w:spacing w:line="240" w:lineRule="auto"/>
              <w:rPr>
                <w:rFonts w:hAnsi="ＭＳ 明朝" w:cs="ＭＳ Ｐゴシック"/>
                <w:sz w:val="20"/>
                <w:szCs w:val="18"/>
              </w:rPr>
            </w:pPr>
            <w:r>
              <w:rPr>
                <w:rFonts w:hAnsi="ＭＳ 明朝" w:cs="ＭＳ Ｐゴシック" w:hint="eastAsia"/>
                <w:sz w:val="20"/>
                <w:szCs w:val="18"/>
              </w:rPr>
              <w:t>公開型GIS及び統合型GIS</w:t>
            </w:r>
          </w:p>
        </w:tc>
        <w:tc>
          <w:tcPr>
            <w:tcW w:w="991" w:type="dxa"/>
            <w:vAlign w:val="center"/>
          </w:tcPr>
          <w:p w14:paraId="4D408D58" w14:textId="77777777" w:rsidR="006D4ACC" w:rsidRDefault="007942F5" w:rsidP="00064E81">
            <w:pPr>
              <w:widowControl/>
              <w:spacing w:line="240" w:lineRule="auto"/>
              <w:rPr>
                <w:rFonts w:hAnsi="ＭＳ 明朝" w:cs="ＭＳ Ｐゴシック"/>
                <w:sz w:val="20"/>
                <w:szCs w:val="18"/>
              </w:rPr>
            </w:pPr>
            <w:r>
              <w:rPr>
                <w:rFonts w:hAnsi="ＭＳ 明朝" w:cs="ＭＳ Ｐゴシック" w:hint="eastAsia"/>
                <w:sz w:val="20"/>
                <w:szCs w:val="18"/>
              </w:rPr>
              <w:t>システム</w:t>
            </w:r>
          </w:p>
          <w:p w14:paraId="11BA4D3E" w14:textId="77777777" w:rsidR="00064E81" w:rsidRDefault="00064E81" w:rsidP="00064E81">
            <w:pPr>
              <w:widowControl/>
              <w:spacing w:line="240" w:lineRule="auto"/>
              <w:rPr>
                <w:rFonts w:hAnsi="ＭＳ 明朝" w:cs="ＭＳ Ｐゴシック"/>
                <w:sz w:val="20"/>
                <w:szCs w:val="18"/>
              </w:rPr>
            </w:pPr>
            <w:r w:rsidRPr="009E4445">
              <w:rPr>
                <w:rFonts w:hAnsi="ＭＳ 明朝" w:cs="ＭＳ Ｐゴシック" w:hint="eastAsia"/>
                <w:sz w:val="20"/>
                <w:szCs w:val="18"/>
              </w:rPr>
              <w:t>管理者</w:t>
            </w:r>
          </w:p>
          <w:p w14:paraId="1834B8BE" w14:textId="4168295B" w:rsidR="00D53D1A" w:rsidRPr="009E4445" w:rsidRDefault="00D53D1A" w:rsidP="00064E81">
            <w:pPr>
              <w:widowControl/>
              <w:spacing w:line="240" w:lineRule="auto"/>
              <w:rPr>
                <w:rFonts w:hAnsi="ＭＳ 明朝" w:cs="ＭＳ Ｐゴシック"/>
                <w:sz w:val="20"/>
                <w:szCs w:val="18"/>
              </w:rPr>
            </w:pPr>
            <w:r>
              <w:rPr>
                <w:rFonts w:hAnsi="ＭＳ 明朝" w:cs="ＭＳ Ｐゴシック" w:hint="eastAsia"/>
                <w:sz w:val="20"/>
                <w:szCs w:val="18"/>
              </w:rPr>
              <w:t>コンテンツ管理者</w:t>
            </w:r>
          </w:p>
        </w:tc>
        <w:tc>
          <w:tcPr>
            <w:tcW w:w="4682" w:type="dxa"/>
            <w:vAlign w:val="center"/>
          </w:tcPr>
          <w:p w14:paraId="39A01AFA" w14:textId="492F7273" w:rsidR="00064E81" w:rsidRPr="009E4445" w:rsidRDefault="00064E81" w:rsidP="00070B38">
            <w:pPr>
              <w:widowControl/>
              <w:spacing w:line="240" w:lineRule="auto"/>
              <w:ind w:left="90" w:hangingChars="50" w:hanging="90"/>
              <w:jc w:val="left"/>
              <w:rPr>
                <w:rFonts w:hAnsi="ＭＳ 明朝" w:cs="ＭＳ Ｐゴシック"/>
                <w:sz w:val="20"/>
                <w:szCs w:val="18"/>
              </w:rPr>
            </w:pPr>
            <w:r w:rsidRPr="009E4445">
              <w:rPr>
                <w:rFonts w:hAnsi="ＭＳ 明朝" w:cs="ＭＳ Ｐゴシック" w:hint="eastAsia"/>
                <w:sz w:val="20"/>
                <w:szCs w:val="18"/>
              </w:rPr>
              <w:t>･統合型GIS及び</w:t>
            </w:r>
            <w:r>
              <w:rPr>
                <w:rFonts w:hAnsi="ＭＳ 明朝" w:cs="ＭＳ Ｐゴシック" w:hint="eastAsia"/>
                <w:sz w:val="20"/>
                <w:szCs w:val="18"/>
              </w:rPr>
              <w:t>公開型GIS</w:t>
            </w:r>
            <w:r w:rsidRPr="009E4445">
              <w:rPr>
                <w:rFonts w:hAnsi="ＭＳ 明朝" w:cs="ＭＳ Ｐゴシック" w:hint="eastAsia"/>
                <w:sz w:val="20"/>
                <w:szCs w:val="18"/>
              </w:rPr>
              <w:t>に関して、システム管理者が行うべき作業（ユーザ登録・変更・削除、権限設定、レイヤ追加、属性登録、操作ログ取得・閲覧など）の定義及び運用ツールなどの操作方法について記述すること。</w:t>
            </w:r>
          </w:p>
          <w:p w14:paraId="4E37CD60" w14:textId="77777777" w:rsidR="00064E81" w:rsidRPr="009E4445" w:rsidRDefault="00064E81" w:rsidP="00070B38">
            <w:pPr>
              <w:widowControl/>
              <w:spacing w:line="240" w:lineRule="auto"/>
              <w:ind w:left="90" w:hangingChars="50" w:hanging="90"/>
              <w:jc w:val="left"/>
              <w:rPr>
                <w:rFonts w:hAnsi="ＭＳ 明朝" w:cs="ＭＳ Ｐゴシック"/>
                <w:sz w:val="20"/>
                <w:szCs w:val="18"/>
              </w:rPr>
            </w:pPr>
            <w:r w:rsidRPr="009E4445">
              <w:rPr>
                <w:rFonts w:hAnsi="ＭＳ 明朝" w:cs="ＭＳ Ｐゴシック" w:hint="eastAsia"/>
                <w:sz w:val="20"/>
                <w:szCs w:val="18"/>
              </w:rPr>
              <w:t>･障害発生時における必要な対処措置などについても、専門的な知識がなくても理解できるよう、分かりやすく記述すること。</w:t>
            </w:r>
          </w:p>
        </w:tc>
      </w:tr>
    </w:tbl>
    <w:p w14:paraId="0CBF4EEF" w14:textId="1FD9A8F2" w:rsidR="00670431" w:rsidRPr="009E4445" w:rsidRDefault="00602B3A" w:rsidP="00670431">
      <w:pPr>
        <w:pStyle w:val="2"/>
        <w:spacing w:before="293"/>
        <w:rPr>
          <w:color w:val="auto"/>
        </w:rPr>
      </w:pPr>
      <w:bookmarkStart w:id="63" w:name="_Toc158973549"/>
      <w:r>
        <w:rPr>
          <w:rFonts w:hint="eastAsia"/>
          <w:color w:val="auto"/>
        </w:rPr>
        <w:t>（</w:t>
      </w:r>
      <w:r w:rsidR="00670431" w:rsidRPr="009E4445">
        <w:rPr>
          <w:rFonts w:hint="eastAsia"/>
          <w:color w:val="auto"/>
        </w:rPr>
        <w:t>操作研修</w:t>
      </w:r>
      <w:r>
        <w:rPr>
          <w:rFonts w:hint="eastAsia"/>
          <w:color w:val="auto"/>
        </w:rPr>
        <w:t>）</w:t>
      </w:r>
      <w:bookmarkEnd w:id="63"/>
    </w:p>
    <w:p w14:paraId="7A5E57A0" w14:textId="1CDB6854" w:rsidR="00070B38" w:rsidRPr="00070B38" w:rsidRDefault="00661CF5" w:rsidP="00070B38">
      <w:pPr>
        <w:pStyle w:val="3"/>
        <w:ind w:left="417" w:right="190"/>
      </w:pPr>
      <w:r w:rsidRPr="00070B38">
        <w:rPr>
          <w:rFonts w:hint="eastAsia"/>
        </w:rPr>
        <w:t>「受託者」</w:t>
      </w:r>
      <w:r w:rsidR="00670431" w:rsidRPr="00070B38">
        <w:rPr>
          <w:rFonts w:hint="eastAsia"/>
        </w:rPr>
        <w:t>は、</w:t>
      </w:r>
      <w:r w:rsidR="00EC7DCC" w:rsidRPr="00070B38">
        <w:rPr>
          <w:rFonts w:hint="eastAsia"/>
        </w:rPr>
        <w:t>仮運用期間に、</w:t>
      </w:r>
      <w:r w:rsidR="00E02494">
        <w:rPr>
          <w:rFonts w:hint="eastAsia"/>
        </w:rPr>
        <w:t>新</w:t>
      </w:r>
      <w:r w:rsidR="002A2EF4" w:rsidRPr="00070B38">
        <w:rPr>
          <w:rFonts w:hint="eastAsia"/>
        </w:rPr>
        <w:t>システム</w:t>
      </w:r>
      <w:r w:rsidR="00EC7DCC" w:rsidRPr="00070B38">
        <w:rPr>
          <w:rFonts w:hint="eastAsia"/>
        </w:rPr>
        <w:t>を</w:t>
      </w:r>
      <w:r w:rsidR="00670431" w:rsidRPr="00070B38">
        <w:rPr>
          <w:rFonts w:hint="eastAsia"/>
        </w:rPr>
        <w:t>管理</w:t>
      </w:r>
      <w:r w:rsidR="00EC7DCC" w:rsidRPr="00070B38">
        <w:rPr>
          <w:rFonts w:hint="eastAsia"/>
        </w:rPr>
        <w:t>・</w:t>
      </w:r>
      <w:r w:rsidR="00670431" w:rsidRPr="00070B38">
        <w:rPr>
          <w:rFonts w:hint="eastAsia"/>
        </w:rPr>
        <w:t>運用するうえで必要となる操作</w:t>
      </w:r>
      <w:r w:rsidR="0051559F" w:rsidRPr="00070B38">
        <w:rPr>
          <w:rFonts w:hint="eastAsia"/>
        </w:rPr>
        <w:t>やデータ更新方法等</w:t>
      </w:r>
      <w:r w:rsidR="006D73CC" w:rsidRPr="00070B38">
        <w:rPr>
          <w:rFonts w:hint="eastAsia"/>
        </w:rPr>
        <w:t>に</w:t>
      </w:r>
      <w:r w:rsidR="00670431" w:rsidRPr="00070B38">
        <w:rPr>
          <w:rFonts w:hint="eastAsia"/>
        </w:rPr>
        <w:t>ついて、</w:t>
      </w:r>
      <w:r w:rsidR="0051559F" w:rsidRPr="00070B38">
        <w:rPr>
          <w:rFonts w:hint="eastAsia"/>
        </w:rPr>
        <w:t>必要な研修を</w:t>
      </w:r>
      <w:r w:rsidR="00670431" w:rsidRPr="00070B38">
        <w:rPr>
          <w:rFonts w:hint="eastAsia"/>
        </w:rPr>
        <w:t>実施するものとする。</w:t>
      </w:r>
    </w:p>
    <w:p w14:paraId="2243DDE6" w14:textId="57834AB7" w:rsidR="005C6308" w:rsidRPr="00070B38" w:rsidRDefault="00070B38" w:rsidP="00070B38">
      <w:pPr>
        <w:pStyle w:val="3"/>
        <w:ind w:left="417" w:right="190"/>
      </w:pPr>
      <w:r w:rsidRPr="00070B38">
        <w:rPr>
          <w:rFonts w:hint="eastAsia"/>
        </w:rPr>
        <w:t>配布資料、研修機材は「受託者」、研修用端末は「発注者」が用意するものとする。</w:t>
      </w:r>
    </w:p>
    <w:p w14:paraId="20A48770" w14:textId="77777777" w:rsidR="0051559F" w:rsidRPr="00070B38" w:rsidRDefault="0051559F" w:rsidP="00070B38">
      <w:pPr>
        <w:pStyle w:val="3"/>
        <w:ind w:left="417" w:right="190"/>
      </w:pPr>
      <w:r w:rsidRPr="00070B38">
        <w:rPr>
          <w:rFonts w:hint="eastAsia"/>
        </w:rPr>
        <w:t>研修内容は、下表を基本とする。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05"/>
        <w:gridCol w:w="3435"/>
        <w:gridCol w:w="1418"/>
        <w:gridCol w:w="1847"/>
      </w:tblGrid>
      <w:tr w:rsidR="00554732" w:rsidRPr="009E4445" w14:paraId="284F451C" w14:textId="77777777" w:rsidTr="00571628">
        <w:trPr>
          <w:trHeight w:val="20"/>
          <w:jc w:val="center"/>
        </w:trPr>
        <w:tc>
          <w:tcPr>
            <w:tcW w:w="1805" w:type="dxa"/>
            <w:shd w:val="clear" w:color="auto" w:fill="D9D9D9"/>
            <w:vAlign w:val="center"/>
            <w:hideMark/>
          </w:tcPr>
          <w:p w14:paraId="62ECA715" w14:textId="77777777" w:rsidR="00554732" w:rsidRPr="009E4445" w:rsidRDefault="00554732" w:rsidP="006D68BD">
            <w:pPr>
              <w:widowControl/>
              <w:spacing w:line="240" w:lineRule="auto"/>
              <w:jc w:val="center"/>
              <w:rPr>
                <w:rFonts w:hAnsi="ＭＳ 明朝" w:cs="ＭＳ Ｐゴシック"/>
                <w:sz w:val="20"/>
                <w:szCs w:val="18"/>
              </w:rPr>
            </w:pPr>
            <w:r w:rsidRPr="009E4445">
              <w:rPr>
                <w:rFonts w:hAnsi="ＭＳ 明朝" w:cs="ＭＳ Ｐゴシック" w:hint="eastAsia"/>
                <w:sz w:val="20"/>
                <w:szCs w:val="18"/>
              </w:rPr>
              <w:t>項目</w:t>
            </w:r>
          </w:p>
        </w:tc>
        <w:tc>
          <w:tcPr>
            <w:tcW w:w="3435" w:type="dxa"/>
            <w:shd w:val="clear" w:color="auto" w:fill="D9D9D9"/>
            <w:vAlign w:val="center"/>
          </w:tcPr>
          <w:p w14:paraId="2BD2B0D7" w14:textId="77777777" w:rsidR="00554732" w:rsidRPr="009E4445" w:rsidRDefault="00554732" w:rsidP="006D68BD">
            <w:pPr>
              <w:widowControl/>
              <w:spacing w:line="240" w:lineRule="auto"/>
              <w:jc w:val="center"/>
              <w:rPr>
                <w:rFonts w:hAnsi="ＭＳ 明朝" w:cs="ＭＳ Ｐゴシック"/>
                <w:sz w:val="20"/>
                <w:szCs w:val="18"/>
              </w:rPr>
            </w:pPr>
            <w:r w:rsidRPr="009E4445">
              <w:rPr>
                <w:rFonts w:hAnsi="ＭＳ 明朝" w:cs="ＭＳ Ｐゴシック" w:hint="eastAsia"/>
                <w:sz w:val="20"/>
                <w:szCs w:val="18"/>
              </w:rPr>
              <w:t>内容</w:t>
            </w:r>
          </w:p>
        </w:tc>
        <w:tc>
          <w:tcPr>
            <w:tcW w:w="1418" w:type="dxa"/>
            <w:shd w:val="clear" w:color="auto" w:fill="D9D9D9"/>
            <w:vAlign w:val="center"/>
          </w:tcPr>
          <w:p w14:paraId="4CD6E446" w14:textId="77777777" w:rsidR="00554732" w:rsidRPr="009E4445" w:rsidRDefault="00554732" w:rsidP="006D68BD">
            <w:pPr>
              <w:widowControl/>
              <w:spacing w:line="240" w:lineRule="auto"/>
              <w:jc w:val="center"/>
              <w:rPr>
                <w:rFonts w:hAnsi="ＭＳ 明朝" w:cs="ＭＳ Ｐゴシック"/>
                <w:sz w:val="20"/>
                <w:szCs w:val="18"/>
              </w:rPr>
            </w:pPr>
            <w:r w:rsidRPr="009E4445">
              <w:rPr>
                <w:rFonts w:hAnsi="ＭＳ 明朝" w:cs="ＭＳ Ｐゴシック" w:hint="eastAsia"/>
                <w:sz w:val="20"/>
                <w:szCs w:val="18"/>
              </w:rPr>
              <w:t>研修形式</w:t>
            </w:r>
          </w:p>
        </w:tc>
        <w:tc>
          <w:tcPr>
            <w:tcW w:w="1847" w:type="dxa"/>
            <w:shd w:val="clear" w:color="auto" w:fill="D9D9D9"/>
            <w:vAlign w:val="center"/>
          </w:tcPr>
          <w:p w14:paraId="6B0025CC" w14:textId="66E160BF" w:rsidR="00554732" w:rsidRPr="009E4445" w:rsidRDefault="00571628" w:rsidP="00571628">
            <w:pPr>
              <w:widowControl/>
              <w:spacing w:line="240" w:lineRule="auto"/>
              <w:jc w:val="center"/>
              <w:rPr>
                <w:rFonts w:hAnsi="ＭＳ 明朝" w:cs="ＭＳ Ｐゴシック"/>
                <w:sz w:val="20"/>
                <w:szCs w:val="18"/>
              </w:rPr>
            </w:pPr>
            <w:r>
              <w:rPr>
                <w:rFonts w:hAnsi="ＭＳ 明朝" w:cs="ＭＳ Ｐゴシック" w:hint="eastAsia"/>
                <w:sz w:val="20"/>
                <w:szCs w:val="18"/>
              </w:rPr>
              <w:t>１</w:t>
            </w:r>
            <w:r w:rsidR="00554732" w:rsidRPr="009E4445">
              <w:rPr>
                <w:rFonts w:hAnsi="ＭＳ 明朝" w:cs="ＭＳ Ｐゴシック" w:hint="eastAsia"/>
                <w:sz w:val="20"/>
                <w:szCs w:val="18"/>
              </w:rPr>
              <w:t>回あたり</w:t>
            </w:r>
            <w:r>
              <w:rPr>
                <w:rFonts w:hAnsi="ＭＳ 明朝" w:cs="ＭＳ Ｐゴシック" w:hint="eastAsia"/>
                <w:sz w:val="20"/>
                <w:szCs w:val="18"/>
              </w:rPr>
              <w:t>受講</w:t>
            </w:r>
            <w:r w:rsidR="00554732" w:rsidRPr="009E4445">
              <w:rPr>
                <w:rFonts w:hAnsi="ＭＳ 明朝" w:cs="ＭＳ Ｐゴシック" w:hint="eastAsia"/>
                <w:sz w:val="20"/>
                <w:szCs w:val="18"/>
              </w:rPr>
              <w:t>人数（回数）</w:t>
            </w:r>
          </w:p>
        </w:tc>
      </w:tr>
      <w:tr w:rsidR="00554732" w:rsidRPr="009E4445" w14:paraId="14A2AEA4" w14:textId="77777777" w:rsidTr="00571628">
        <w:trPr>
          <w:trHeight w:val="20"/>
          <w:jc w:val="center"/>
        </w:trPr>
        <w:tc>
          <w:tcPr>
            <w:tcW w:w="1805" w:type="dxa"/>
            <w:vAlign w:val="center"/>
          </w:tcPr>
          <w:p w14:paraId="6990F13D" w14:textId="77777777" w:rsidR="00554732" w:rsidRDefault="00554732" w:rsidP="006D68BD">
            <w:pPr>
              <w:widowControl/>
              <w:spacing w:line="240" w:lineRule="auto"/>
              <w:rPr>
                <w:rFonts w:hAnsi="ＭＳ 明朝" w:cs="ＭＳ Ｐゴシック"/>
                <w:sz w:val="20"/>
                <w:szCs w:val="18"/>
              </w:rPr>
            </w:pPr>
            <w:r w:rsidRPr="009E4445">
              <w:rPr>
                <w:rFonts w:hAnsi="ＭＳ 明朝" w:cs="ＭＳ Ｐゴシック" w:hint="eastAsia"/>
                <w:sz w:val="20"/>
                <w:szCs w:val="18"/>
              </w:rPr>
              <w:t>利用職員研修</w:t>
            </w:r>
          </w:p>
          <w:p w14:paraId="041AFD18" w14:textId="47095D10" w:rsidR="00554732" w:rsidRPr="009E4445" w:rsidRDefault="00554732" w:rsidP="006D68BD">
            <w:pPr>
              <w:widowControl/>
              <w:spacing w:line="240" w:lineRule="auto"/>
              <w:rPr>
                <w:rFonts w:hAnsi="ＭＳ 明朝" w:cs="ＭＳ Ｐゴシック"/>
                <w:sz w:val="20"/>
                <w:szCs w:val="18"/>
              </w:rPr>
            </w:pPr>
            <w:r>
              <w:rPr>
                <w:rFonts w:hAnsi="ＭＳ 明朝" w:cs="ＭＳ Ｐゴシック" w:hint="eastAsia"/>
                <w:sz w:val="20"/>
                <w:szCs w:val="18"/>
              </w:rPr>
              <w:t>（統合型GIS）</w:t>
            </w:r>
          </w:p>
        </w:tc>
        <w:tc>
          <w:tcPr>
            <w:tcW w:w="3435" w:type="dxa"/>
            <w:vAlign w:val="center"/>
          </w:tcPr>
          <w:p w14:paraId="1A6C44DB" w14:textId="0EC1194A" w:rsidR="00554732" w:rsidRPr="009E4445" w:rsidRDefault="00554732" w:rsidP="009F51FB">
            <w:pPr>
              <w:widowControl/>
              <w:spacing w:line="240" w:lineRule="auto"/>
              <w:rPr>
                <w:rFonts w:hAnsi="ＭＳ 明朝" w:cs="ＭＳ Ｐゴシック"/>
                <w:sz w:val="20"/>
                <w:szCs w:val="18"/>
              </w:rPr>
            </w:pPr>
            <w:r w:rsidRPr="009E4445">
              <w:rPr>
                <w:rFonts w:hAnsi="ＭＳ 明朝" w:cs="ＭＳ Ｐゴシック" w:hint="eastAsia"/>
                <w:sz w:val="20"/>
                <w:szCs w:val="18"/>
              </w:rPr>
              <w:t>システム概要、システム利用方法、データ管理・更新方法</w:t>
            </w:r>
          </w:p>
        </w:tc>
        <w:tc>
          <w:tcPr>
            <w:tcW w:w="1418" w:type="dxa"/>
            <w:shd w:val="clear" w:color="auto" w:fill="FFFFFF"/>
            <w:vAlign w:val="center"/>
          </w:tcPr>
          <w:p w14:paraId="469A55CF" w14:textId="77777777" w:rsidR="00554732" w:rsidRPr="009E4445" w:rsidRDefault="00554732" w:rsidP="009F51FB">
            <w:pPr>
              <w:widowControl/>
              <w:spacing w:line="240" w:lineRule="auto"/>
              <w:rPr>
                <w:rFonts w:hAnsi="ＭＳ 明朝" w:cs="ＭＳ Ｐゴシック"/>
                <w:sz w:val="20"/>
                <w:szCs w:val="18"/>
              </w:rPr>
            </w:pPr>
            <w:r w:rsidRPr="009E4445">
              <w:rPr>
                <w:rFonts w:hAnsi="ＭＳ 明朝" w:cs="ＭＳ Ｐゴシック" w:hint="eastAsia"/>
                <w:sz w:val="20"/>
                <w:szCs w:val="18"/>
              </w:rPr>
              <w:t>実機操作</w:t>
            </w:r>
          </w:p>
        </w:tc>
        <w:tc>
          <w:tcPr>
            <w:tcW w:w="1847" w:type="dxa"/>
            <w:vAlign w:val="center"/>
          </w:tcPr>
          <w:p w14:paraId="29DAAE48" w14:textId="1B9ED37A" w:rsidR="00554732" w:rsidRPr="00AC6E62" w:rsidRDefault="002D57DF" w:rsidP="001361A5">
            <w:pPr>
              <w:widowControl/>
              <w:spacing w:line="240" w:lineRule="auto"/>
              <w:rPr>
                <w:rFonts w:hAnsi="ＭＳ 明朝" w:cs="ＭＳ Ｐゴシック"/>
                <w:sz w:val="20"/>
                <w:szCs w:val="18"/>
              </w:rPr>
            </w:pPr>
            <w:r w:rsidRPr="00AC6E62">
              <w:rPr>
                <w:rFonts w:hAnsi="ＭＳ 明朝" w:cs="ＭＳ Ｐゴシック" w:hint="eastAsia"/>
                <w:color w:val="000000" w:themeColor="text1"/>
                <w:sz w:val="20"/>
                <w:szCs w:val="18"/>
              </w:rPr>
              <w:t>10</w:t>
            </w:r>
            <w:r w:rsidR="00554732" w:rsidRPr="00AC6E62">
              <w:rPr>
                <w:rFonts w:hAnsi="ＭＳ 明朝" w:cs="ＭＳ Ｐゴシック" w:hint="eastAsia"/>
                <w:sz w:val="20"/>
                <w:szCs w:val="18"/>
              </w:rPr>
              <w:t>人（</w:t>
            </w:r>
            <w:r w:rsidRPr="00AC6E62">
              <w:rPr>
                <w:rFonts w:hAnsi="ＭＳ 明朝" w:cs="ＭＳ Ｐゴシック" w:hint="eastAsia"/>
                <w:sz w:val="20"/>
                <w:szCs w:val="18"/>
              </w:rPr>
              <w:t>全２</w:t>
            </w:r>
            <w:r w:rsidR="00554732" w:rsidRPr="00AC6E62">
              <w:rPr>
                <w:rFonts w:hAnsi="ＭＳ 明朝" w:cs="ＭＳ Ｐゴシック" w:hint="eastAsia"/>
                <w:sz w:val="20"/>
                <w:szCs w:val="18"/>
              </w:rPr>
              <w:t>回）</w:t>
            </w:r>
          </w:p>
        </w:tc>
      </w:tr>
      <w:tr w:rsidR="00554732" w:rsidRPr="009E4445" w14:paraId="3E1F3CA1" w14:textId="77777777" w:rsidTr="00571628">
        <w:trPr>
          <w:trHeight w:val="20"/>
          <w:jc w:val="center"/>
        </w:trPr>
        <w:tc>
          <w:tcPr>
            <w:tcW w:w="1805" w:type="dxa"/>
            <w:vAlign w:val="center"/>
          </w:tcPr>
          <w:p w14:paraId="7CFE9A41" w14:textId="77777777" w:rsidR="00554732" w:rsidRDefault="00554732" w:rsidP="007C68A6">
            <w:pPr>
              <w:widowControl/>
              <w:spacing w:line="240" w:lineRule="auto"/>
              <w:rPr>
                <w:rFonts w:hAnsi="ＭＳ 明朝" w:cs="ＭＳ Ｐゴシック"/>
                <w:sz w:val="20"/>
                <w:szCs w:val="18"/>
              </w:rPr>
            </w:pPr>
            <w:r w:rsidRPr="009E4445">
              <w:rPr>
                <w:rFonts w:hAnsi="ＭＳ 明朝" w:cs="ＭＳ Ｐゴシック" w:hint="eastAsia"/>
                <w:sz w:val="20"/>
                <w:szCs w:val="18"/>
              </w:rPr>
              <w:t>管理者研修</w:t>
            </w:r>
          </w:p>
          <w:p w14:paraId="40128BBD" w14:textId="2140E826" w:rsidR="00554732" w:rsidRPr="009E4445" w:rsidRDefault="00554732" w:rsidP="007C68A6">
            <w:pPr>
              <w:widowControl/>
              <w:spacing w:line="240" w:lineRule="auto"/>
              <w:rPr>
                <w:rFonts w:hAnsi="ＭＳ 明朝" w:cs="ＭＳ Ｐゴシック"/>
                <w:sz w:val="20"/>
                <w:szCs w:val="18"/>
              </w:rPr>
            </w:pPr>
            <w:r>
              <w:rPr>
                <w:rFonts w:hAnsi="ＭＳ 明朝" w:cs="ＭＳ Ｐゴシック" w:hint="eastAsia"/>
                <w:sz w:val="20"/>
                <w:szCs w:val="18"/>
              </w:rPr>
              <w:t>（公開型GIS及び統合型GIS）</w:t>
            </w:r>
          </w:p>
        </w:tc>
        <w:tc>
          <w:tcPr>
            <w:tcW w:w="3435" w:type="dxa"/>
            <w:vAlign w:val="center"/>
          </w:tcPr>
          <w:p w14:paraId="2287BA69" w14:textId="7023C1AA" w:rsidR="00554732" w:rsidRPr="009E4445" w:rsidRDefault="00554732" w:rsidP="00FA31BB">
            <w:pPr>
              <w:widowControl/>
              <w:spacing w:line="240" w:lineRule="auto"/>
              <w:rPr>
                <w:rFonts w:hAnsi="ＭＳ 明朝" w:cs="ＭＳ Ｐゴシック"/>
                <w:sz w:val="20"/>
                <w:szCs w:val="18"/>
              </w:rPr>
            </w:pPr>
            <w:r w:rsidRPr="009E4445">
              <w:rPr>
                <w:rFonts w:hAnsi="ＭＳ 明朝" w:cs="ＭＳ Ｐゴシック" w:hint="eastAsia"/>
                <w:sz w:val="20"/>
                <w:szCs w:val="18"/>
              </w:rPr>
              <w:t>ユーザ登録、変更、権限設定、レイヤ追加、属性登録、操作ログ取得</w:t>
            </w:r>
          </w:p>
        </w:tc>
        <w:tc>
          <w:tcPr>
            <w:tcW w:w="1418" w:type="dxa"/>
            <w:vAlign w:val="center"/>
          </w:tcPr>
          <w:p w14:paraId="4C072570" w14:textId="77777777" w:rsidR="00554732" w:rsidRPr="009E4445" w:rsidRDefault="00554732" w:rsidP="009F51FB">
            <w:pPr>
              <w:widowControl/>
              <w:spacing w:line="240" w:lineRule="auto"/>
              <w:rPr>
                <w:rFonts w:hAnsi="ＭＳ 明朝" w:cs="ＭＳ Ｐゴシック"/>
                <w:sz w:val="20"/>
                <w:szCs w:val="18"/>
              </w:rPr>
            </w:pPr>
            <w:r w:rsidRPr="009E4445">
              <w:rPr>
                <w:rFonts w:hAnsi="ＭＳ 明朝" w:cs="ＭＳ Ｐゴシック" w:hint="eastAsia"/>
                <w:sz w:val="20"/>
                <w:szCs w:val="18"/>
              </w:rPr>
              <w:t>実機操作</w:t>
            </w:r>
          </w:p>
        </w:tc>
        <w:tc>
          <w:tcPr>
            <w:tcW w:w="1847" w:type="dxa"/>
            <w:vAlign w:val="center"/>
          </w:tcPr>
          <w:p w14:paraId="4934049E" w14:textId="3945E0B9" w:rsidR="00554732" w:rsidRPr="00AC6E62" w:rsidRDefault="002D57DF" w:rsidP="007C68A6">
            <w:pPr>
              <w:widowControl/>
              <w:spacing w:line="240" w:lineRule="auto"/>
              <w:rPr>
                <w:rFonts w:hAnsi="ＭＳ 明朝" w:cs="ＭＳ Ｐゴシック"/>
                <w:sz w:val="20"/>
                <w:szCs w:val="18"/>
              </w:rPr>
            </w:pPr>
            <w:r w:rsidRPr="00AC6E62">
              <w:rPr>
                <w:rFonts w:hAnsi="ＭＳ 明朝" w:cs="ＭＳ Ｐゴシック" w:hint="eastAsia"/>
                <w:color w:val="000000" w:themeColor="text1"/>
                <w:sz w:val="20"/>
                <w:szCs w:val="18"/>
              </w:rPr>
              <w:t>10</w:t>
            </w:r>
            <w:r w:rsidR="00554732" w:rsidRPr="00AC6E62">
              <w:rPr>
                <w:rFonts w:hAnsi="ＭＳ 明朝" w:cs="ＭＳ Ｐゴシック" w:hint="eastAsia"/>
                <w:sz w:val="20"/>
                <w:szCs w:val="18"/>
              </w:rPr>
              <w:t>人（</w:t>
            </w:r>
            <w:r w:rsidR="00A01525" w:rsidRPr="00AC6E62">
              <w:rPr>
                <w:rFonts w:hAnsi="ＭＳ 明朝" w:cs="ＭＳ Ｐゴシック" w:hint="eastAsia"/>
                <w:sz w:val="20"/>
                <w:szCs w:val="18"/>
              </w:rPr>
              <w:t>全１</w:t>
            </w:r>
            <w:r w:rsidR="00554732" w:rsidRPr="00AC6E62">
              <w:rPr>
                <w:rFonts w:hAnsi="ＭＳ 明朝" w:cs="ＭＳ Ｐゴシック" w:hint="eastAsia"/>
                <w:sz w:val="20"/>
                <w:szCs w:val="18"/>
              </w:rPr>
              <w:t>回）</w:t>
            </w:r>
          </w:p>
        </w:tc>
      </w:tr>
    </w:tbl>
    <w:p w14:paraId="3460E219" w14:textId="77777777" w:rsidR="00EC7DCC" w:rsidRPr="00FA31BB" w:rsidRDefault="00EC7DCC" w:rsidP="00FA31BB">
      <w:pPr>
        <w:pStyle w:val="1"/>
      </w:pPr>
      <w:bookmarkStart w:id="64" w:name="_Toc158973550"/>
      <w:r w:rsidRPr="00FA31BB">
        <w:rPr>
          <w:rFonts w:hint="eastAsia"/>
        </w:rPr>
        <w:lastRenderedPageBreak/>
        <w:t>保守サポート</w:t>
      </w:r>
      <w:bookmarkEnd w:id="64"/>
    </w:p>
    <w:p w14:paraId="03CEB387" w14:textId="0C9A4A23" w:rsidR="00BE62BF" w:rsidRPr="009E4445" w:rsidRDefault="00602B3A" w:rsidP="00670431">
      <w:pPr>
        <w:pStyle w:val="2"/>
        <w:spacing w:before="293"/>
        <w:rPr>
          <w:color w:val="auto"/>
        </w:rPr>
      </w:pPr>
      <w:bookmarkStart w:id="65" w:name="_Toc158973551"/>
      <w:r>
        <w:rPr>
          <w:rFonts w:hint="eastAsia"/>
          <w:color w:val="auto"/>
        </w:rPr>
        <w:t>（</w:t>
      </w:r>
      <w:r w:rsidRPr="009E4445">
        <w:rPr>
          <w:rFonts w:hint="eastAsia"/>
          <w:color w:val="auto"/>
        </w:rPr>
        <w:t>保守サポート</w:t>
      </w:r>
      <w:r>
        <w:rPr>
          <w:rFonts w:hint="eastAsia"/>
        </w:rPr>
        <w:t>【参考：運用保守業務】）</w:t>
      </w:r>
      <w:bookmarkEnd w:id="65"/>
    </w:p>
    <w:p w14:paraId="2BC9EF60" w14:textId="0B1EFADB" w:rsidR="00E85BE0" w:rsidRPr="009E4445" w:rsidRDefault="00E85BE0" w:rsidP="00D158C9">
      <w:pPr>
        <w:pStyle w:val="3"/>
        <w:ind w:left="417" w:right="190"/>
      </w:pPr>
      <w:r w:rsidRPr="009E4445">
        <w:rPr>
          <w:rFonts w:hint="eastAsia"/>
        </w:rPr>
        <w:t>安定したシステム稼働を維持するためにシステム保守を行うものとする。</w:t>
      </w:r>
    </w:p>
    <w:p w14:paraId="63020121" w14:textId="370C6FA9" w:rsidR="00D53D1A" w:rsidRDefault="008C2B73" w:rsidP="008C2B73">
      <w:pPr>
        <w:pStyle w:val="3"/>
        <w:ind w:left="417" w:right="190"/>
      </w:pPr>
      <w:r>
        <w:rPr>
          <w:rFonts w:hint="eastAsia"/>
        </w:rPr>
        <w:t>令和6年度分のシステム保守は、本業務に含め契約する。なお、令和7年度以降は</w:t>
      </w:r>
      <w:r w:rsidR="00D158C9" w:rsidRPr="009E4445">
        <w:rPr>
          <w:rFonts w:hint="eastAsia"/>
        </w:rPr>
        <w:t>別に</w:t>
      </w:r>
      <w:r w:rsidR="00D53D1A">
        <w:rPr>
          <w:rFonts w:hint="eastAsia"/>
        </w:rPr>
        <w:t>保守業務</w:t>
      </w:r>
      <w:r w:rsidR="00D158C9" w:rsidRPr="009E4445">
        <w:rPr>
          <w:rFonts w:hint="eastAsia"/>
        </w:rPr>
        <w:t>契約を締結するものとする。</w:t>
      </w:r>
    </w:p>
    <w:p w14:paraId="5AD2D4F4" w14:textId="551AECCC" w:rsidR="005D4A0D" w:rsidRPr="00BE25A0" w:rsidRDefault="002A2EF4" w:rsidP="00BE25A0">
      <w:pPr>
        <w:pStyle w:val="3"/>
        <w:ind w:left="417" w:right="190"/>
      </w:pPr>
      <w:r w:rsidRPr="00BE25A0">
        <w:rPr>
          <w:rFonts w:hint="eastAsia"/>
        </w:rPr>
        <w:t>導入する各</w:t>
      </w:r>
      <w:r w:rsidR="00BE62BF" w:rsidRPr="00BE25A0">
        <w:t>システムの保守要件は以下に記載の内容を標準とするが、SLA（サービスレベル・アグリメント）に基づき</w:t>
      </w:r>
      <w:r w:rsidR="00661CF5" w:rsidRPr="00BE25A0">
        <w:rPr>
          <w:rFonts w:hint="eastAsia"/>
        </w:rPr>
        <w:t>「発注者」</w:t>
      </w:r>
      <w:r w:rsidR="00BE62BF" w:rsidRPr="00BE25A0">
        <w:t>・</w:t>
      </w:r>
      <w:r w:rsidR="00661CF5" w:rsidRPr="00BE25A0">
        <w:rPr>
          <w:rFonts w:hint="eastAsia"/>
        </w:rPr>
        <w:t>「受託者」</w:t>
      </w:r>
      <w:r w:rsidR="003E4301">
        <w:rPr>
          <w:rFonts w:hint="eastAsia"/>
        </w:rPr>
        <w:t>が</w:t>
      </w:r>
      <w:r w:rsidR="005D4A0D" w:rsidRPr="00BE25A0">
        <w:t>協議の上、定義内容を決定するものとする</w:t>
      </w:r>
      <w:r w:rsidR="005D4A0D" w:rsidRPr="00BE25A0">
        <w:rPr>
          <w:rFonts w:hint="eastAsia"/>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6"/>
        <w:gridCol w:w="1671"/>
        <w:gridCol w:w="2700"/>
        <w:gridCol w:w="3228"/>
      </w:tblGrid>
      <w:tr w:rsidR="00070B38" w:rsidRPr="009E4445" w14:paraId="52D34849" w14:textId="77777777" w:rsidTr="00D53D1A">
        <w:trPr>
          <w:trHeight w:val="20"/>
          <w:tblHeader/>
          <w:jc w:val="center"/>
        </w:trPr>
        <w:tc>
          <w:tcPr>
            <w:tcW w:w="906" w:type="dxa"/>
            <w:shd w:val="clear" w:color="auto" w:fill="D9D9D9"/>
            <w:noWrap/>
            <w:vAlign w:val="center"/>
          </w:tcPr>
          <w:p w14:paraId="031C3EA6" w14:textId="3D271153" w:rsidR="00070B38" w:rsidRPr="009E4445" w:rsidRDefault="00070B38" w:rsidP="00070B38">
            <w:pPr>
              <w:autoSpaceDE/>
              <w:autoSpaceDN/>
              <w:adjustRightInd/>
              <w:snapToGrid w:val="0"/>
              <w:spacing w:line="240" w:lineRule="auto"/>
              <w:jc w:val="center"/>
              <w:rPr>
                <w:rFonts w:cs="Arial"/>
                <w:kern w:val="2"/>
                <w:sz w:val="20"/>
                <w:szCs w:val="20"/>
              </w:rPr>
            </w:pPr>
            <w:r>
              <w:rPr>
                <w:rFonts w:cs="Arial" w:hint="eastAsia"/>
                <w:kern w:val="2"/>
                <w:sz w:val="20"/>
                <w:szCs w:val="20"/>
              </w:rPr>
              <w:t>分類</w:t>
            </w:r>
          </w:p>
        </w:tc>
        <w:tc>
          <w:tcPr>
            <w:tcW w:w="4371" w:type="dxa"/>
            <w:gridSpan w:val="2"/>
            <w:shd w:val="clear" w:color="auto" w:fill="D9D9D9"/>
            <w:vAlign w:val="center"/>
          </w:tcPr>
          <w:p w14:paraId="6D9C26E4" w14:textId="42CCDFFC" w:rsidR="00070B38" w:rsidRPr="009E4445" w:rsidRDefault="00070B38" w:rsidP="00070B38">
            <w:pPr>
              <w:snapToGrid w:val="0"/>
              <w:spacing w:line="240" w:lineRule="auto"/>
              <w:jc w:val="center"/>
              <w:rPr>
                <w:rFonts w:cs="Arial"/>
                <w:kern w:val="2"/>
                <w:sz w:val="20"/>
                <w:szCs w:val="20"/>
              </w:rPr>
            </w:pPr>
            <w:r>
              <w:rPr>
                <w:rFonts w:cs="Arial" w:hint="eastAsia"/>
                <w:kern w:val="2"/>
                <w:sz w:val="20"/>
                <w:szCs w:val="20"/>
              </w:rPr>
              <w:t>項目</w:t>
            </w:r>
          </w:p>
        </w:tc>
        <w:tc>
          <w:tcPr>
            <w:tcW w:w="3228" w:type="dxa"/>
            <w:shd w:val="clear" w:color="auto" w:fill="D9D9D9"/>
          </w:tcPr>
          <w:p w14:paraId="1A8CE8B3" w14:textId="24C8A281" w:rsidR="00070B38" w:rsidRPr="009E4445" w:rsidRDefault="00070B38" w:rsidP="00697006">
            <w:pPr>
              <w:autoSpaceDE/>
              <w:autoSpaceDN/>
              <w:adjustRightInd/>
              <w:snapToGrid w:val="0"/>
              <w:spacing w:line="240" w:lineRule="auto"/>
              <w:jc w:val="center"/>
              <w:rPr>
                <w:rFonts w:cs="Arial"/>
                <w:kern w:val="2"/>
                <w:sz w:val="20"/>
                <w:szCs w:val="20"/>
              </w:rPr>
            </w:pPr>
            <w:r>
              <w:rPr>
                <w:rFonts w:cs="Arial" w:hint="eastAsia"/>
                <w:kern w:val="2"/>
                <w:sz w:val="20"/>
                <w:szCs w:val="20"/>
              </w:rPr>
              <w:t>内容</w:t>
            </w:r>
          </w:p>
        </w:tc>
      </w:tr>
      <w:tr w:rsidR="00D53D1A" w:rsidRPr="009E4445" w14:paraId="352C9FC8" w14:textId="77777777" w:rsidTr="00D53D1A">
        <w:trPr>
          <w:trHeight w:val="20"/>
          <w:jc w:val="center"/>
        </w:trPr>
        <w:tc>
          <w:tcPr>
            <w:tcW w:w="906" w:type="dxa"/>
            <w:vMerge w:val="restart"/>
            <w:tcMar>
              <w:left w:w="28" w:type="dxa"/>
              <w:right w:w="28" w:type="dxa"/>
            </w:tcMar>
          </w:tcPr>
          <w:p w14:paraId="6B94A949" w14:textId="2B06221D" w:rsidR="00D53D1A" w:rsidRPr="009E4445" w:rsidRDefault="00D53D1A" w:rsidP="00D53D1A">
            <w:pPr>
              <w:snapToGrid w:val="0"/>
              <w:spacing w:line="240" w:lineRule="auto"/>
              <w:rPr>
                <w:rFonts w:cs="Arial"/>
                <w:kern w:val="2"/>
                <w:sz w:val="20"/>
                <w:szCs w:val="20"/>
              </w:rPr>
            </w:pPr>
            <w:r w:rsidRPr="009E4445">
              <w:rPr>
                <w:rFonts w:cs="Arial"/>
                <w:kern w:val="2"/>
                <w:sz w:val="20"/>
                <w:szCs w:val="20"/>
              </w:rPr>
              <w:t>サービス</w:t>
            </w:r>
          </w:p>
        </w:tc>
        <w:tc>
          <w:tcPr>
            <w:tcW w:w="4371" w:type="dxa"/>
            <w:gridSpan w:val="2"/>
            <w:shd w:val="clear" w:color="auto" w:fill="auto"/>
            <w:noWrap/>
            <w:tcMar>
              <w:left w:w="28" w:type="dxa"/>
              <w:right w:w="28" w:type="dxa"/>
            </w:tcMar>
          </w:tcPr>
          <w:p w14:paraId="5048E855" w14:textId="3A8FD280" w:rsidR="00D53D1A" w:rsidRPr="009E4445" w:rsidRDefault="00D53D1A" w:rsidP="00D53D1A">
            <w:pPr>
              <w:autoSpaceDE/>
              <w:autoSpaceDN/>
              <w:adjustRightInd/>
              <w:snapToGrid w:val="0"/>
              <w:spacing w:line="240" w:lineRule="auto"/>
              <w:rPr>
                <w:rFonts w:cs="Arial"/>
                <w:kern w:val="2"/>
                <w:sz w:val="20"/>
                <w:szCs w:val="20"/>
              </w:rPr>
            </w:pPr>
            <w:r w:rsidRPr="00A72664">
              <w:rPr>
                <w:rFonts w:hint="eastAsia"/>
              </w:rPr>
              <w:t xml:space="preserve">サービス提供時間 </w:t>
            </w:r>
          </w:p>
        </w:tc>
        <w:tc>
          <w:tcPr>
            <w:tcW w:w="3228" w:type="dxa"/>
          </w:tcPr>
          <w:p w14:paraId="51B60D25" w14:textId="77777777" w:rsidR="00D53D1A" w:rsidRDefault="00D53D1A" w:rsidP="00D53D1A">
            <w:pPr>
              <w:autoSpaceDE/>
              <w:autoSpaceDN/>
              <w:adjustRightInd/>
              <w:snapToGrid w:val="0"/>
              <w:spacing w:line="240" w:lineRule="auto"/>
            </w:pPr>
            <w:r>
              <w:rPr>
                <w:rFonts w:hint="eastAsia"/>
              </w:rPr>
              <w:t>原則、24時間365日利用可能とすること。</w:t>
            </w:r>
          </w:p>
          <w:p w14:paraId="50233702" w14:textId="77777777" w:rsidR="00D53D1A" w:rsidRDefault="00D53D1A" w:rsidP="00D53D1A">
            <w:pPr>
              <w:autoSpaceDE/>
              <w:autoSpaceDN/>
              <w:adjustRightInd/>
              <w:snapToGrid w:val="0"/>
              <w:spacing w:line="240" w:lineRule="auto"/>
            </w:pPr>
            <w:r>
              <w:rPr>
                <w:rFonts w:hint="eastAsia"/>
              </w:rPr>
              <w:t>システムの稼働率は99.5％以上であること。</w:t>
            </w:r>
          </w:p>
          <w:p w14:paraId="1805E4F1" w14:textId="72021726" w:rsidR="00D53D1A" w:rsidRPr="009E4445" w:rsidRDefault="00D53D1A" w:rsidP="00D53D1A">
            <w:pPr>
              <w:autoSpaceDE/>
              <w:autoSpaceDN/>
              <w:adjustRightInd/>
              <w:snapToGrid w:val="0"/>
              <w:spacing w:line="240" w:lineRule="auto"/>
              <w:rPr>
                <w:rFonts w:cs="Arial"/>
                <w:kern w:val="2"/>
                <w:sz w:val="20"/>
                <w:szCs w:val="20"/>
              </w:rPr>
            </w:pPr>
            <w:r>
              <w:rPr>
                <w:rFonts w:hint="eastAsia"/>
              </w:rPr>
              <w:t>ただし、保守等の予定された停止については、この限りではない。</w:t>
            </w:r>
          </w:p>
        </w:tc>
      </w:tr>
      <w:tr w:rsidR="00D53D1A" w:rsidRPr="009E4445" w14:paraId="161AE6E5" w14:textId="77777777" w:rsidTr="00D53D1A">
        <w:trPr>
          <w:trHeight w:val="20"/>
          <w:jc w:val="center"/>
        </w:trPr>
        <w:tc>
          <w:tcPr>
            <w:tcW w:w="906" w:type="dxa"/>
            <w:vMerge/>
            <w:tcMar>
              <w:left w:w="28" w:type="dxa"/>
              <w:right w:w="28" w:type="dxa"/>
            </w:tcMar>
          </w:tcPr>
          <w:p w14:paraId="7629FD17" w14:textId="078F99A6" w:rsidR="00D53D1A" w:rsidRPr="009E4445" w:rsidRDefault="00D53D1A" w:rsidP="00E44CF4">
            <w:pPr>
              <w:autoSpaceDE/>
              <w:autoSpaceDN/>
              <w:adjustRightInd/>
              <w:snapToGrid w:val="0"/>
              <w:spacing w:line="240" w:lineRule="auto"/>
              <w:rPr>
                <w:rFonts w:cs="Arial"/>
                <w:kern w:val="2"/>
                <w:sz w:val="20"/>
                <w:szCs w:val="20"/>
              </w:rPr>
            </w:pPr>
          </w:p>
        </w:tc>
        <w:tc>
          <w:tcPr>
            <w:tcW w:w="1671" w:type="dxa"/>
            <w:vMerge w:val="restart"/>
            <w:shd w:val="clear" w:color="auto" w:fill="auto"/>
            <w:noWrap/>
            <w:tcMar>
              <w:left w:w="28" w:type="dxa"/>
              <w:right w:w="28" w:type="dxa"/>
            </w:tcMar>
          </w:tcPr>
          <w:p w14:paraId="43DF5A6F" w14:textId="77777777" w:rsidR="00D53D1A" w:rsidRPr="009E4445" w:rsidRDefault="00D53D1A" w:rsidP="00E44CF4">
            <w:pPr>
              <w:autoSpaceDE/>
              <w:autoSpaceDN/>
              <w:adjustRightInd/>
              <w:snapToGrid w:val="0"/>
              <w:spacing w:line="240" w:lineRule="auto"/>
              <w:rPr>
                <w:rFonts w:cs="Arial"/>
                <w:kern w:val="2"/>
                <w:sz w:val="20"/>
                <w:szCs w:val="20"/>
              </w:rPr>
            </w:pPr>
            <w:r w:rsidRPr="009E4445">
              <w:rPr>
                <w:rFonts w:cs="Arial"/>
                <w:kern w:val="2"/>
                <w:sz w:val="20"/>
                <w:szCs w:val="20"/>
              </w:rPr>
              <w:t>サービス窓口</w:t>
            </w:r>
          </w:p>
        </w:tc>
        <w:tc>
          <w:tcPr>
            <w:tcW w:w="2700" w:type="dxa"/>
            <w:shd w:val="clear" w:color="auto" w:fill="auto"/>
            <w:tcMar>
              <w:left w:w="28" w:type="dxa"/>
              <w:right w:w="28" w:type="dxa"/>
            </w:tcMar>
          </w:tcPr>
          <w:p w14:paraId="6A9D308F" w14:textId="77777777" w:rsidR="00D53D1A" w:rsidRPr="009E4445" w:rsidRDefault="00D53D1A" w:rsidP="00E44CF4">
            <w:pPr>
              <w:autoSpaceDE/>
              <w:autoSpaceDN/>
              <w:adjustRightInd/>
              <w:snapToGrid w:val="0"/>
              <w:spacing w:line="240" w:lineRule="auto"/>
              <w:rPr>
                <w:rFonts w:cs="Arial"/>
                <w:kern w:val="2"/>
                <w:sz w:val="20"/>
                <w:szCs w:val="20"/>
              </w:rPr>
            </w:pPr>
            <w:r w:rsidRPr="009E4445">
              <w:rPr>
                <w:rFonts w:cs="Arial"/>
                <w:kern w:val="2"/>
                <w:sz w:val="20"/>
                <w:szCs w:val="20"/>
              </w:rPr>
              <w:t>電話受付時間（電話による問合せ受付・回答）</w:t>
            </w:r>
          </w:p>
        </w:tc>
        <w:tc>
          <w:tcPr>
            <w:tcW w:w="3228" w:type="dxa"/>
          </w:tcPr>
          <w:p w14:paraId="7D844B7F" w14:textId="77777777" w:rsidR="00D53D1A" w:rsidRPr="009E4445" w:rsidRDefault="00D53D1A" w:rsidP="000B6625">
            <w:pPr>
              <w:autoSpaceDE/>
              <w:autoSpaceDN/>
              <w:adjustRightInd/>
              <w:snapToGrid w:val="0"/>
              <w:spacing w:line="240" w:lineRule="auto"/>
              <w:rPr>
                <w:rFonts w:cs="Arial"/>
                <w:kern w:val="2"/>
                <w:sz w:val="20"/>
                <w:szCs w:val="20"/>
              </w:rPr>
            </w:pPr>
            <w:r w:rsidRPr="009E4445">
              <w:rPr>
                <w:rFonts w:cs="Arial"/>
                <w:kern w:val="2"/>
                <w:sz w:val="20"/>
                <w:szCs w:val="20"/>
              </w:rPr>
              <w:t>平日：8:30～1</w:t>
            </w:r>
            <w:r w:rsidRPr="009E4445">
              <w:rPr>
                <w:rFonts w:cs="Arial" w:hint="eastAsia"/>
                <w:kern w:val="2"/>
                <w:sz w:val="20"/>
                <w:szCs w:val="20"/>
              </w:rPr>
              <w:t>7</w:t>
            </w:r>
            <w:r w:rsidRPr="009E4445">
              <w:rPr>
                <w:rFonts w:cs="Arial"/>
                <w:kern w:val="2"/>
                <w:sz w:val="20"/>
                <w:szCs w:val="20"/>
              </w:rPr>
              <w:t>:</w:t>
            </w:r>
            <w:r w:rsidRPr="009E4445">
              <w:rPr>
                <w:rFonts w:cs="Arial" w:hint="eastAsia"/>
                <w:kern w:val="2"/>
                <w:sz w:val="20"/>
                <w:szCs w:val="20"/>
              </w:rPr>
              <w:t>3</w:t>
            </w:r>
            <w:r w:rsidRPr="009E4445">
              <w:rPr>
                <w:rFonts w:cs="Arial"/>
                <w:kern w:val="2"/>
                <w:sz w:val="20"/>
                <w:szCs w:val="20"/>
              </w:rPr>
              <w:t>0（土・日・祝日及び12/29～1/</w:t>
            </w:r>
            <w:r w:rsidRPr="009E4445">
              <w:rPr>
                <w:rFonts w:cs="Arial" w:hint="eastAsia"/>
                <w:kern w:val="2"/>
                <w:sz w:val="20"/>
                <w:szCs w:val="20"/>
              </w:rPr>
              <w:t>4</w:t>
            </w:r>
            <w:r w:rsidRPr="009E4445">
              <w:rPr>
                <w:rFonts w:cs="Arial"/>
                <w:kern w:val="2"/>
                <w:sz w:val="20"/>
                <w:szCs w:val="20"/>
              </w:rPr>
              <w:t>を除く）</w:t>
            </w:r>
          </w:p>
          <w:p w14:paraId="22760A5B" w14:textId="4CEBB933" w:rsidR="00D53D1A" w:rsidRPr="009E4445" w:rsidRDefault="00D53D1A" w:rsidP="00070B38">
            <w:pPr>
              <w:autoSpaceDE/>
              <w:autoSpaceDN/>
              <w:adjustRightInd/>
              <w:snapToGrid w:val="0"/>
              <w:spacing w:line="240" w:lineRule="auto"/>
              <w:rPr>
                <w:rFonts w:cs="Arial"/>
                <w:kern w:val="2"/>
                <w:sz w:val="20"/>
                <w:szCs w:val="20"/>
              </w:rPr>
            </w:pPr>
            <w:r>
              <w:rPr>
                <w:rFonts w:cs="Arial" w:hint="eastAsia"/>
                <w:kern w:val="2"/>
                <w:sz w:val="20"/>
                <w:szCs w:val="20"/>
              </w:rPr>
              <w:t>１</w:t>
            </w:r>
            <w:r w:rsidRPr="009E4445">
              <w:rPr>
                <w:rFonts w:cs="Arial" w:hint="eastAsia"/>
                <w:kern w:val="2"/>
                <w:sz w:val="20"/>
                <w:szCs w:val="20"/>
              </w:rPr>
              <w:t>営業日以内に一次回答</w:t>
            </w:r>
          </w:p>
        </w:tc>
      </w:tr>
      <w:tr w:rsidR="00D53D1A" w:rsidRPr="009E4445" w14:paraId="61D43F35" w14:textId="77777777" w:rsidTr="00D53D1A">
        <w:trPr>
          <w:trHeight w:val="20"/>
          <w:jc w:val="center"/>
        </w:trPr>
        <w:tc>
          <w:tcPr>
            <w:tcW w:w="906" w:type="dxa"/>
            <w:vMerge/>
            <w:tcMar>
              <w:left w:w="28" w:type="dxa"/>
              <w:right w:w="28" w:type="dxa"/>
            </w:tcMar>
          </w:tcPr>
          <w:p w14:paraId="2118AF4B" w14:textId="77777777" w:rsidR="00D53D1A" w:rsidRPr="009E4445" w:rsidRDefault="00D53D1A" w:rsidP="000B6625">
            <w:pPr>
              <w:snapToGrid w:val="0"/>
              <w:spacing w:line="240" w:lineRule="auto"/>
              <w:rPr>
                <w:rFonts w:cs="Arial"/>
                <w:kern w:val="2"/>
                <w:sz w:val="20"/>
                <w:szCs w:val="20"/>
              </w:rPr>
            </w:pPr>
          </w:p>
        </w:tc>
        <w:tc>
          <w:tcPr>
            <w:tcW w:w="1671" w:type="dxa"/>
            <w:vMerge/>
            <w:shd w:val="clear" w:color="auto" w:fill="auto"/>
            <w:noWrap/>
            <w:tcMar>
              <w:left w:w="28" w:type="dxa"/>
              <w:right w:w="28" w:type="dxa"/>
            </w:tcMar>
          </w:tcPr>
          <w:p w14:paraId="4B098A64" w14:textId="77777777" w:rsidR="00D53D1A" w:rsidRPr="009E4445" w:rsidRDefault="00D53D1A" w:rsidP="000B6625">
            <w:pPr>
              <w:autoSpaceDE/>
              <w:autoSpaceDN/>
              <w:adjustRightInd/>
              <w:snapToGrid w:val="0"/>
              <w:spacing w:line="240" w:lineRule="auto"/>
              <w:rPr>
                <w:rFonts w:cs="Arial"/>
                <w:kern w:val="2"/>
                <w:sz w:val="20"/>
                <w:szCs w:val="20"/>
              </w:rPr>
            </w:pPr>
          </w:p>
        </w:tc>
        <w:tc>
          <w:tcPr>
            <w:tcW w:w="2700" w:type="dxa"/>
            <w:shd w:val="clear" w:color="auto" w:fill="auto"/>
            <w:tcMar>
              <w:left w:w="28" w:type="dxa"/>
              <w:right w:w="28" w:type="dxa"/>
            </w:tcMar>
          </w:tcPr>
          <w:p w14:paraId="480EF65E" w14:textId="77777777" w:rsidR="00D53D1A" w:rsidRPr="009E4445" w:rsidRDefault="00D53D1A" w:rsidP="000B6625">
            <w:pPr>
              <w:autoSpaceDE/>
              <w:autoSpaceDN/>
              <w:adjustRightInd/>
              <w:snapToGrid w:val="0"/>
              <w:spacing w:line="240" w:lineRule="auto"/>
              <w:rPr>
                <w:rFonts w:cs="Arial"/>
                <w:kern w:val="2"/>
                <w:sz w:val="20"/>
                <w:szCs w:val="20"/>
              </w:rPr>
            </w:pPr>
            <w:r w:rsidRPr="009E4445">
              <w:rPr>
                <w:rFonts w:cs="Arial"/>
                <w:kern w:val="2"/>
                <w:sz w:val="20"/>
                <w:szCs w:val="20"/>
              </w:rPr>
              <w:t>メール受付時間（メールによる問合せ受付・回答）</w:t>
            </w:r>
          </w:p>
        </w:tc>
        <w:tc>
          <w:tcPr>
            <w:tcW w:w="3228" w:type="dxa"/>
          </w:tcPr>
          <w:p w14:paraId="010E5E67" w14:textId="7824BEFE" w:rsidR="00D53D1A" w:rsidRPr="009E4445" w:rsidRDefault="00D53D1A" w:rsidP="000B6625">
            <w:pPr>
              <w:autoSpaceDE/>
              <w:autoSpaceDN/>
              <w:adjustRightInd/>
              <w:snapToGrid w:val="0"/>
              <w:spacing w:line="240" w:lineRule="auto"/>
              <w:rPr>
                <w:rFonts w:cs="Arial"/>
                <w:kern w:val="2"/>
                <w:sz w:val="20"/>
                <w:szCs w:val="20"/>
              </w:rPr>
            </w:pPr>
            <w:r w:rsidRPr="009E4445">
              <w:rPr>
                <w:rFonts w:cs="Arial"/>
                <w:kern w:val="2"/>
                <w:sz w:val="20"/>
                <w:szCs w:val="20"/>
              </w:rPr>
              <w:t>24時間365日</w:t>
            </w:r>
          </w:p>
          <w:p w14:paraId="1F483843" w14:textId="7DAC42D0" w:rsidR="00D53D1A" w:rsidRPr="009E4445" w:rsidRDefault="00D53D1A" w:rsidP="000B6625">
            <w:pPr>
              <w:autoSpaceDE/>
              <w:autoSpaceDN/>
              <w:adjustRightInd/>
              <w:snapToGrid w:val="0"/>
              <w:spacing w:line="240" w:lineRule="auto"/>
              <w:rPr>
                <w:rFonts w:cs="Arial"/>
                <w:kern w:val="2"/>
                <w:sz w:val="20"/>
                <w:szCs w:val="20"/>
              </w:rPr>
            </w:pPr>
            <w:r>
              <w:rPr>
                <w:rFonts w:cs="Arial" w:hint="eastAsia"/>
                <w:kern w:val="2"/>
                <w:sz w:val="20"/>
                <w:szCs w:val="20"/>
              </w:rPr>
              <w:t>１</w:t>
            </w:r>
            <w:r w:rsidRPr="009E4445">
              <w:rPr>
                <w:rFonts w:cs="Arial" w:hint="eastAsia"/>
                <w:kern w:val="2"/>
                <w:sz w:val="20"/>
                <w:szCs w:val="20"/>
              </w:rPr>
              <w:t>営業日以内に一次回答</w:t>
            </w:r>
          </w:p>
        </w:tc>
      </w:tr>
      <w:tr w:rsidR="00D53D1A" w:rsidRPr="009E4445" w14:paraId="77C6E42C" w14:textId="77777777" w:rsidTr="00D53D1A">
        <w:trPr>
          <w:trHeight w:val="20"/>
          <w:jc w:val="center"/>
        </w:trPr>
        <w:tc>
          <w:tcPr>
            <w:tcW w:w="906" w:type="dxa"/>
            <w:vMerge/>
            <w:tcMar>
              <w:left w:w="28" w:type="dxa"/>
              <w:right w:w="28" w:type="dxa"/>
            </w:tcMar>
          </w:tcPr>
          <w:p w14:paraId="2689AEFE" w14:textId="77777777" w:rsidR="00D53D1A" w:rsidRPr="009E4445" w:rsidRDefault="00D53D1A" w:rsidP="000B6625">
            <w:pPr>
              <w:snapToGrid w:val="0"/>
              <w:spacing w:line="240" w:lineRule="auto"/>
              <w:rPr>
                <w:rFonts w:cs="Arial"/>
                <w:kern w:val="2"/>
                <w:sz w:val="20"/>
                <w:szCs w:val="20"/>
              </w:rPr>
            </w:pPr>
          </w:p>
        </w:tc>
        <w:tc>
          <w:tcPr>
            <w:tcW w:w="1671" w:type="dxa"/>
            <w:shd w:val="clear" w:color="auto" w:fill="auto"/>
            <w:noWrap/>
            <w:tcMar>
              <w:left w:w="28" w:type="dxa"/>
              <w:right w:w="28" w:type="dxa"/>
            </w:tcMar>
          </w:tcPr>
          <w:p w14:paraId="0B0B1ED8" w14:textId="77777777" w:rsidR="00D53D1A" w:rsidRPr="009E4445" w:rsidRDefault="00D53D1A" w:rsidP="000B6625">
            <w:pPr>
              <w:snapToGrid w:val="0"/>
              <w:spacing w:line="240" w:lineRule="auto"/>
              <w:rPr>
                <w:rFonts w:cs="Arial"/>
                <w:strike/>
                <w:kern w:val="2"/>
                <w:sz w:val="20"/>
                <w:szCs w:val="20"/>
              </w:rPr>
            </w:pPr>
            <w:r w:rsidRPr="009E4445">
              <w:rPr>
                <w:rFonts w:cs="Arial" w:hint="eastAsia"/>
                <w:kern w:val="2"/>
                <w:sz w:val="20"/>
                <w:szCs w:val="20"/>
              </w:rPr>
              <w:t>ウイルスパターンファイル更新</w:t>
            </w:r>
          </w:p>
        </w:tc>
        <w:tc>
          <w:tcPr>
            <w:tcW w:w="2700" w:type="dxa"/>
            <w:shd w:val="clear" w:color="auto" w:fill="auto"/>
            <w:tcMar>
              <w:left w:w="28" w:type="dxa"/>
              <w:right w:w="28" w:type="dxa"/>
            </w:tcMar>
          </w:tcPr>
          <w:p w14:paraId="44AAEC68" w14:textId="77777777" w:rsidR="00D53D1A" w:rsidRPr="009E4445" w:rsidRDefault="00D53D1A" w:rsidP="000B6625">
            <w:pPr>
              <w:snapToGrid w:val="0"/>
              <w:spacing w:line="240" w:lineRule="auto"/>
              <w:rPr>
                <w:rFonts w:cs="Arial"/>
                <w:strike/>
                <w:kern w:val="2"/>
                <w:sz w:val="20"/>
                <w:szCs w:val="20"/>
              </w:rPr>
            </w:pPr>
            <w:r w:rsidRPr="009E4445">
              <w:rPr>
                <w:rFonts w:cs="Arial" w:hint="eastAsia"/>
                <w:kern w:val="2"/>
                <w:sz w:val="20"/>
                <w:szCs w:val="20"/>
              </w:rPr>
              <w:t>パターンファイル更新間隔</w:t>
            </w:r>
          </w:p>
        </w:tc>
        <w:tc>
          <w:tcPr>
            <w:tcW w:w="3228" w:type="dxa"/>
          </w:tcPr>
          <w:p w14:paraId="6C3C2480" w14:textId="193E79D4" w:rsidR="00D53D1A" w:rsidRPr="009E4445" w:rsidRDefault="00D53D1A" w:rsidP="000B6625">
            <w:pPr>
              <w:snapToGrid w:val="0"/>
              <w:spacing w:line="240" w:lineRule="auto"/>
              <w:rPr>
                <w:rFonts w:cs="Arial"/>
                <w:strike/>
                <w:kern w:val="2"/>
                <w:sz w:val="20"/>
                <w:szCs w:val="20"/>
              </w:rPr>
            </w:pPr>
            <w:r w:rsidRPr="009E4445">
              <w:rPr>
                <w:rFonts w:cs="Arial" w:hint="eastAsia"/>
                <w:kern w:val="2"/>
                <w:sz w:val="20"/>
                <w:szCs w:val="20"/>
              </w:rPr>
              <w:t>適宜</w:t>
            </w:r>
          </w:p>
        </w:tc>
      </w:tr>
      <w:tr w:rsidR="00070B38" w:rsidRPr="009E4445" w14:paraId="3B0CC4C7" w14:textId="77777777" w:rsidTr="00D53D1A">
        <w:trPr>
          <w:trHeight w:val="20"/>
          <w:jc w:val="center"/>
        </w:trPr>
        <w:tc>
          <w:tcPr>
            <w:tcW w:w="906" w:type="dxa"/>
            <w:tcMar>
              <w:left w:w="28" w:type="dxa"/>
              <w:right w:w="28" w:type="dxa"/>
            </w:tcMar>
          </w:tcPr>
          <w:p w14:paraId="56F7627E" w14:textId="3CBCE51D" w:rsidR="00070B38" w:rsidRPr="009E4445" w:rsidRDefault="00070B38" w:rsidP="00070B38">
            <w:pPr>
              <w:snapToGrid w:val="0"/>
              <w:spacing w:line="240" w:lineRule="auto"/>
              <w:rPr>
                <w:rFonts w:cs="Arial"/>
                <w:kern w:val="2"/>
                <w:sz w:val="20"/>
                <w:szCs w:val="20"/>
              </w:rPr>
            </w:pPr>
            <w:r w:rsidRPr="009E4445">
              <w:rPr>
                <w:rFonts w:cs="Arial" w:hint="eastAsia"/>
                <w:kern w:val="2"/>
                <w:sz w:val="20"/>
                <w:szCs w:val="20"/>
              </w:rPr>
              <w:t>運用支援</w:t>
            </w:r>
          </w:p>
        </w:tc>
        <w:tc>
          <w:tcPr>
            <w:tcW w:w="1671" w:type="dxa"/>
            <w:shd w:val="clear" w:color="auto" w:fill="auto"/>
            <w:noWrap/>
            <w:tcMar>
              <w:left w:w="28" w:type="dxa"/>
              <w:right w:w="28" w:type="dxa"/>
            </w:tcMar>
          </w:tcPr>
          <w:p w14:paraId="0B81FAD5" w14:textId="77777777" w:rsidR="00070B38" w:rsidRPr="009E4445" w:rsidRDefault="00070B38" w:rsidP="000B6625">
            <w:pPr>
              <w:snapToGrid w:val="0"/>
              <w:spacing w:line="240" w:lineRule="auto"/>
              <w:rPr>
                <w:rFonts w:cs="Arial"/>
                <w:kern w:val="2"/>
                <w:sz w:val="20"/>
                <w:szCs w:val="20"/>
              </w:rPr>
            </w:pPr>
            <w:r w:rsidRPr="009E4445">
              <w:rPr>
                <w:rFonts w:cs="Arial" w:hint="eastAsia"/>
                <w:kern w:val="2"/>
                <w:sz w:val="20"/>
                <w:szCs w:val="20"/>
              </w:rPr>
              <w:t>フォローアップ</w:t>
            </w:r>
          </w:p>
          <w:p w14:paraId="6B8A5709" w14:textId="14808098" w:rsidR="00070B38" w:rsidRPr="009E4445" w:rsidRDefault="00070B38" w:rsidP="000B6625">
            <w:pPr>
              <w:snapToGrid w:val="0"/>
              <w:spacing w:line="240" w:lineRule="auto"/>
              <w:rPr>
                <w:rFonts w:cs="Arial"/>
                <w:kern w:val="2"/>
                <w:sz w:val="20"/>
                <w:szCs w:val="20"/>
              </w:rPr>
            </w:pPr>
            <w:r w:rsidRPr="009E4445">
              <w:rPr>
                <w:rFonts w:cs="Arial" w:hint="eastAsia"/>
                <w:kern w:val="2"/>
                <w:sz w:val="20"/>
                <w:szCs w:val="20"/>
              </w:rPr>
              <w:t>研修</w:t>
            </w:r>
          </w:p>
        </w:tc>
        <w:tc>
          <w:tcPr>
            <w:tcW w:w="2700" w:type="dxa"/>
            <w:shd w:val="clear" w:color="auto" w:fill="auto"/>
            <w:tcMar>
              <w:left w:w="28" w:type="dxa"/>
              <w:right w:w="28" w:type="dxa"/>
            </w:tcMar>
          </w:tcPr>
          <w:p w14:paraId="3539D740" w14:textId="3597B23F" w:rsidR="00070B38" w:rsidRPr="009E4445" w:rsidRDefault="00070B38" w:rsidP="000B6625">
            <w:pPr>
              <w:snapToGrid w:val="0"/>
              <w:spacing w:line="240" w:lineRule="auto"/>
              <w:rPr>
                <w:rFonts w:cs="Arial"/>
                <w:kern w:val="2"/>
                <w:sz w:val="20"/>
                <w:szCs w:val="20"/>
              </w:rPr>
            </w:pPr>
            <w:r w:rsidRPr="009E4445">
              <w:rPr>
                <w:rFonts w:cs="Arial" w:hint="eastAsia"/>
                <w:kern w:val="2"/>
                <w:sz w:val="20"/>
                <w:szCs w:val="20"/>
              </w:rPr>
              <w:t>希望者を対象に研修会を実施</w:t>
            </w:r>
          </w:p>
        </w:tc>
        <w:tc>
          <w:tcPr>
            <w:tcW w:w="3228" w:type="dxa"/>
          </w:tcPr>
          <w:p w14:paraId="07038A25" w14:textId="5AD32E43" w:rsidR="00070B38" w:rsidRPr="009E4445" w:rsidRDefault="000F2679" w:rsidP="000B6625">
            <w:pPr>
              <w:snapToGrid w:val="0"/>
              <w:spacing w:line="240" w:lineRule="auto"/>
              <w:rPr>
                <w:rFonts w:cs="Arial"/>
                <w:kern w:val="2"/>
                <w:sz w:val="20"/>
                <w:szCs w:val="20"/>
              </w:rPr>
            </w:pPr>
            <w:r>
              <w:rPr>
                <w:rFonts w:cs="Arial" w:hint="eastAsia"/>
                <w:kern w:val="2"/>
                <w:sz w:val="20"/>
                <w:szCs w:val="20"/>
              </w:rPr>
              <w:t>１</w:t>
            </w:r>
            <w:r w:rsidR="00070B38" w:rsidRPr="009E4445">
              <w:rPr>
                <w:rFonts w:cs="Arial" w:hint="eastAsia"/>
                <w:kern w:val="2"/>
                <w:sz w:val="20"/>
                <w:szCs w:val="20"/>
              </w:rPr>
              <w:t>回/年</w:t>
            </w:r>
          </w:p>
        </w:tc>
      </w:tr>
      <w:tr w:rsidR="00070B38" w:rsidRPr="009E4445" w14:paraId="566E2A63" w14:textId="77777777" w:rsidTr="00D53D1A">
        <w:trPr>
          <w:trHeight w:val="20"/>
          <w:jc w:val="center"/>
        </w:trPr>
        <w:tc>
          <w:tcPr>
            <w:tcW w:w="906" w:type="dxa"/>
            <w:tcMar>
              <w:left w:w="28" w:type="dxa"/>
              <w:right w:w="28" w:type="dxa"/>
            </w:tcMar>
          </w:tcPr>
          <w:p w14:paraId="06E8CE05" w14:textId="24C0A309" w:rsidR="00070B38" w:rsidRPr="009E4445" w:rsidRDefault="00070B38" w:rsidP="00070B38">
            <w:pPr>
              <w:autoSpaceDE/>
              <w:autoSpaceDN/>
              <w:adjustRightInd/>
              <w:snapToGrid w:val="0"/>
              <w:spacing w:line="240" w:lineRule="auto"/>
              <w:rPr>
                <w:rFonts w:cs="Arial"/>
                <w:kern w:val="2"/>
                <w:sz w:val="20"/>
                <w:szCs w:val="20"/>
              </w:rPr>
            </w:pPr>
            <w:r w:rsidRPr="009E4445">
              <w:rPr>
                <w:rFonts w:cs="Arial" w:hint="eastAsia"/>
                <w:kern w:val="2"/>
                <w:sz w:val="20"/>
                <w:szCs w:val="20"/>
              </w:rPr>
              <w:t>業務報告</w:t>
            </w:r>
          </w:p>
        </w:tc>
        <w:tc>
          <w:tcPr>
            <w:tcW w:w="1671" w:type="dxa"/>
            <w:noWrap/>
            <w:tcMar>
              <w:left w:w="28" w:type="dxa"/>
              <w:right w:w="28" w:type="dxa"/>
            </w:tcMar>
          </w:tcPr>
          <w:p w14:paraId="2C345595" w14:textId="77777777" w:rsidR="00070B38" w:rsidRPr="009E4445" w:rsidRDefault="00070B38" w:rsidP="000B6625">
            <w:pPr>
              <w:autoSpaceDE/>
              <w:autoSpaceDN/>
              <w:adjustRightInd/>
              <w:snapToGrid w:val="0"/>
              <w:spacing w:line="240" w:lineRule="auto"/>
              <w:rPr>
                <w:rFonts w:cs="Arial"/>
                <w:kern w:val="2"/>
                <w:sz w:val="20"/>
                <w:szCs w:val="20"/>
              </w:rPr>
            </w:pPr>
            <w:r w:rsidRPr="009E4445">
              <w:rPr>
                <w:rFonts w:cs="Arial" w:hint="eastAsia"/>
                <w:kern w:val="2"/>
                <w:sz w:val="20"/>
                <w:szCs w:val="20"/>
              </w:rPr>
              <w:t>業務報告</w:t>
            </w:r>
          </w:p>
        </w:tc>
        <w:tc>
          <w:tcPr>
            <w:tcW w:w="2700" w:type="dxa"/>
            <w:tcMar>
              <w:left w:w="28" w:type="dxa"/>
              <w:right w:w="28" w:type="dxa"/>
            </w:tcMar>
          </w:tcPr>
          <w:p w14:paraId="6EC3FEB5" w14:textId="269D852E" w:rsidR="00070B38" w:rsidRPr="009E4445" w:rsidRDefault="00070B38" w:rsidP="00FD250C">
            <w:pPr>
              <w:autoSpaceDE/>
              <w:autoSpaceDN/>
              <w:adjustRightInd/>
              <w:snapToGrid w:val="0"/>
              <w:spacing w:line="240" w:lineRule="auto"/>
              <w:rPr>
                <w:rFonts w:cs="Arial"/>
                <w:kern w:val="2"/>
                <w:sz w:val="20"/>
                <w:szCs w:val="20"/>
              </w:rPr>
            </w:pPr>
            <w:r w:rsidRPr="009E4445">
              <w:rPr>
                <w:rFonts w:cs="Arial"/>
                <w:kern w:val="2"/>
                <w:sz w:val="20"/>
                <w:szCs w:val="20"/>
              </w:rPr>
              <w:t>稼動経過を報告書</w:t>
            </w:r>
            <w:r w:rsidRPr="009E4445">
              <w:rPr>
                <w:rFonts w:cs="Arial" w:hint="eastAsia"/>
                <w:kern w:val="2"/>
                <w:sz w:val="20"/>
                <w:szCs w:val="20"/>
              </w:rPr>
              <w:t>にまとめて</w:t>
            </w:r>
            <w:r w:rsidRPr="009E4445">
              <w:rPr>
                <w:rFonts w:cs="Arial"/>
                <w:kern w:val="2"/>
                <w:sz w:val="20"/>
                <w:szCs w:val="20"/>
              </w:rPr>
              <w:t>提出</w:t>
            </w:r>
            <w:r w:rsidRPr="009E4445">
              <w:rPr>
                <w:rFonts w:cs="Arial" w:hint="eastAsia"/>
                <w:kern w:val="2"/>
                <w:sz w:val="20"/>
                <w:szCs w:val="20"/>
              </w:rPr>
              <w:t>（ログ</w:t>
            </w:r>
            <w:r>
              <w:rPr>
                <w:rFonts w:cs="Arial"/>
                <w:kern w:val="2"/>
                <w:sz w:val="20"/>
                <w:szCs w:val="20"/>
              </w:rPr>
              <w:t>、問合</w:t>
            </w:r>
            <w:r w:rsidRPr="009E4445">
              <w:rPr>
                <w:rFonts w:cs="Arial"/>
                <w:kern w:val="2"/>
                <w:sz w:val="20"/>
                <w:szCs w:val="20"/>
              </w:rPr>
              <w:t>せ履歴</w:t>
            </w:r>
            <w:r w:rsidRPr="009E4445">
              <w:rPr>
                <w:rFonts w:cs="Arial" w:hint="eastAsia"/>
                <w:kern w:val="2"/>
                <w:sz w:val="20"/>
                <w:szCs w:val="20"/>
              </w:rPr>
              <w:t xml:space="preserve"> 等）</w:t>
            </w:r>
          </w:p>
        </w:tc>
        <w:tc>
          <w:tcPr>
            <w:tcW w:w="3228" w:type="dxa"/>
          </w:tcPr>
          <w:p w14:paraId="700F4DD4" w14:textId="553EC937" w:rsidR="00070B38" w:rsidRPr="009E4445" w:rsidRDefault="000F2679" w:rsidP="00070B38">
            <w:pPr>
              <w:autoSpaceDE/>
              <w:autoSpaceDN/>
              <w:adjustRightInd/>
              <w:snapToGrid w:val="0"/>
              <w:spacing w:line="240" w:lineRule="auto"/>
              <w:rPr>
                <w:rFonts w:cs="Arial"/>
                <w:kern w:val="2"/>
                <w:sz w:val="20"/>
                <w:szCs w:val="20"/>
              </w:rPr>
            </w:pPr>
            <w:r>
              <w:rPr>
                <w:rFonts w:cs="Arial" w:hint="eastAsia"/>
                <w:kern w:val="2"/>
                <w:sz w:val="20"/>
                <w:szCs w:val="20"/>
              </w:rPr>
              <w:t>１</w:t>
            </w:r>
            <w:r w:rsidR="00070B38" w:rsidRPr="009E4445">
              <w:rPr>
                <w:rFonts w:cs="Arial"/>
                <w:kern w:val="2"/>
                <w:sz w:val="20"/>
                <w:szCs w:val="20"/>
              </w:rPr>
              <w:t>回/年</w:t>
            </w:r>
          </w:p>
        </w:tc>
      </w:tr>
    </w:tbl>
    <w:p w14:paraId="5B5D09DB" w14:textId="72B88205" w:rsidR="00D158C9" w:rsidRPr="009E4445" w:rsidRDefault="00602B3A" w:rsidP="00D158C9">
      <w:pPr>
        <w:pStyle w:val="2"/>
        <w:spacing w:before="293"/>
        <w:rPr>
          <w:color w:val="auto"/>
        </w:rPr>
      </w:pPr>
      <w:bookmarkStart w:id="66" w:name="_Toc158973552"/>
      <w:bookmarkStart w:id="67" w:name="_Toc117702789"/>
      <w:r>
        <w:rPr>
          <w:rFonts w:hint="eastAsia"/>
          <w:color w:val="auto"/>
        </w:rPr>
        <w:t>（</w:t>
      </w:r>
      <w:r w:rsidR="00D158C9" w:rsidRPr="009E4445">
        <w:rPr>
          <w:rFonts w:hint="eastAsia"/>
          <w:color w:val="auto"/>
        </w:rPr>
        <w:t>データ更新</w:t>
      </w:r>
      <w:r w:rsidR="00156373">
        <w:rPr>
          <w:rFonts w:hint="eastAsia"/>
        </w:rPr>
        <w:t>【参考：運用保守業務】</w:t>
      </w:r>
      <w:r>
        <w:rPr>
          <w:rFonts w:hint="eastAsia"/>
        </w:rPr>
        <w:t>）</w:t>
      </w:r>
      <w:bookmarkEnd w:id="66"/>
    </w:p>
    <w:p w14:paraId="27FBA0B0" w14:textId="7DE400A6" w:rsidR="005D4A0D" w:rsidRDefault="00661CF5" w:rsidP="00D158C9">
      <w:pPr>
        <w:pStyle w:val="3"/>
        <w:ind w:left="417" w:right="190"/>
      </w:pPr>
      <w:r>
        <w:rPr>
          <w:rFonts w:hint="eastAsia"/>
        </w:rPr>
        <w:t>「受託者」</w:t>
      </w:r>
      <w:r w:rsidR="00D158C9" w:rsidRPr="009E4445">
        <w:rPr>
          <w:rFonts w:hint="eastAsia"/>
        </w:rPr>
        <w:t>は、運用期間中に更新されたデータを</w:t>
      </w:r>
      <w:r w:rsidR="00E02494">
        <w:rPr>
          <w:rFonts w:hint="eastAsia"/>
        </w:rPr>
        <w:t>新</w:t>
      </w:r>
      <w:r w:rsidR="002A2EF4" w:rsidRPr="009E4445">
        <w:rPr>
          <w:rFonts w:hint="eastAsia"/>
        </w:rPr>
        <w:t>システムに</w:t>
      </w:r>
      <w:r w:rsidR="00D158C9" w:rsidRPr="009E4445">
        <w:rPr>
          <w:rFonts w:hint="eastAsia"/>
        </w:rPr>
        <w:t>反映するものとする。</w:t>
      </w:r>
    </w:p>
    <w:p w14:paraId="1DE3015F" w14:textId="3DB10B3C" w:rsidR="005D4A0D" w:rsidRDefault="005D4A0D" w:rsidP="00D158C9">
      <w:pPr>
        <w:pStyle w:val="3"/>
        <w:ind w:left="417" w:right="190"/>
      </w:pPr>
      <w:r>
        <w:rPr>
          <w:rFonts w:hint="eastAsia"/>
        </w:rPr>
        <w:t>データ</w:t>
      </w:r>
      <w:r w:rsidR="00E02494">
        <w:rPr>
          <w:rFonts w:hint="eastAsia"/>
        </w:rPr>
        <w:t>の修正・</w:t>
      </w:r>
      <w:r>
        <w:rPr>
          <w:rFonts w:hint="eastAsia"/>
        </w:rPr>
        <w:t>更新作業は</w:t>
      </w:r>
      <w:r w:rsidR="00E02494">
        <w:rPr>
          <w:rFonts w:hint="eastAsia"/>
        </w:rPr>
        <w:t>本業務に</w:t>
      </w:r>
      <w:r>
        <w:rPr>
          <w:rFonts w:hint="eastAsia"/>
        </w:rPr>
        <w:t>含まない。</w:t>
      </w:r>
    </w:p>
    <w:p w14:paraId="1B4FF3FF" w14:textId="55D66B66" w:rsidR="00D158C9" w:rsidRPr="009E4445" w:rsidRDefault="00D158C9" w:rsidP="00D158C9">
      <w:pPr>
        <w:pStyle w:val="3"/>
        <w:ind w:left="417" w:right="190"/>
      </w:pPr>
      <w:r w:rsidRPr="009E4445">
        <w:rPr>
          <w:rFonts w:hint="eastAsia"/>
        </w:rPr>
        <w:t>本業務で対象となるデータ・回数、並びに対象システムは以下の</w:t>
      </w:r>
      <w:r w:rsidR="00455982">
        <w:rPr>
          <w:rFonts w:hint="eastAsia"/>
        </w:rPr>
        <w:t>とお</w:t>
      </w:r>
      <w:r w:rsidRPr="009E4445">
        <w:rPr>
          <w:rFonts w:hint="eastAsia"/>
        </w:rPr>
        <w:t>りとする。</w:t>
      </w: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1E0" w:firstRow="1" w:lastRow="1" w:firstColumn="1" w:lastColumn="1" w:noHBand="0" w:noVBand="0"/>
      </w:tblPr>
      <w:tblGrid>
        <w:gridCol w:w="1365"/>
        <w:gridCol w:w="1518"/>
        <w:gridCol w:w="1519"/>
        <w:gridCol w:w="1519"/>
        <w:gridCol w:w="2584"/>
      </w:tblGrid>
      <w:tr w:rsidR="001E6205" w:rsidRPr="001E6205" w14:paraId="46930445" w14:textId="77777777" w:rsidTr="00E20779">
        <w:trPr>
          <w:jc w:val="center"/>
        </w:trPr>
        <w:tc>
          <w:tcPr>
            <w:tcW w:w="1365" w:type="dxa"/>
            <w:tcBorders>
              <w:top w:val="single" w:sz="4" w:space="0" w:color="auto"/>
            </w:tcBorders>
            <w:shd w:val="clear" w:color="auto" w:fill="D9D9D9"/>
            <w:vAlign w:val="center"/>
          </w:tcPr>
          <w:p w14:paraId="40BFA202" w14:textId="77777777" w:rsidR="00E524C6" w:rsidRPr="001E6205" w:rsidRDefault="00E524C6" w:rsidP="001759EC">
            <w:pPr>
              <w:spacing w:line="240" w:lineRule="auto"/>
              <w:jc w:val="center"/>
              <w:rPr>
                <w:rFonts w:hAnsi="ＭＳ 明朝" w:cs="ＭＳ Ｐゴシック"/>
                <w:sz w:val="20"/>
                <w:szCs w:val="18"/>
              </w:rPr>
            </w:pPr>
          </w:p>
        </w:tc>
        <w:tc>
          <w:tcPr>
            <w:tcW w:w="3037" w:type="dxa"/>
            <w:gridSpan w:val="2"/>
            <w:shd w:val="clear" w:color="auto" w:fill="D9D9D9"/>
          </w:tcPr>
          <w:p w14:paraId="42BC2F87" w14:textId="03641D6B" w:rsidR="00E524C6" w:rsidRPr="001E6205" w:rsidRDefault="00E524C6" w:rsidP="001759EC">
            <w:pPr>
              <w:widowControl/>
              <w:spacing w:line="240" w:lineRule="auto"/>
              <w:jc w:val="center"/>
              <w:rPr>
                <w:rFonts w:hAnsi="ＭＳ 明朝" w:cs="ＭＳ Ｐゴシック"/>
                <w:sz w:val="20"/>
                <w:szCs w:val="18"/>
              </w:rPr>
            </w:pPr>
            <w:r w:rsidRPr="001E6205">
              <w:rPr>
                <w:rFonts w:hAnsi="ＭＳ 明朝" w:cs="ＭＳ Ｐゴシック" w:hint="eastAsia"/>
                <w:sz w:val="20"/>
                <w:szCs w:val="18"/>
              </w:rPr>
              <w:t>対象システム</w:t>
            </w:r>
          </w:p>
        </w:tc>
        <w:tc>
          <w:tcPr>
            <w:tcW w:w="1519" w:type="dxa"/>
            <w:vMerge w:val="restart"/>
            <w:shd w:val="clear" w:color="auto" w:fill="D9D9D9"/>
            <w:tcMar>
              <w:left w:w="28" w:type="dxa"/>
              <w:right w:w="28" w:type="dxa"/>
            </w:tcMar>
          </w:tcPr>
          <w:p w14:paraId="556D627E" w14:textId="77777777" w:rsidR="00E524C6" w:rsidRPr="001E6205" w:rsidRDefault="00E524C6" w:rsidP="001759EC">
            <w:pPr>
              <w:spacing w:line="240" w:lineRule="auto"/>
              <w:jc w:val="center"/>
              <w:rPr>
                <w:rFonts w:ascii="Century" w:hAnsi="Century"/>
                <w:sz w:val="20"/>
                <w:szCs w:val="20"/>
              </w:rPr>
            </w:pPr>
            <w:r w:rsidRPr="001E6205">
              <w:rPr>
                <w:rFonts w:ascii="Century" w:hAnsi="Century" w:hint="eastAsia"/>
                <w:sz w:val="20"/>
                <w:szCs w:val="20"/>
              </w:rPr>
              <w:t>回数</w:t>
            </w:r>
          </w:p>
          <w:p w14:paraId="0D73F752" w14:textId="1E12E1CE" w:rsidR="00E524C6" w:rsidRPr="001E6205" w:rsidRDefault="00E524C6" w:rsidP="001759EC">
            <w:pPr>
              <w:spacing w:line="240" w:lineRule="auto"/>
              <w:jc w:val="center"/>
              <w:rPr>
                <w:rFonts w:hAnsi="ＭＳ 明朝" w:cs="ＭＳ Ｐゴシック"/>
                <w:sz w:val="20"/>
                <w:szCs w:val="18"/>
              </w:rPr>
            </w:pPr>
            <w:r w:rsidRPr="001E6205">
              <w:rPr>
                <w:rFonts w:ascii="Century" w:hAnsi="Century" w:hint="eastAsia"/>
                <w:sz w:val="20"/>
                <w:szCs w:val="20"/>
              </w:rPr>
              <w:t>（更新周期）</w:t>
            </w:r>
          </w:p>
        </w:tc>
        <w:tc>
          <w:tcPr>
            <w:tcW w:w="2584" w:type="dxa"/>
            <w:vMerge w:val="restart"/>
            <w:tcBorders>
              <w:top w:val="single" w:sz="4" w:space="0" w:color="auto"/>
            </w:tcBorders>
            <w:shd w:val="clear" w:color="auto" w:fill="D9D9D9"/>
            <w:vAlign w:val="center"/>
          </w:tcPr>
          <w:p w14:paraId="487834EB" w14:textId="2518821C" w:rsidR="00E524C6" w:rsidRPr="001E6205" w:rsidRDefault="00E524C6" w:rsidP="001759EC">
            <w:pPr>
              <w:spacing w:line="240" w:lineRule="auto"/>
              <w:jc w:val="center"/>
              <w:rPr>
                <w:rFonts w:hAnsi="ＭＳ 明朝" w:cs="ＭＳ Ｐゴシック"/>
                <w:sz w:val="20"/>
                <w:szCs w:val="18"/>
              </w:rPr>
            </w:pPr>
            <w:r w:rsidRPr="001E6205">
              <w:rPr>
                <w:rFonts w:hAnsi="ＭＳ 明朝" w:cs="ＭＳ Ｐゴシック" w:hint="eastAsia"/>
                <w:sz w:val="20"/>
                <w:szCs w:val="18"/>
              </w:rPr>
              <w:t>備考</w:t>
            </w:r>
          </w:p>
        </w:tc>
      </w:tr>
      <w:tr w:rsidR="00A90335" w:rsidRPr="001E6205" w14:paraId="333F9143" w14:textId="77777777" w:rsidTr="00E20779">
        <w:trPr>
          <w:trHeight w:val="22"/>
          <w:jc w:val="center"/>
        </w:trPr>
        <w:tc>
          <w:tcPr>
            <w:tcW w:w="1365" w:type="dxa"/>
            <w:tcBorders>
              <w:top w:val="single" w:sz="4" w:space="0" w:color="auto"/>
            </w:tcBorders>
            <w:shd w:val="clear" w:color="auto" w:fill="D9D9D9"/>
            <w:vAlign w:val="center"/>
          </w:tcPr>
          <w:p w14:paraId="604094C8" w14:textId="77777777" w:rsidR="00A90335" w:rsidRPr="001E6205" w:rsidRDefault="00A90335" w:rsidP="001759EC">
            <w:pPr>
              <w:spacing w:line="240" w:lineRule="auto"/>
              <w:jc w:val="center"/>
              <w:rPr>
                <w:rFonts w:hAnsi="ＭＳ 明朝" w:cs="ＭＳ Ｐゴシック"/>
                <w:sz w:val="20"/>
                <w:szCs w:val="18"/>
              </w:rPr>
            </w:pPr>
            <w:r w:rsidRPr="001E6205">
              <w:rPr>
                <w:rFonts w:hAnsi="ＭＳ 明朝" w:cs="ＭＳ Ｐゴシック" w:hint="eastAsia"/>
                <w:sz w:val="20"/>
                <w:szCs w:val="18"/>
              </w:rPr>
              <w:t>項目</w:t>
            </w:r>
          </w:p>
        </w:tc>
        <w:tc>
          <w:tcPr>
            <w:tcW w:w="1518" w:type="dxa"/>
            <w:shd w:val="clear" w:color="auto" w:fill="D9D9D9"/>
          </w:tcPr>
          <w:p w14:paraId="43BF063D" w14:textId="6A4D41C1" w:rsidR="00A90335" w:rsidRPr="001E6205" w:rsidRDefault="00FD250C" w:rsidP="001759EC">
            <w:pPr>
              <w:widowControl/>
              <w:spacing w:line="240" w:lineRule="auto"/>
              <w:jc w:val="center"/>
              <w:rPr>
                <w:rFonts w:hAnsi="ＭＳ 明朝" w:cs="ＭＳ Ｐゴシック"/>
                <w:sz w:val="20"/>
                <w:szCs w:val="18"/>
              </w:rPr>
            </w:pPr>
            <w:r>
              <w:rPr>
                <w:rFonts w:hAnsi="ＭＳ 明朝" w:cs="ＭＳ Ｐゴシック" w:hint="eastAsia"/>
                <w:sz w:val="20"/>
                <w:szCs w:val="18"/>
              </w:rPr>
              <w:t>公開</w:t>
            </w:r>
            <w:r w:rsidR="00A90335" w:rsidRPr="001E6205">
              <w:rPr>
                <w:rFonts w:hAnsi="ＭＳ 明朝" w:cs="ＭＳ Ｐゴシック" w:hint="eastAsia"/>
                <w:sz w:val="20"/>
                <w:szCs w:val="18"/>
              </w:rPr>
              <w:t>型GIS</w:t>
            </w:r>
          </w:p>
        </w:tc>
        <w:tc>
          <w:tcPr>
            <w:tcW w:w="1519" w:type="dxa"/>
            <w:shd w:val="clear" w:color="auto" w:fill="D9D9D9"/>
          </w:tcPr>
          <w:p w14:paraId="19E697A2" w14:textId="3D18F090" w:rsidR="00A90335" w:rsidRPr="001E6205" w:rsidRDefault="00FD250C" w:rsidP="001759EC">
            <w:pPr>
              <w:widowControl/>
              <w:spacing w:line="240" w:lineRule="auto"/>
              <w:jc w:val="center"/>
              <w:rPr>
                <w:rFonts w:hAnsi="ＭＳ 明朝" w:cs="ＭＳ Ｐゴシック"/>
                <w:sz w:val="20"/>
                <w:szCs w:val="18"/>
              </w:rPr>
            </w:pPr>
            <w:r>
              <w:rPr>
                <w:rFonts w:hAnsi="ＭＳ 明朝" w:cs="ＭＳ Ｐゴシック" w:hint="eastAsia"/>
                <w:sz w:val="20"/>
                <w:szCs w:val="18"/>
              </w:rPr>
              <w:t>統合</w:t>
            </w:r>
            <w:r w:rsidR="001C1182">
              <w:rPr>
                <w:rFonts w:hAnsi="ＭＳ 明朝" w:cs="ＭＳ Ｐゴシック" w:hint="eastAsia"/>
                <w:sz w:val="20"/>
                <w:szCs w:val="18"/>
              </w:rPr>
              <w:t>型GIS</w:t>
            </w:r>
          </w:p>
        </w:tc>
        <w:tc>
          <w:tcPr>
            <w:tcW w:w="1519" w:type="dxa"/>
            <w:vMerge/>
            <w:shd w:val="clear" w:color="auto" w:fill="D9D9D9"/>
          </w:tcPr>
          <w:p w14:paraId="1D3DF01B" w14:textId="46F21348" w:rsidR="00A90335" w:rsidRPr="001E6205" w:rsidRDefault="00A90335" w:rsidP="001759EC">
            <w:pPr>
              <w:spacing w:line="240" w:lineRule="auto"/>
              <w:jc w:val="center"/>
              <w:rPr>
                <w:rFonts w:hAnsi="ＭＳ 明朝" w:cs="ＭＳ Ｐゴシック"/>
                <w:sz w:val="20"/>
                <w:szCs w:val="18"/>
              </w:rPr>
            </w:pPr>
          </w:p>
        </w:tc>
        <w:tc>
          <w:tcPr>
            <w:tcW w:w="2584" w:type="dxa"/>
            <w:vMerge/>
            <w:shd w:val="clear" w:color="auto" w:fill="D9D9D9"/>
            <w:vAlign w:val="center"/>
          </w:tcPr>
          <w:p w14:paraId="3E53E331" w14:textId="04AE12EB" w:rsidR="00A90335" w:rsidRPr="001E6205" w:rsidRDefault="00A90335" w:rsidP="001759EC">
            <w:pPr>
              <w:spacing w:line="240" w:lineRule="auto"/>
              <w:jc w:val="center"/>
              <w:rPr>
                <w:rFonts w:hAnsi="ＭＳ 明朝" w:cs="ＭＳ Ｐゴシック"/>
                <w:sz w:val="20"/>
                <w:szCs w:val="18"/>
              </w:rPr>
            </w:pPr>
          </w:p>
        </w:tc>
      </w:tr>
      <w:tr w:rsidR="00FD250C" w:rsidRPr="001E6205" w14:paraId="0C5BE3BB" w14:textId="77777777" w:rsidTr="00E20779">
        <w:trPr>
          <w:jc w:val="center"/>
        </w:trPr>
        <w:tc>
          <w:tcPr>
            <w:tcW w:w="1365" w:type="dxa"/>
            <w:vAlign w:val="center"/>
          </w:tcPr>
          <w:p w14:paraId="0A7FD86E" w14:textId="635C5C18" w:rsidR="00FD250C" w:rsidRPr="00366E59" w:rsidRDefault="00366E59" w:rsidP="00FD250C">
            <w:pPr>
              <w:widowControl/>
              <w:spacing w:line="240" w:lineRule="auto"/>
              <w:rPr>
                <w:rFonts w:hAnsi="ＭＳ 明朝" w:cs="ＭＳ Ｐゴシック"/>
                <w:sz w:val="20"/>
                <w:szCs w:val="18"/>
              </w:rPr>
            </w:pPr>
            <w:r w:rsidRPr="00366E59">
              <w:rPr>
                <w:rFonts w:hint="eastAsia"/>
              </w:rPr>
              <w:t>要確認</w:t>
            </w:r>
          </w:p>
        </w:tc>
        <w:tc>
          <w:tcPr>
            <w:tcW w:w="1518" w:type="dxa"/>
            <w:vAlign w:val="center"/>
          </w:tcPr>
          <w:p w14:paraId="12A70412" w14:textId="0D8810D9" w:rsidR="00FD250C" w:rsidRPr="00366E59" w:rsidRDefault="00FD250C" w:rsidP="00FD250C">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54817AD3" w14:textId="66D25102" w:rsidR="00FD250C" w:rsidRPr="00366E59" w:rsidRDefault="00FD250C" w:rsidP="00FD250C">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0E9B93AE" w14:textId="63B7608F" w:rsidR="00FD250C" w:rsidRPr="00366E59" w:rsidRDefault="000B45B3" w:rsidP="00FD250C">
            <w:pPr>
              <w:widowControl/>
              <w:spacing w:line="240" w:lineRule="auto"/>
              <w:rPr>
                <w:rFonts w:hAnsi="ＭＳ 明朝" w:cs="ＭＳ Ｐゴシック"/>
                <w:sz w:val="20"/>
                <w:szCs w:val="18"/>
              </w:rPr>
            </w:pPr>
            <w:r w:rsidRPr="00366E59">
              <w:rPr>
                <w:rFonts w:ascii="Century" w:hAnsi="Century" w:hint="eastAsia"/>
                <w:sz w:val="20"/>
                <w:szCs w:val="20"/>
              </w:rPr>
              <w:t>１</w:t>
            </w:r>
            <w:r w:rsidR="00FD250C" w:rsidRPr="00366E59">
              <w:rPr>
                <w:rFonts w:ascii="Century" w:hAnsi="Century" w:hint="eastAsia"/>
                <w:sz w:val="20"/>
                <w:szCs w:val="20"/>
              </w:rPr>
              <w:t>回</w:t>
            </w:r>
          </w:p>
        </w:tc>
        <w:tc>
          <w:tcPr>
            <w:tcW w:w="2584" w:type="dxa"/>
            <w:vAlign w:val="center"/>
          </w:tcPr>
          <w:p w14:paraId="0651D4C3" w14:textId="0455F70F" w:rsidR="00FD250C" w:rsidRPr="00366E59" w:rsidRDefault="00FD250C" w:rsidP="00FD250C">
            <w:pPr>
              <w:widowControl/>
              <w:spacing w:line="240" w:lineRule="auto"/>
              <w:rPr>
                <w:rFonts w:hAnsi="ＭＳ 明朝" w:cs="ＭＳ Ｐゴシック"/>
                <w:sz w:val="20"/>
                <w:szCs w:val="18"/>
              </w:rPr>
            </w:pPr>
            <w:r w:rsidRPr="00366E59">
              <w:rPr>
                <w:rFonts w:ascii="Century" w:hAnsi="Century" w:hint="eastAsia"/>
                <w:sz w:val="20"/>
                <w:szCs w:val="20"/>
              </w:rPr>
              <w:t>業務委託により更新したデータを提供</w:t>
            </w:r>
          </w:p>
        </w:tc>
      </w:tr>
      <w:tr w:rsidR="00FD250C" w:rsidRPr="001E6205" w14:paraId="24D37155" w14:textId="77777777" w:rsidTr="00E20779">
        <w:trPr>
          <w:jc w:val="center"/>
        </w:trPr>
        <w:tc>
          <w:tcPr>
            <w:tcW w:w="1365" w:type="dxa"/>
            <w:vAlign w:val="center"/>
          </w:tcPr>
          <w:p w14:paraId="3C3C3AD3" w14:textId="10267FFB" w:rsidR="00FD250C" w:rsidRPr="00366E59" w:rsidRDefault="00FD250C" w:rsidP="00FD250C">
            <w:pPr>
              <w:widowControl/>
              <w:spacing w:line="240" w:lineRule="auto"/>
              <w:rPr>
                <w:rFonts w:hAnsi="ＭＳ 明朝" w:cs="ＭＳ Ｐゴシック"/>
                <w:sz w:val="20"/>
                <w:szCs w:val="18"/>
              </w:rPr>
            </w:pPr>
            <w:r w:rsidRPr="00366E59">
              <w:rPr>
                <w:rFonts w:ascii="Century" w:hAnsi="Century" w:hint="eastAsia"/>
                <w:sz w:val="20"/>
                <w:szCs w:val="20"/>
              </w:rPr>
              <w:t>住宅地図</w:t>
            </w:r>
          </w:p>
        </w:tc>
        <w:tc>
          <w:tcPr>
            <w:tcW w:w="1518" w:type="dxa"/>
            <w:vAlign w:val="center"/>
          </w:tcPr>
          <w:p w14:paraId="1C66931F" w14:textId="344F8951" w:rsidR="00FD250C" w:rsidRPr="00366E59" w:rsidRDefault="00FD250C" w:rsidP="00FD250C">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w:t>
            </w:r>
          </w:p>
        </w:tc>
        <w:tc>
          <w:tcPr>
            <w:tcW w:w="1519" w:type="dxa"/>
            <w:vAlign w:val="center"/>
          </w:tcPr>
          <w:p w14:paraId="34863635" w14:textId="2D7A9990" w:rsidR="00FD250C" w:rsidRPr="00366E59" w:rsidRDefault="00FD250C" w:rsidP="00FD250C">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3A31CBE7" w14:textId="0DE660CD" w:rsidR="00FD250C" w:rsidRPr="00366E59" w:rsidRDefault="00FD250C" w:rsidP="00FD250C">
            <w:pPr>
              <w:widowControl/>
              <w:spacing w:line="240" w:lineRule="auto"/>
              <w:rPr>
                <w:rFonts w:hAnsi="ＭＳ 明朝" w:cs="ＭＳ Ｐゴシック"/>
                <w:sz w:val="20"/>
                <w:szCs w:val="18"/>
              </w:rPr>
            </w:pPr>
            <w:r w:rsidRPr="00366E59">
              <w:rPr>
                <w:rFonts w:ascii="Century" w:hAnsi="Century" w:hint="eastAsia"/>
                <w:sz w:val="20"/>
                <w:szCs w:val="20"/>
              </w:rPr>
              <w:t>適宜</w:t>
            </w:r>
          </w:p>
        </w:tc>
        <w:tc>
          <w:tcPr>
            <w:tcW w:w="2584" w:type="dxa"/>
            <w:vAlign w:val="center"/>
          </w:tcPr>
          <w:p w14:paraId="1BDA67F9" w14:textId="5A081451" w:rsidR="00FD250C" w:rsidRPr="00366E59" w:rsidRDefault="00FD250C" w:rsidP="00FD250C">
            <w:pPr>
              <w:widowControl/>
              <w:spacing w:line="240" w:lineRule="auto"/>
              <w:rPr>
                <w:rFonts w:hAnsi="ＭＳ 明朝" w:cs="ＭＳ Ｐゴシック"/>
                <w:sz w:val="20"/>
                <w:szCs w:val="18"/>
              </w:rPr>
            </w:pPr>
            <w:r w:rsidRPr="00366E59">
              <w:rPr>
                <w:rFonts w:ascii="Century" w:hAnsi="Century" w:hint="eastAsia"/>
                <w:sz w:val="20"/>
                <w:szCs w:val="20"/>
              </w:rPr>
              <w:t>住宅地図リリースのタイミングで速やかに更新すること</w:t>
            </w:r>
          </w:p>
        </w:tc>
      </w:tr>
      <w:tr w:rsidR="00FD250C" w:rsidRPr="001E6205" w14:paraId="0A50EA44" w14:textId="77777777" w:rsidTr="00E20779">
        <w:trPr>
          <w:jc w:val="center"/>
        </w:trPr>
        <w:tc>
          <w:tcPr>
            <w:tcW w:w="1365" w:type="dxa"/>
            <w:vAlign w:val="center"/>
          </w:tcPr>
          <w:p w14:paraId="5EAF945B" w14:textId="2561154E" w:rsidR="00FD250C" w:rsidRPr="00366E59" w:rsidRDefault="00723FDB" w:rsidP="00FD250C">
            <w:pPr>
              <w:widowControl/>
              <w:spacing w:line="240" w:lineRule="auto"/>
              <w:rPr>
                <w:rFonts w:hAnsi="ＭＳ 明朝" w:cs="ＭＳ Ｐゴシック"/>
                <w:sz w:val="20"/>
                <w:szCs w:val="18"/>
              </w:rPr>
            </w:pPr>
            <w:r>
              <w:rPr>
                <w:rFonts w:ascii="Century" w:hAnsi="Century" w:hint="eastAsia"/>
                <w:sz w:val="20"/>
                <w:szCs w:val="20"/>
              </w:rPr>
              <w:t>固定資産</w:t>
            </w:r>
          </w:p>
        </w:tc>
        <w:tc>
          <w:tcPr>
            <w:tcW w:w="1518" w:type="dxa"/>
            <w:vAlign w:val="center"/>
          </w:tcPr>
          <w:p w14:paraId="498024C2" w14:textId="26A76689" w:rsidR="00FD250C" w:rsidRPr="00366E59" w:rsidRDefault="00FD250C" w:rsidP="00FD250C">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075E1288" w14:textId="6E348DF9" w:rsidR="00FD250C" w:rsidRPr="00366E59" w:rsidRDefault="00FD250C" w:rsidP="00FD250C">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3D88A095" w14:textId="52C1E65A" w:rsidR="00FD250C" w:rsidRPr="00366E59" w:rsidRDefault="000B45B3" w:rsidP="00FD250C">
            <w:pPr>
              <w:widowControl/>
              <w:spacing w:line="240" w:lineRule="auto"/>
              <w:rPr>
                <w:rFonts w:ascii="Century" w:hAnsi="Century"/>
                <w:sz w:val="20"/>
                <w:szCs w:val="20"/>
              </w:rPr>
            </w:pPr>
            <w:r w:rsidRPr="00366E59">
              <w:rPr>
                <w:rFonts w:ascii="Century" w:hAnsi="Century" w:hint="eastAsia"/>
                <w:sz w:val="20"/>
                <w:szCs w:val="20"/>
              </w:rPr>
              <w:t>５</w:t>
            </w:r>
            <w:r w:rsidR="00FD250C" w:rsidRPr="00366E59">
              <w:rPr>
                <w:rFonts w:ascii="Century" w:hAnsi="Century" w:hint="eastAsia"/>
                <w:sz w:val="20"/>
                <w:szCs w:val="20"/>
              </w:rPr>
              <w:t>回</w:t>
            </w:r>
          </w:p>
          <w:p w14:paraId="70658979" w14:textId="51DDDD91" w:rsidR="00FD250C" w:rsidRPr="00366E59" w:rsidRDefault="00FD250C" w:rsidP="00FD250C">
            <w:pPr>
              <w:widowControl/>
              <w:spacing w:line="240" w:lineRule="auto"/>
              <w:rPr>
                <w:rFonts w:hAnsi="ＭＳ 明朝" w:cs="ＭＳ Ｐゴシック"/>
                <w:sz w:val="20"/>
                <w:szCs w:val="18"/>
              </w:rPr>
            </w:pPr>
            <w:r w:rsidRPr="00366E59">
              <w:rPr>
                <w:rFonts w:ascii="Century" w:hAnsi="Century" w:hint="eastAsia"/>
                <w:sz w:val="20"/>
                <w:szCs w:val="20"/>
              </w:rPr>
              <w:t>（</w:t>
            </w:r>
            <w:r w:rsidR="000B45B3" w:rsidRPr="00366E59">
              <w:rPr>
                <w:rFonts w:ascii="Century" w:hAnsi="Century" w:hint="eastAsia"/>
                <w:sz w:val="20"/>
                <w:szCs w:val="20"/>
              </w:rPr>
              <w:t>１</w:t>
            </w:r>
            <w:r w:rsidRPr="00366E59">
              <w:rPr>
                <w:rFonts w:ascii="Century" w:hAnsi="Century" w:hint="eastAsia"/>
                <w:sz w:val="20"/>
                <w:szCs w:val="20"/>
              </w:rPr>
              <w:t>回／年）</w:t>
            </w:r>
          </w:p>
        </w:tc>
        <w:tc>
          <w:tcPr>
            <w:tcW w:w="2584" w:type="dxa"/>
            <w:vAlign w:val="center"/>
          </w:tcPr>
          <w:p w14:paraId="3EF9A58D" w14:textId="06FB4772" w:rsidR="00FD250C" w:rsidRPr="00366E59" w:rsidRDefault="00FD250C" w:rsidP="00723FDB">
            <w:pPr>
              <w:widowControl/>
              <w:spacing w:line="240" w:lineRule="auto"/>
              <w:rPr>
                <w:rFonts w:hAnsi="ＭＳ 明朝" w:cs="ＭＳ Ｐゴシック"/>
                <w:sz w:val="20"/>
                <w:szCs w:val="18"/>
              </w:rPr>
            </w:pPr>
            <w:r w:rsidRPr="00366E59">
              <w:rPr>
                <w:rFonts w:ascii="Century" w:hAnsi="Century" w:hint="eastAsia"/>
                <w:sz w:val="20"/>
                <w:szCs w:val="20"/>
              </w:rPr>
              <w:t>業務委託により更新したデータを提供</w:t>
            </w:r>
          </w:p>
        </w:tc>
      </w:tr>
      <w:tr w:rsidR="00FD250C" w:rsidRPr="00596676" w14:paraId="0DA30EEE" w14:textId="77777777" w:rsidTr="00E20779">
        <w:trPr>
          <w:jc w:val="center"/>
        </w:trPr>
        <w:tc>
          <w:tcPr>
            <w:tcW w:w="1365" w:type="dxa"/>
            <w:vAlign w:val="center"/>
          </w:tcPr>
          <w:p w14:paraId="3C2D2257" w14:textId="7176F615" w:rsidR="00FD250C" w:rsidRPr="00366E59" w:rsidRDefault="00FD250C" w:rsidP="00FD250C">
            <w:pPr>
              <w:widowControl/>
              <w:spacing w:line="240" w:lineRule="auto"/>
              <w:rPr>
                <w:rFonts w:hAnsi="ＭＳ 明朝" w:cs="ＭＳ Ｐゴシック"/>
                <w:sz w:val="20"/>
                <w:szCs w:val="18"/>
              </w:rPr>
            </w:pPr>
            <w:r w:rsidRPr="00366E59">
              <w:rPr>
                <w:rFonts w:ascii="Century" w:hAnsi="Century" w:hint="eastAsia"/>
                <w:sz w:val="20"/>
                <w:szCs w:val="20"/>
              </w:rPr>
              <w:t>道路台帳</w:t>
            </w:r>
          </w:p>
        </w:tc>
        <w:tc>
          <w:tcPr>
            <w:tcW w:w="1518" w:type="dxa"/>
            <w:vAlign w:val="center"/>
          </w:tcPr>
          <w:p w14:paraId="1E156AFB" w14:textId="7B81D3DE" w:rsidR="00E20779" w:rsidRPr="00366E59" w:rsidRDefault="00E20779" w:rsidP="00D53D1A">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7B6E0794" w14:textId="77A96C98" w:rsidR="00FD250C" w:rsidRPr="00366E59" w:rsidRDefault="00FD250C" w:rsidP="00FD250C">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54E1162B" w14:textId="12DFFD48" w:rsidR="00FD250C" w:rsidRPr="00366E59" w:rsidRDefault="000B45B3" w:rsidP="00FD250C">
            <w:pPr>
              <w:widowControl/>
              <w:spacing w:line="240" w:lineRule="auto"/>
              <w:rPr>
                <w:rFonts w:ascii="Century" w:hAnsi="Century"/>
                <w:sz w:val="20"/>
                <w:szCs w:val="20"/>
              </w:rPr>
            </w:pPr>
            <w:r w:rsidRPr="00366E59">
              <w:rPr>
                <w:rFonts w:ascii="Century" w:hAnsi="Century" w:hint="eastAsia"/>
                <w:sz w:val="20"/>
                <w:szCs w:val="20"/>
              </w:rPr>
              <w:t>５</w:t>
            </w:r>
            <w:r w:rsidR="00FD250C" w:rsidRPr="00366E59">
              <w:rPr>
                <w:rFonts w:ascii="Century" w:hAnsi="Century" w:hint="eastAsia"/>
                <w:sz w:val="20"/>
                <w:szCs w:val="20"/>
              </w:rPr>
              <w:t>回</w:t>
            </w:r>
          </w:p>
          <w:p w14:paraId="08B8138F" w14:textId="59CBD75B" w:rsidR="00FD250C" w:rsidRPr="00366E59" w:rsidRDefault="00FD250C" w:rsidP="00FD250C">
            <w:pPr>
              <w:widowControl/>
              <w:spacing w:line="240" w:lineRule="auto"/>
              <w:rPr>
                <w:rFonts w:hAnsi="ＭＳ 明朝" w:cs="ＭＳ Ｐゴシック"/>
                <w:sz w:val="20"/>
                <w:szCs w:val="18"/>
              </w:rPr>
            </w:pPr>
            <w:r w:rsidRPr="00366E59">
              <w:rPr>
                <w:rFonts w:ascii="Century" w:hAnsi="Century" w:hint="eastAsia"/>
                <w:sz w:val="20"/>
                <w:szCs w:val="20"/>
              </w:rPr>
              <w:t>（</w:t>
            </w:r>
            <w:r w:rsidR="000B45B3" w:rsidRPr="00366E59">
              <w:rPr>
                <w:rFonts w:ascii="Century" w:hAnsi="Century" w:hint="eastAsia"/>
                <w:sz w:val="20"/>
                <w:szCs w:val="20"/>
              </w:rPr>
              <w:t>１</w:t>
            </w:r>
            <w:r w:rsidRPr="00366E59">
              <w:rPr>
                <w:rFonts w:ascii="Century" w:hAnsi="Century" w:hint="eastAsia"/>
                <w:sz w:val="20"/>
                <w:szCs w:val="20"/>
              </w:rPr>
              <w:t>回／年）</w:t>
            </w:r>
          </w:p>
        </w:tc>
        <w:tc>
          <w:tcPr>
            <w:tcW w:w="2584" w:type="dxa"/>
            <w:vAlign w:val="center"/>
          </w:tcPr>
          <w:p w14:paraId="4725BBD1" w14:textId="17C4F35D" w:rsidR="00FD250C" w:rsidRPr="00723FDB" w:rsidRDefault="00FD250C" w:rsidP="00FD250C">
            <w:pPr>
              <w:widowControl/>
              <w:spacing w:line="240" w:lineRule="auto"/>
              <w:rPr>
                <w:rFonts w:ascii="Century" w:hAnsi="Century"/>
                <w:sz w:val="20"/>
                <w:szCs w:val="20"/>
              </w:rPr>
            </w:pPr>
            <w:r w:rsidRPr="00366E59">
              <w:rPr>
                <w:rFonts w:ascii="Century" w:hAnsi="Century" w:hint="eastAsia"/>
                <w:sz w:val="20"/>
                <w:szCs w:val="20"/>
              </w:rPr>
              <w:t>業務委託により更新したデータを提供</w:t>
            </w:r>
          </w:p>
        </w:tc>
      </w:tr>
      <w:tr w:rsidR="00E20779" w:rsidRPr="000B26E4" w14:paraId="01B6F510" w14:textId="77777777" w:rsidTr="00E20779">
        <w:trPr>
          <w:jc w:val="center"/>
        </w:trPr>
        <w:tc>
          <w:tcPr>
            <w:tcW w:w="1365" w:type="dxa"/>
            <w:vAlign w:val="center"/>
          </w:tcPr>
          <w:p w14:paraId="1A05DB01" w14:textId="370010A4" w:rsidR="00E20779" w:rsidRPr="00366E59" w:rsidRDefault="00E20779" w:rsidP="00E20779">
            <w:pPr>
              <w:widowControl/>
              <w:spacing w:line="240" w:lineRule="auto"/>
              <w:rPr>
                <w:rFonts w:ascii="Century" w:hAnsi="Century"/>
                <w:sz w:val="20"/>
                <w:szCs w:val="20"/>
              </w:rPr>
            </w:pPr>
            <w:r w:rsidRPr="00366E59">
              <w:rPr>
                <w:rFonts w:ascii="Century" w:hAnsi="Century" w:hint="eastAsia"/>
                <w:sz w:val="20"/>
                <w:szCs w:val="20"/>
              </w:rPr>
              <w:lastRenderedPageBreak/>
              <w:t>水道台帳</w:t>
            </w:r>
          </w:p>
        </w:tc>
        <w:tc>
          <w:tcPr>
            <w:tcW w:w="1518" w:type="dxa"/>
            <w:vAlign w:val="center"/>
          </w:tcPr>
          <w:p w14:paraId="00FC07C0" w14:textId="4CC017C4" w:rsidR="00E20779" w:rsidRPr="00366E59" w:rsidRDefault="00E20779" w:rsidP="00E20779">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5FC20739" w14:textId="6611EF3B" w:rsidR="00E20779" w:rsidRPr="00366E59" w:rsidRDefault="00E20779" w:rsidP="00E20779">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59139834" w14:textId="77777777" w:rsidR="00E20779" w:rsidRPr="00366E59" w:rsidRDefault="00E20779" w:rsidP="00E20779">
            <w:pPr>
              <w:widowControl/>
              <w:spacing w:line="240" w:lineRule="auto"/>
              <w:rPr>
                <w:rFonts w:ascii="Century" w:hAnsi="Century"/>
                <w:sz w:val="20"/>
                <w:szCs w:val="20"/>
              </w:rPr>
            </w:pPr>
            <w:r w:rsidRPr="00366E59">
              <w:rPr>
                <w:rFonts w:ascii="Century" w:hAnsi="Century" w:hint="eastAsia"/>
                <w:sz w:val="20"/>
                <w:szCs w:val="20"/>
              </w:rPr>
              <w:t>５回</w:t>
            </w:r>
          </w:p>
          <w:p w14:paraId="319BF192" w14:textId="5FC2E0B3" w:rsidR="00E20779" w:rsidRPr="00366E59" w:rsidRDefault="00E20779" w:rsidP="00E20779">
            <w:pPr>
              <w:widowControl/>
              <w:spacing w:line="240" w:lineRule="auto"/>
              <w:rPr>
                <w:rFonts w:ascii="Century" w:hAnsi="Century"/>
                <w:sz w:val="20"/>
                <w:szCs w:val="20"/>
              </w:rPr>
            </w:pPr>
            <w:r w:rsidRPr="00366E59">
              <w:rPr>
                <w:rFonts w:ascii="Century" w:hAnsi="Century" w:hint="eastAsia"/>
                <w:sz w:val="20"/>
                <w:szCs w:val="20"/>
              </w:rPr>
              <w:t>（１回／年）</w:t>
            </w:r>
          </w:p>
        </w:tc>
        <w:tc>
          <w:tcPr>
            <w:tcW w:w="2584" w:type="dxa"/>
            <w:vAlign w:val="center"/>
          </w:tcPr>
          <w:p w14:paraId="468F4781" w14:textId="12940F59" w:rsidR="00E20779" w:rsidRPr="00366E59" w:rsidRDefault="00E20779" w:rsidP="00723FDB">
            <w:pPr>
              <w:widowControl/>
              <w:spacing w:line="240" w:lineRule="auto"/>
              <w:rPr>
                <w:rFonts w:ascii="Century" w:hAnsi="Century"/>
                <w:sz w:val="20"/>
                <w:szCs w:val="20"/>
              </w:rPr>
            </w:pPr>
            <w:r w:rsidRPr="00366E59">
              <w:rPr>
                <w:rFonts w:ascii="Century" w:hAnsi="Century" w:hint="eastAsia"/>
                <w:sz w:val="20"/>
                <w:szCs w:val="20"/>
              </w:rPr>
              <w:t>業務委託により更新したデータを提供</w:t>
            </w:r>
          </w:p>
        </w:tc>
      </w:tr>
      <w:tr w:rsidR="00E20779" w:rsidRPr="000B26E4" w14:paraId="446D33B4" w14:textId="77777777" w:rsidTr="0021240C">
        <w:trPr>
          <w:jc w:val="center"/>
        </w:trPr>
        <w:tc>
          <w:tcPr>
            <w:tcW w:w="1365" w:type="dxa"/>
            <w:vAlign w:val="center"/>
          </w:tcPr>
          <w:p w14:paraId="07A11088" w14:textId="32132C11" w:rsidR="00E20779" w:rsidRPr="00366E59" w:rsidRDefault="00E20779" w:rsidP="00E20779">
            <w:pPr>
              <w:widowControl/>
              <w:spacing w:line="240" w:lineRule="auto"/>
              <w:rPr>
                <w:rFonts w:ascii="Century" w:hAnsi="Century"/>
                <w:sz w:val="20"/>
                <w:szCs w:val="20"/>
              </w:rPr>
            </w:pPr>
            <w:r w:rsidRPr="00366E59">
              <w:rPr>
                <w:rFonts w:ascii="Century" w:hAnsi="Century" w:hint="eastAsia"/>
                <w:sz w:val="20"/>
                <w:szCs w:val="20"/>
              </w:rPr>
              <w:t>下水道台帳</w:t>
            </w:r>
          </w:p>
        </w:tc>
        <w:tc>
          <w:tcPr>
            <w:tcW w:w="1518" w:type="dxa"/>
            <w:vAlign w:val="center"/>
          </w:tcPr>
          <w:p w14:paraId="3681AE7B" w14:textId="75EFE2E6" w:rsidR="00E20779" w:rsidRPr="00366E59" w:rsidRDefault="00E20779" w:rsidP="00E20779">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280F8438" w14:textId="317CC90A" w:rsidR="00E20779" w:rsidRPr="00366E59" w:rsidRDefault="00E20779" w:rsidP="00E20779">
            <w:pPr>
              <w:widowControl/>
              <w:spacing w:line="240" w:lineRule="auto"/>
              <w:jc w:val="center"/>
              <w:rPr>
                <w:rFonts w:hAnsi="ＭＳ 明朝" w:cs="ＭＳ Ｐゴシック"/>
                <w:sz w:val="20"/>
                <w:szCs w:val="18"/>
              </w:rPr>
            </w:pPr>
            <w:r w:rsidRPr="00366E59">
              <w:rPr>
                <w:rFonts w:hAnsi="ＭＳ 明朝" w:cs="ＭＳ Ｐゴシック" w:hint="eastAsia"/>
                <w:sz w:val="20"/>
                <w:szCs w:val="18"/>
              </w:rPr>
              <w:t>〇</w:t>
            </w:r>
          </w:p>
        </w:tc>
        <w:tc>
          <w:tcPr>
            <w:tcW w:w="1519" w:type="dxa"/>
            <w:vAlign w:val="center"/>
          </w:tcPr>
          <w:p w14:paraId="1B394839" w14:textId="77777777" w:rsidR="00E20779" w:rsidRPr="00366E59" w:rsidRDefault="00E20779" w:rsidP="00E20779">
            <w:pPr>
              <w:widowControl/>
              <w:spacing w:line="240" w:lineRule="auto"/>
              <w:rPr>
                <w:rFonts w:ascii="Century" w:hAnsi="Century"/>
                <w:sz w:val="20"/>
                <w:szCs w:val="20"/>
              </w:rPr>
            </w:pPr>
            <w:r w:rsidRPr="00366E59">
              <w:rPr>
                <w:rFonts w:ascii="Century" w:hAnsi="Century" w:hint="eastAsia"/>
                <w:sz w:val="20"/>
                <w:szCs w:val="20"/>
              </w:rPr>
              <w:t>５回</w:t>
            </w:r>
          </w:p>
          <w:p w14:paraId="76502285" w14:textId="7F946009" w:rsidR="00E20779" w:rsidRPr="00366E59" w:rsidRDefault="00E20779" w:rsidP="00E20779">
            <w:pPr>
              <w:widowControl/>
              <w:spacing w:line="240" w:lineRule="auto"/>
              <w:rPr>
                <w:rFonts w:ascii="Century" w:hAnsi="Century"/>
                <w:sz w:val="20"/>
                <w:szCs w:val="20"/>
              </w:rPr>
            </w:pPr>
            <w:r w:rsidRPr="00366E59">
              <w:rPr>
                <w:rFonts w:ascii="Century" w:hAnsi="Century" w:hint="eastAsia"/>
                <w:sz w:val="20"/>
                <w:szCs w:val="20"/>
              </w:rPr>
              <w:t>（１回／年）</w:t>
            </w:r>
          </w:p>
        </w:tc>
        <w:tc>
          <w:tcPr>
            <w:tcW w:w="2584" w:type="dxa"/>
            <w:vAlign w:val="center"/>
          </w:tcPr>
          <w:p w14:paraId="7B4941C6" w14:textId="134C4858" w:rsidR="00E20779" w:rsidRPr="00366E59" w:rsidRDefault="00E20779" w:rsidP="00723FDB">
            <w:pPr>
              <w:widowControl/>
              <w:spacing w:line="240" w:lineRule="auto"/>
              <w:rPr>
                <w:rFonts w:ascii="Century" w:hAnsi="Century"/>
                <w:sz w:val="20"/>
                <w:szCs w:val="20"/>
              </w:rPr>
            </w:pPr>
            <w:r w:rsidRPr="00366E59">
              <w:rPr>
                <w:rFonts w:ascii="Century" w:hAnsi="Century" w:hint="eastAsia"/>
                <w:sz w:val="20"/>
                <w:szCs w:val="20"/>
              </w:rPr>
              <w:t>業務委託により更新したデータを提供</w:t>
            </w:r>
          </w:p>
        </w:tc>
      </w:tr>
    </w:tbl>
    <w:p w14:paraId="34718CE0" w14:textId="3733FB1F" w:rsidR="0030192F" w:rsidRDefault="0030192F" w:rsidP="0030192F"/>
    <w:p w14:paraId="2093F64A" w14:textId="6BBE53C8" w:rsidR="008F64BB" w:rsidRPr="00466158" w:rsidRDefault="008F64BB" w:rsidP="00466158">
      <w:pPr>
        <w:pStyle w:val="1"/>
      </w:pPr>
      <w:bookmarkStart w:id="68" w:name="_Toc158973553"/>
      <w:bookmarkEnd w:id="67"/>
      <w:r w:rsidRPr="00466158">
        <w:rPr>
          <w:rFonts w:hint="eastAsia"/>
        </w:rPr>
        <w:lastRenderedPageBreak/>
        <w:t>デジタルオルソ作成</w:t>
      </w:r>
      <w:bookmarkEnd w:id="68"/>
    </w:p>
    <w:p w14:paraId="675C33AC" w14:textId="360B9C69" w:rsidR="008F64BB" w:rsidRDefault="008F64BB" w:rsidP="008F64BB">
      <w:pPr>
        <w:pStyle w:val="2"/>
        <w:spacing w:before="293"/>
        <w:ind w:left="142" w:firstLine="0"/>
      </w:pPr>
      <w:bookmarkStart w:id="69" w:name="_Toc158973554"/>
      <w:r>
        <w:rPr>
          <w:rFonts w:hint="eastAsia"/>
        </w:rPr>
        <w:t>要旨</w:t>
      </w:r>
      <w:bookmarkEnd w:id="69"/>
    </w:p>
    <w:p w14:paraId="767C274E" w14:textId="12E079D9" w:rsidR="00EB7407" w:rsidRPr="00EB7407" w:rsidRDefault="00EB7407" w:rsidP="00EB7407">
      <w:pPr>
        <w:pStyle w:val="3"/>
        <w:ind w:left="417" w:right="190"/>
      </w:pPr>
      <w:r>
        <w:rPr>
          <w:rFonts w:hint="eastAsia"/>
        </w:rPr>
        <w:t>固</w:t>
      </w:r>
      <w:r w:rsidR="00721CAF">
        <w:rPr>
          <w:rFonts w:hint="eastAsia"/>
        </w:rPr>
        <w:t>定資産税業務</w:t>
      </w:r>
      <w:r>
        <w:rPr>
          <w:rFonts w:hint="eastAsia"/>
        </w:rPr>
        <w:t>に利活用可能なデジタルオルソ画像を整備する。</w:t>
      </w:r>
    </w:p>
    <w:p w14:paraId="13F04B96" w14:textId="01471AA3" w:rsidR="00D276E7" w:rsidRDefault="00D276E7" w:rsidP="008F64BB">
      <w:pPr>
        <w:pStyle w:val="3"/>
        <w:tabs>
          <w:tab w:val="clear" w:pos="2298"/>
          <w:tab w:val="num" w:pos="542"/>
        </w:tabs>
        <w:autoSpaceDE w:val="0"/>
        <w:autoSpaceDN w:val="0"/>
        <w:ind w:left="417" w:right="190"/>
      </w:pPr>
      <w:r>
        <w:rPr>
          <w:rFonts w:hint="eastAsia"/>
        </w:rPr>
        <w:t>デジタルオルソ画像作成にあたり必要な航空写真撮影を合わせて行う。</w:t>
      </w:r>
    </w:p>
    <w:p w14:paraId="138D7769" w14:textId="5ADC0FD9" w:rsidR="0003379F" w:rsidRDefault="0003379F" w:rsidP="0003379F">
      <w:pPr>
        <w:pStyle w:val="2"/>
        <w:spacing w:before="293"/>
      </w:pPr>
      <w:bookmarkStart w:id="70" w:name="_Toc158973555"/>
      <w:r>
        <w:rPr>
          <w:rFonts w:hint="eastAsia"/>
        </w:rPr>
        <w:t>整備範囲</w:t>
      </w:r>
      <w:bookmarkEnd w:id="70"/>
    </w:p>
    <w:p w14:paraId="4640AE8A" w14:textId="3C978A1B" w:rsidR="00881229" w:rsidRDefault="00721CAF" w:rsidP="00721CAF">
      <w:pPr>
        <w:pStyle w:val="3"/>
        <w:ind w:left="417" w:right="190"/>
      </w:pPr>
      <w:r w:rsidRPr="00721CAF">
        <w:rPr>
          <w:rFonts w:hint="eastAsia"/>
        </w:rPr>
        <w:t>デジタルオルソ画像の整備範囲は、会津美里町全域（276.33km2</w:t>
      </w:r>
      <w:r>
        <w:rPr>
          <w:rFonts w:hint="eastAsia"/>
        </w:rPr>
        <w:t>）</w:t>
      </w:r>
      <w:r w:rsidR="0003379F">
        <w:rPr>
          <w:rFonts w:hint="eastAsia"/>
        </w:rPr>
        <w:t>とする。</w:t>
      </w:r>
    </w:p>
    <w:p w14:paraId="003A2D87" w14:textId="7668C30A" w:rsidR="00881229" w:rsidRDefault="00104574" w:rsidP="00104574">
      <w:pPr>
        <w:pStyle w:val="3"/>
        <w:ind w:left="417" w:right="190"/>
      </w:pPr>
      <w:r>
        <w:rPr>
          <w:rFonts w:hint="eastAsia"/>
        </w:rPr>
        <w:t>地図情報レベルについては</w:t>
      </w:r>
      <w:r w:rsidR="00881229" w:rsidRPr="00881229">
        <w:rPr>
          <w:rFonts w:hint="eastAsia"/>
        </w:rPr>
        <w:t>固定資産業務で利用可能な地図情報レベルで整備する。</w:t>
      </w:r>
    </w:p>
    <w:p w14:paraId="0F104A42" w14:textId="56DF8C3B" w:rsidR="00B16E61" w:rsidRDefault="00B16E61" w:rsidP="00104574">
      <w:pPr>
        <w:pStyle w:val="3"/>
        <w:ind w:left="417" w:right="190"/>
      </w:pPr>
      <w:r>
        <w:rPr>
          <w:rFonts w:hint="eastAsia"/>
        </w:rPr>
        <w:t>地図情報レベルについては、会津美里町全域を同レベルとする必要はない。</w:t>
      </w:r>
    </w:p>
    <w:p w14:paraId="7B289E98" w14:textId="77777777" w:rsidR="008F64BB" w:rsidRPr="007C48A1" w:rsidRDefault="008F64BB" w:rsidP="008F64BB">
      <w:pPr>
        <w:pStyle w:val="2"/>
        <w:spacing w:before="293"/>
        <w:ind w:left="142" w:firstLine="0"/>
        <w:rPr>
          <w:rFonts w:ascii="ＭＳ Ｐ明朝" w:eastAsia="ＭＳ Ｐ明朝" w:hAnsi="ＭＳ Ｐ明朝"/>
          <w:color w:val="auto"/>
        </w:rPr>
      </w:pPr>
      <w:bookmarkStart w:id="71" w:name="_Toc387236939"/>
      <w:bookmarkStart w:id="72" w:name="_Toc158973556"/>
      <w:r w:rsidRPr="007C48A1">
        <w:rPr>
          <w:rFonts w:ascii="ＭＳ Ｐ明朝" w:eastAsia="ＭＳ Ｐ明朝" w:hAnsi="ＭＳ Ｐ明朝" w:hint="eastAsia"/>
          <w:color w:val="auto"/>
        </w:rPr>
        <w:t>作業計画</w:t>
      </w:r>
      <w:bookmarkEnd w:id="71"/>
      <w:bookmarkEnd w:id="72"/>
    </w:p>
    <w:p w14:paraId="47CF28AD" w14:textId="2E11C6B0" w:rsidR="00091B13" w:rsidRPr="007C48A1" w:rsidRDefault="00091B13" w:rsidP="00091B13">
      <w:pPr>
        <w:pStyle w:val="3"/>
        <w:ind w:left="417" w:right="190"/>
      </w:pPr>
      <w:bookmarkStart w:id="73" w:name="_Toc387236940"/>
      <w:r>
        <w:rPr>
          <w:rFonts w:hint="eastAsia"/>
        </w:rPr>
        <w:t>測量法第34条で定める</w:t>
      </w:r>
      <w:r w:rsidRPr="007C48A1">
        <w:rPr>
          <w:rFonts w:hint="eastAsia"/>
        </w:rPr>
        <w:t>作業規程の準則第11条のほかに、工程別に作成する。</w:t>
      </w:r>
    </w:p>
    <w:p w14:paraId="71585FEB" w14:textId="77777777" w:rsidR="00091B13" w:rsidRPr="007C48A1" w:rsidRDefault="00091B13" w:rsidP="00091B13">
      <w:pPr>
        <w:pStyle w:val="3"/>
        <w:ind w:left="417" w:right="190"/>
      </w:pPr>
      <w:r w:rsidRPr="007C48A1">
        <w:rPr>
          <w:rFonts w:hint="eastAsia"/>
        </w:rPr>
        <w:t>使用する数値写真は、撮影時期、天候、撮影コースと太陽位置との関係等によって現れる色調差や被写体の変化を考慮して用いる。</w:t>
      </w:r>
    </w:p>
    <w:p w14:paraId="3A2D38EC" w14:textId="6664A9DD" w:rsidR="008F64BB" w:rsidRDefault="00091B13" w:rsidP="008F64BB">
      <w:pPr>
        <w:pStyle w:val="2"/>
        <w:spacing w:before="293"/>
        <w:ind w:left="142" w:firstLine="0"/>
        <w:rPr>
          <w:rFonts w:ascii="ＭＳ Ｐ明朝" w:eastAsia="ＭＳ Ｐ明朝" w:hAnsi="ＭＳ Ｐ明朝"/>
          <w:color w:val="auto"/>
        </w:rPr>
      </w:pPr>
      <w:bookmarkStart w:id="74" w:name="_Toc158973557"/>
      <w:r w:rsidRPr="007C48A1">
        <w:rPr>
          <w:rFonts w:ascii="ＭＳ Ｐ明朝" w:eastAsia="ＭＳ Ｐ明朝" w:hAnsi="ＭＳ Ｐ明朝" w:hint="eastAsia"/>
          <w:color w:val="auto"/>
        </w:rPr>
        <w:t>数値地形モデル作成</w:t>
      </w:r>
      <w:bookmarkEnd w:id="73"/>
      <w:bookmarkEnd w:id="74"/>
    </w:p>
    <w:p w14:paraId="73ED7A71" w14:textId="6A6C6402" w:rsidR="008F64BB" w:rsidRPr="007C48A1" w:rsidRDefault="008F64BB" w:rsidP="008F64BB">
      <w:pPr>
        <w:pStyle w:val="3"/>
        <w:tabs>
          <w:tab w:val="clear" w:pos="2298"/>
          <w:tab w:val="num" w:pos="542"/>
        </w:tabs>
        <w:autoSpaceDE w:val="0"/>
        <w:autoSpaceDN w:val="0"/>
        <w:ind w:left="417" w:right="190"/>
      </w:pPr>
      <w:r w:rsidRPr="00D37800">
        <w:rPr>
          <w:rFonts w:hint="eastAsia"/>
        </w:rPr>
        <w:t>数値地形モデルの作成は、ブレークライン法等により標高を取得し、数値地形モデルファイルを作成する。</w:t>
      </w:r>
    </w:p>
    <w:p w14:paraId="787F308A" w14:textId="5A3A8F19" w:rsidR="008F64BB" w:rsidRPr="007C48A1" w:rsidRDefault="00721CAF" w:rsidP="008F64BB">
      <w:pPr>
        <w:pStyle w:val="2"/>
        <w:spacing w:before="293"/>
        <w:ind w:left="142" w:firstLine="0"/>
        <w:rPr>
          <w:rFonts w:ascii="ＭＳ Ｐ明朝" w:eastAsia="ＭＳ Ｐ明朝" w:hAnsi="ＭＳ Ｐ明朝"/>
          <w:color w:val="auto"/>
        </w:rPr>
      </w:pPr>
      <w:bookmarkStart w:id="75" w:name="_Toc387236945"/>
      <w:bookmarkStart w:id="76" w:name="_Toc158973558"/>
      <w:r>
        <w:rPr>
          <w:rFonts w:ascii="ＭＳ Ｐ明朝" w:eastAsia="ＭＳ Ｐ明朝" w:hAnsi="ＭＳ Ｐ明朝" w:hint="eastAsia"/>
          <w:color w:val="auto"/>
        </w:rPr>
        <w:t>デジタルオルソデータ</w:t>
      </w:r>
      <w:r w:rsidRPr="007C48A1">
        <w:rPr>
          <w:rFonts w:ascii="ＭＳ Ｐ明朝" w:eastAsia="ＭＳ Ｐ明朝" w:hAnsi="ＭＳ Ｐ明朝" w:hint="eastAsia"/>
          <w:color w:val="auto"/>
        </w:rPr>
        <w:t>作成</w:t>
      </w:r>
      <w:bookmarkEnd w:id="75"/>
      <w:bookmarkEnd w:id="76"/>
    </w:p>
    <w:p w14:paraId="6A15139E" w14:textId="77777777" w:rsidR="00721CAF" w:rsidRPr="00721CAF" w:rsidRDefault="00721CAF" w:rsidP="00721CAF">
      <w:pPr>
        <w:pStyle w:val="3"/>
        <w:tabs>
          <w:tab w:val="clear" w:pos="2298"/>
          <w:tab w:val="num" w:pos="542"/>
        </w:tabs>
        <w:autoSpaceDE w:val="0"/>
        <w:autoSpaceDN w:val="0"/>
        <w:ind w:left="369" w:rightChars="0" w:right="190"/>
      </w:pPr>
      <w:r w:rsidRPr="007C48A1">
        <w:rPr>
          <w:rFonts w:hint="eastAsia"/>
        </w:rPr>
        <w:t>空</w:t>
      </w:r>
      <w:r w:rsidRPr="00721CAF">
        <w:rPr>
          <w:rFonts w:hint="eastAsia"/>
        </w:rPr>
        <w:t>中写真及び数値地形モデルに基づいて正射投影画像を作成し、隣接する正射投影画像をデジタル処理により結合することでデジタルオルソデータファイルを作成する。</w:t>
      </w:r>
    </w:p>
    <w:p w14:paraId="459E7162" w14:textId="043C3C55" w:rsidR="00721CAF" w:rsidRPr="00721CAF" w:rsidRDefault="00721CAF" w:rsidP="00721CAF">
      <w:pPr>
        <w:pStyle w:val="3"/>
        <w:tabs>
          <w:tab w:val="clear" w:pos="2298"/>
          <w:tab w:val="num" w:pos="542"/>
        </w:tabs>
        <w:autoSpaceDE w:val="0"/>
        <w:autoSpaceDN w:val="0"/>
        <w:ind w:left="369" w:rightChars="0" w:right="190"/>
      </w:pPr>
      <w:r w:rsidRPr="00721CAF">
        <w:rPr>
          <w:rFonts w:hint="eastAsia"/>
        </w:rPr>
        <w:t>デジタルオルソデータファイルは、原則として</w:t>
      </w:r>
      <w:r w:rsidR="00097938">
        <w:rPr>
          <w:rFonts w:hint="eastAsia"/>
        </w:rPr>
        <w:t>ハードディスク等に</w:t>
      </w:r>
      <w:r w:rsidRPr="00721CAF">
        <w:rPr>
          <w:rFonts w:hint="eastAsia"/>
        </w:rPr>
        <w:t>TIFF形式で格納</w:t>
      </w:r>
      <w:r w:rsidR="00097938">
        <w:rPr>
          <w:rFonts w:hint="eastAsia"/>
        </w:rPr>
        <w:t>し納品</w:t>
      </w:r>
      <w:r w:rsidRPr="00721CAF">
        <w:rPr>
          <w:rFonts w:hint="eastAsia"/>
        </w:rPr>
        <w:t>するものとする。</w:t>
      </w:r>
    </w:p>
    <w:p w14:paraId="6A70A666" w14:textId="77777777" w:rsidR="00721CAF" w:rsidRPr="00721CAF" w:rsidRDefault="00721CAF" w:rsidP="00721CAF">
      <w:pPr>
        <w:pStyle w:val="3"/>
        <w:tabs>
          <w:tab w:val="clear" w:pos="2298"/>
          <w:tab w:val="num" w:pos="542"/>
        </w:tabs>
        <w:autoSpaceDE w:val="0"/>
        <w:autoSpaceDN w:val="0"/>
        <w:ind w:left="369" w:rightChars="0" w:right="190"/>
      </w:pPr>
      <w:r w:rsidRPr="00721CAF">
        <w:rPr>
          <w:rFonts w:hint="eastAsia"/>
        </w:rPr>
        <w:t>位置情報ファイルは、デジタルオルソデータファイルごとにワールドファイル形式で格納するものとする。</w:t>
      </w:r>
    </w:p>
    <w:p w14:paraId="4A14885E" w14:textId="77777777" w:rsidR="008F64BB" w:rsidRPr="00435627" w:rsidRDefault="008F64BB" w:rsidP="008F64BB">
      <w:pPr>
        <w:pStyle w:val="2"/>
        <w:spacing w:before="293"/>
        <w:ind w:left="142" w:firstLine="0"/>
        <w:rPr>
          <w:color w:val="auto"/>
        </w:rPr>
      </w:pPr>
      <w:bookmarkStart w:id="77" w:name="_Toc158973559"/>
      <w:r w:rsidRPr="00435627">
        <w:rPr>
          <w:rFonts w:hint="eastAsia"/>
          <w:color w:val="auto"/>
        </w:rPr>
        <w:t>成果等整理</w:t>
      </w:r>
      <w:bookmarkEnd w:id="77"/>
    </w:p>
    <w:p w14:paraId="10C04C87" w14:textId="5B7E63DC" w:rsidR="008F64BB" w:rsidRDefault="00721CAF" w:rsidP="009A674D">
      <w:pPr>
        <w:pStyle w:val="3"/>
        <w:tabs>
          <w:tab w:val="clear" w:pos="2298"/>
          <w:tab w:val="num" w:pos="542"/>
        </w:tabs>
        <w:autoSpaceDE w:val="0"/>
        <w:autoSpaceDN w:val="0"/>
        <w:ind w:left="417" w:right="190"/>
      </w:pPr>
      <w:r w:rsidRPr="00435627">
        <w:rPr>
          <w:rFonts w:hint="eastAsia"/>
        </w:rPr>
        <w:t>デジタルオルソ作</w:t>
      </w:r>
      <w:r>
        <w:rPr>
          <w:rFonts w:hint="eastAsia"/>
        </w:rPr>
        <w:t>成工程に関わる検査</w:t>
      </w:r>
      <w:r w:rsidR="008F64BB" w:rsidRPr="00990E5A">
        <w:rPr>
          <w:rFonts w:hint="eastAsia"/>
        </w:rPr>
        <w:t>図面や作成時の中間資料など、必要な資料を整理する。</w:t>
      </w:r>
    </w:p>
    <w:p w14:paraId="68660FE8" w14:textId="7E1606CA" w:rsidR="00466158" w:rsidRPr="00466158" w:rsidRDefault="00466158" w:rsidP="00466158">
      <w:pPr>
        <w:pStyle w:val="2"/>
        <w:spacing w:before="293"/>
      </w:pPr>
      <w:bookmarkStart w:id="78" w:name="_Toc158973560"/>
      <w:r>
        <w:rPr>
          <w:rFonts w:hint="eastAsia"/>
        </w:rPr>
        <w:t>空中写真撮影</w:t>
      </w:r>
      <w:bookmarkEnd w:id="78"/>
    </w:p>
    <w:p w14:paraId="109911D5" w14:textId="22B2E0FB" w:rsidR="00466158" w:rsidRPr="00466158" w:rsidRDefault="00466158" w:rsidP="00466158">
      <w:pPr>
        <w:pStyle w:val="3"/>
        <w:tabs>
          <w:tab w:val="clear" w:pos="2298"/>
          <w:tab w:val="num" w:pos="542"/>
        </w:tabs>
        <w:autoSpaceDE w:val="0"/>
        <w:autoSpaceDN w:val="0"/>
        <w:ind w:left="417" w:right="190"/>
      </w:pPr>
      <w:r w:rsidRPr="00466158">
        <w:rPr>
          <w:rFonts w:hint="eastAsia"/>
        </w:rPr>
        <w:t>空中写真撮影は、空中写真測量用デジタルカメラを用いて撮影し、デジタルオルソ画像作成に必要なデータ処理を行う。</w:t>
      </w:r>
    </w:p>
    <w:p w14:paraId="5B4DC9E8" w14:textId="6F84D8B8" w:rsidR="00466158" w:rsidRPr="00466158" w:rsidRDefault="00721CAF" w:rsidP="00466158">
      <w:pPr>
        <w:pStyle w:val="3"/>
        <w:tabs>
          <w:tab w:val="clear" w:pos="2298"/>
          <w:tab w:val="num" w:pos="542"/>
        </w:tabs>
        <w:autoSpaceDE w:val="0"/>
        <w:autoSpaceDN w:val="0"/>
        <w:ind w:left="417" w:right="190"/>
      </w:pPr>
      <w:r>
        <w:rPr>
          <w:rFonts w:hint="eastAsia"/>
        </w:rPr>
        <w:t>撮影に</w:t>
      </w:r>
      <w:r w:rsidR="00466158" w:rsidRPr="00466158">
        <w:rPr>
          <w:rFonts w:hint="eastAsia"/>
        </w:rPr>
        <w:t>用いる航空機は、次の性能を有するものとする。</w:t>
      </w:r>
    </w:p>
    <w:p w14:paraId="5247A598" w14:textId="77777777" w:rsidR="00466158" w:rsidRPr="00466158" w:rsidRDefault="00466158" w:rsidP="00466158">
      <w:pPr>
        <w:pStyle w:val="4"/>
        <w:ind w:left="840" w:rightChars="0" w:right="190" w:hanging="170"/>
      </w:pPr>
      <w:r w:rsidRPr="00466158">
        <w:rPr>
          <w:rFonts w:hint="eastAsia"/>
        </w:rPr>
        <w:t>撮影に必要な機材を装備した上で、所定の高度で安定飛行を行うことができること。</w:t>
      </w:r>
    </w:p>
    <w:p w14:paraId="59B6299B" w14:textId="7A019E45" w:rsidR="00466158" w:rsidRPr="00466158" w:rsidRDefault="00466158" w:rsidP="00466158">
      <w:pPr>
        <w:pStyle w:val="4"/>
        <w:ind w:left="840" w:rightChars="0" w:right="190" w:hanging="170"/>
      </w:pPr>
      <w:r w:rsidRPr="00466158">
        <w:rPr>
          <w:rFonts w:hint="eastAsia"/>
        </w:rPr>
        <w:t>ＧＮＳＳ／ＩＭＵ装置のＧＮＳＳアンテナが機体頂部に、ＩＭＵが航空カメラ本体に取り付け可能であること。</w:t>
      </w:r>
    </w:p>
    <w:p w14:paraId="3C66F9E6" w14:textId="58193018" w:rsidR="00466158" w:rsidRPr="00466158" w:rsidRDefault="00466158" w:rsidP="00466158">
      <w:pPr>
        <w:pStyle w:val="3"/>
        <w:tabs>
          <w:tab w:val="clear" w:pos="2298"/>
          <w:tab w:val="num" w:pos="542"/>
        </w:tabs>
        <w:autoSpaceDE w:val="0"/>
        <w:autoSpaceDN w:val="0"/>
        <w:ind w:left="417" w:right="190"/>
      </w:pPr>
      <w:r w:rsidRPr="00466158">
        <w:rPr>
          <w:rFonts w:hint="eastAsia"/>
        </w:rPr>
        <w:t>用いるデジタル航空写真カメラは国土交通省「設計業務等標準積算基準書（参考資料）」記載のカメラを参考とし、同等以上の性能を持つカメラとする。</w:t>
      </w:r>
    </w:p>
    <w:p w14:paraId="705BF503" w14:textId="77777777" w:rsidR="00466158" w:rsidRPr="00466158" w:rsidRDefault="00466158" w:rsidP="00466158">
      <w:pPr>
        <w:pStyle w:val="2"/>
        <w:spacing w:before="293"/>
        <w:ind w:left="142" w:firstLine="0"/>
        <w:rPr>
          <w:color w:val="auto"/>
        </w:rPr>
      </w:pPr>
      <w:bookmarkStart w:id="79" w:name="_Toc158973561"/>
      <w:r w:rsidRPr="00466158">
        <w:rPr>
          <w:rFonts w:hint="eastAsia"/>
          <w:color w:val="auto"/>
        </w:rPr>
        <w:lastRenderedPageBreak/>
        <w:t>撮影計画</w:t>
      </w:r>
      <w:bookmarkEnd w:id="79"/>
    </w:p>
    <w:p w14:paraId="55048B37" w14:textId="0BFBFB9B" w:rsidR="00466158" w:rsidRPr="00466158" w:rsidRDefault="00466158" w:rsidP="00721CAF">
      <w:pPr>
        <w:pStyle w:val="3"/>
        <w:tabs>
          <w:tab w:val="clear" w:pos="2298"/>
          <w:tab w:val="num" w:pos="542"/>
        </w:tabs>
        <w:autoSpaceDE w:val="0"/>
        <w:autoSpaceDN w:val="0"/>
        <w:ind w:left="417" w:right="190"/>
      </w:pPr>
      <w:r w:rsidRPr="00466158">
        <w:rPr>
          <w:rFonts w:hint="eastAsia"/>
        </w:rPr>
        <w:t>受注者は、測量作業着手前に、測量作業の方法・使用する主要な機器・要員・日程等について適切な撮影計画を立案し、これを委託者に提出して、その承認を得なければならない。</w:t>
      </w:r>
    </w:p>
    <w:p w14:paraId="2A5D9027"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撮影計画は、同一コースを直線かつ等高度とし、同一コース内の隣接空中写真間の重複度は60％、隣接するコース間の重複度は30％を標準として計画する。ただし、地形等の状況及び用途によっては、同一コース内又は隣接コースのどちらについても、重複度を増加させることができる。</w:t>
      </w:r>
    </w:p>
    <w:p w14:paraId="626FF378"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撮影基準面は撮影箇所の比高差を考慮した適切な値を設定するものとする。</w:t>
      </w:r>
    </w:p>
    <w:p w14:paraId="7BDC317C"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撮影は天候、大気状態等に十分配慮し撮影成果に最大限影響を及ぼさない時期、時間帯に行うものとする。</w:t>
      </w:r>
    </w:p>
    <w:p w14:paraId="49635BA8" w14:textId="77777777" w:rsidR="00466158" w:rsidRPr="00466158" w:rsidRDefault="00466158" w:rsidP="00466158">
      <w:pPr>
        <w:pStyle w:val="2"/>
        <w:spacing w:before="293"/>
        <w:ind w:left="142" w:firstLine="0"/>
        <w:rPr>
          <w:color w:val="auto"/>
        </w:rPr>
      </w:pPr>
      <w:bookmarkStart w:id="80" w:name="_Toc158973562"/>
      <w:r w:rsidRPr="00466158">
        <w:rPr>
          <w:rFonts w:hint="eastAsia"/>
          <w:color w:val="auto"/>
        </w:rPr>
        <w:t>総運航</w:t>
      </w:r>
      <w:bookmarkEnd w:id="80"/>
    </w:p>
    <w:p w14:paraId="03C00E62"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撮影を実施するために必要な航空機の空輸、撮影地までの往復運航、撮影運航等を含む、航空機総運航時間を指す。運航に際し、円滑に機体を手配できるよう関係機関との調整を行う。</w:t>
      </w:r>
    </w:p>
    <w:p w14:paraId="79F46A9D" w14:textId="77777777" w:rsidR="00466158" w:rsidRPr="00466158" w:rsidRDefault="00466158" w:rsidP="00466158">
      <w:pPr>
        <w:pStyle w:val="2"/>
        <w:spacing w:before="293"/>
        <w:ind w:left="142" w:firstLine="0"/>
        <w:rPr>
          <w:rFonts w:ascii="ＭＳ Ｐ明朝" w:eastAsia="ＭＳ Ｐ明朝" w:hAnsi="ＭＳ Ｐ明朝"/>
          <w:color w:val="auto"/>
        </w:rPr>
      </w:pPr>
      <w:bookmarkStart w:id="81" w:name="_Toc158973563"/>
      <w:r w:rsidRPr="00466158">
        <w:rPr>
          <w:rFonts w:ascii="ＭＳ Ｐ明朝" w:eastAsia="ＭＳ Ｐ明朝" w:hAnsi="ＭＳ Ｐ明朝" w:hint="eastAsia"/>
          <w:color w:val="auto"/>
        </w:rPr>
        <w:t>撮影</w:t>
      </w:r>
      <w:bookmarkEnd w:id="81"/>
    </w:p>
    <w:p w14:paraId="30AAFEE6"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前条で作成された撮影計画に基づき、航空機にデジタル航空カメラ及びGNSS/IMU装置を搭載し、空中写真測量を実施する。</w:t>
      </w:r>
    </w:p>
    <w:p w14:paraId="7581A1B9" w14:textId="6B354C87" w:rsidR="00466158" w:rsidRPr="00466158" w:rsidRDefault="00104574" w:rsidP="00466158">
      <w:pPr>
        <w:pStyle w:val="3"/>
        <w:ind w:left="417" w:right="190"/>
      </w:pPr>
      <w:r>
        <w:rPr>
          <w:rFonts w:hint="eastAsia"/>
        </w:rPr>
        <w:t>数値写真の地上画素寸法については、固定資産業務で</w:t>
      </w:r>
      <w:r w:rsidR="007914BB">
        <w:rPr>
          <w:rFonts w:hint="eastAsia"/>
        </w:rPr>
        <w:t>活用可能な</w:t>
      </w:r>
      <w:r w:rsidR="00466158" w:rsidRPr="00466158">
        <w:rPr>
          <w:rFonts w:hint="eastAsia"/>
        </w:rPr>
        <w:t>地図情報レベルと</w:t>
      </w:r>
      <w:r>
        <w:rPr>
          <w:rFonts w:hint="eastAsia"/>
        </w:rPr>
        <w:t>する。</w:t>
      </w:r>
    </w:p>
    <w:p w14:paraId="09263FB4" w14:textId="77777777" w:rsidR="00466158" w:rsidRPr="00466158" w:rsidRDefault="00466158" w:rsidP="00466158">
      <w:pPr>
        <w:pStyle w:val="2"/>
        <w:spacing w:before="293"/>
        <w:ind w:left="142" w:firstLine="0"/>
        <w:rPr>
          <w:color w:val="auto"/>
        </w:rPr>
      </w:pPr>
      <w:bookmarkStart w:id="82" w:name="_Toc158973564"/>
      <w:r w:rsidRPr="00466158">
        <w:rPr>
          <w:rFonts w:hint="eastAsia"/>
          <w:color w:val="auto"/>
        </w:rPr>
        <w:t>滞留</w:t>
      </w:r>
      <w:bookmarkEnd w:id="82"/>
    </w:p>
    <w:p w14:paraId="1B669BDC"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撮影実施及び天候待ちのために作業員は撮影飛行場に待機する。</w:t>
      </w:r>
    </w:p>
    <w:p w14:paraId="4A75F4A1" w14:textId="77777777" w:rsidR="00466158" w:rsidRPr="00466158" w:rsidRDefault="00466158" w:rsidP="00466158">
      <w:pPr>
        <w:pStyle w:val="2"/>
        <w:spacing w:before="293"/>
        <w:ind w:left="142" w:firstLine="0"/>
        <w:rPr>
          <w:rFonts w:ascii="ＭＳ Ｐ明朝" w:eastAsia="ＭＳ Ｐ明朝" w:hAnsi="ＭＳ Ｐ明朝"/>
          <w:color w:val="auto"/>
        </w:rPr>
      </w:pPr>
      <w:bookmarkStart w:id="83" w:name="_Toc158973565"/>
      <w:r w:rsidRPr="00466158">
        <w:rPr>
          <w:rFonts w:ascii="ＭＳ Ｐ明朝" w:eastAsia="ＭＳ Ｐ明朝" w:hAnsi="ＭＳ Ｐ明朝" w:hint="eastAsia"/>
          <w:color w:val="auto"/>
        </w:rPr>
        <w:t>ＧＮＳＳ／ＩＭＵ計算</w:t>
      </w:r>
      <w:bookmarkEnd w:id="83"/>
    </w:p>
    <w:p w14:paraId="2A3696B0"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撮影時に取得した固定局のGNSS観測データ、航空機搭載のGNSS観測データ及びIMU観測データを用いて、キネマティック解析及びIMU観測データによる最適軌跡解析を行い、外部標定要素を算出する。</w:t>
      </w:r>
    </w:p>
    <w:p w14:paraId="0B3F9B62"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解析処理結果は、速やかに点検を行い、精度管理表等を作成し、再撮影が必要か否かを判定する。</w:t>
      </w:r>
    </w:p>
    <w:p w14:paraId="2238AFFB" w14:textId="77777777" w:rsidR="00466158" w:rsidRPr="00466158" w:rsidRDefault="00466158" w:rsidP="00466158">
      <w:pPr>
        <w:pStyle w:val="2"/>
        <w:spacing w:before="293"/>
        <w:ind w:left="142" w:firstLine="0"/>
        <w:rPr>
          <w:color w:val="auto"/>
        </w:rPr>
      </w:pPr>
      <w:bookmarkStart w:id="84" w:name="_Toc158973566"/>
      <w:r w:rsidRPr="00466158">
        <w:rPr>
          <w:rFonts w:hint="eastAsia"/>
          <w:color w:val="auto"/>
        </w:rPr>
        <w:t>数値写真作成</w:t>
      </w:r>
      <w:bookmarkEnd w:id="84"/>
    </w:p>
    <w:p w14:paraId="73C3FE8E"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デジタル航空カメラによる撮影が終了した時は、速やかに原数値写真の統合処理を行い、数値写真の点検・整理、標定図の作成を行う。</w:t>
      </w:r>
    </w:p>
    <w:p w14:paraId="41098DA3"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写真処理及び数値写真の統合処理が終了したときは速やかに点検を行い、精度管理表等を作成し、再撮影が必要か否かを判定する。</w:t>
      </w:r>
    </w:p>
    <w:p w14:paraId="268B9064"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t>数値写真については、撮影された順番に従い整理し、サムネイル写真及び撮影諸元ファイルを作成する。</w:t>
      </w:r>
    </w:p>
    <w:p w14:paraId="532F0E90" w14:textId="685A8E52" w:rsidR="00466158" w:rsidRPr="00466158" w:rsidRDefault="00721CAF" w:rsidP="00466158">
      <w:pPr>
        <w:pStyle w:val="2"/>
        <w:spacing w:before="293"/>
        <w:ind w:left="142" w:firstLine="0"/>
        <w:rPr>
          <w:color w:val="auto"/>
        </w:rPr>
      </w:pPr>
      <w:bookmarkStart w:id="85" w:name="_Toc158973567"/>
      <w:r>
        <w:rPr>
          <w:rFonts w:hint="eastAsia"/>
          <w:color w:val="auto"/>
        </w:rPr>
        <w:t>標定点</w:t>
      </w:r>
      <w:r w:rsidRPr="00466158">
        <w:rPr>
          <w:rFonts w:hint="eastAsia"/>
          <w:color w:val="auto"/>
        </w:rPr>
        <w:t>設置</w:t>
      </w:r>
      <w:bookmarkEnd w:id="85"/>
    </w:p>
    <w:p w14:paraId="4F4E9A08" w14:textId="77777777" w:rsidR="00466158" w:rsidRPr="00466158" w:rsidRDefault="00466158" w:rsidP="00466158">
      <w:pPr>
        <w:pStyle w:val="3"/>
        <w:tabs>
          <w:tab w:val="clear" w:pos="2298"/>
          <w:tab w:val="num" w:pos="542"/>
        </w:tabs>
        <w:autoSpaceDE w:val="0"/>
        <w:autoSpaceDN w:val="0"/>
        <w:ind w:left="417" w:right="190"/>
      </w:pPr>
      <w:r w:rsidRPr="00466158">
        <w:rPr>
          <w:rFonts w:hint="eastAsia"/>
        </w:rPr>
        <w:lastRenderedPageBreak/>
        <w:t>撮影コースの配置を考慮し、航空写真上で明瞭な地点（半永久的地物）を選定し、現地にて実施する。</w:t>
      </w:r>
    </w:p>
    <w:p w14:paraId="1577F814" w14:textId="77777777" w:rsidR="00466158" w:rsidRPr="00466158" w:rsidRDefault="00466158" w:rsidP="00466158">
      <w:pPr>
        <w:pStyle w:val="2"/>
        <w:spacing w:before="293"/>
        <w:ind w:left="142" w:firstLine="0"/>
        <w:rPr>
          <w:color w:val="auto"/>
        </w:rPr>
      </w:pPr>
      <w:bookmarkStart w:id="86" w:name="_Toc158973568"/>
      <w:r w:rsidRPr="00466158">
        <w:rPr>
          <w:rFonts w:hint="eastAsia"/>
          <w:color w:val="auto"/>
        </w:rPr>
        <w:t>同時調整</w:t>
      </w:r>
      <w:bookmarkEnd w:id="86"/>
    </w:p>
    <w:p w14:paraId="06ACE7A8" w14:textId="47A93E72" w:rsidR="00466158" w:rsidRPr="00466158" w:rsidRDefault="00466158" w:rsidP="00466158">
      <w:pPr>
        <w:pStyle w:val="3"/>
        <w:tabs>
          <w:tab w:val="clear" w:pos="2298"/>
          <w:tab w:val="num" w:pos="542"/>
        </w:tabs>
        <w:autoSpaceDE w:val="0"/>
        <w:autoSpaceDN w:val="0"/>
        <w:ind w:left="417" w:right="190"/>
      </w:pPr>
      <w:r w:rsidRPr="00466158">
        <w:rPr>
          <w:rFonts w:hint="eastAsia"/>
        </w:rPr>
        <w:t>デジタルステレオ図化機を用</w:t>
      </w:r>
      <w:r w:rsidR="00721CAF">
        <w:rPr>
          <w:rFonts w:hint="eastAsia"/>
        </w:rPr>
        <w:t>いて、空中三角測量により、パスポイント、タイポイント、標定点の写真</w:t>
      </w:r>
      <w:r w:rsidRPr="00466158">
        <w:rPr>
          <w:rFonts w:hint="eastAsia"/>
        </w:rPr>
        <w:t>座標を測定し、標定点成果及び撮影時に得られた外部標定要素を統合し、調整計算を行い、各写真の外部標定要素の成果値、パスポイント、タイポイント等の水平位置及び標高を定める。</w:t>
      </w:r>
    </w:p>
    <w:p w14:paraId="3684B2BB" w14:textId="77777777" w:rsidR="008F64BB" w:rsidRDefault="008F64BB" w:rsidP="008F64BB">
      <w:pPr>
        <w:pStyle w:val="2"/>
        <w:spacing w:before="293"/>
        <w:ind w:left="142" w:firstLine="0"/>
      </w:pPr>
      <w:bookmarkStart w:id="87" w:name="_Toc158973569"/>
      <w:r>
        <w:rPr>
          <w:rFonts w:hint="eastAsia"/>
        </w:rPr>
        <w:t>成果品の検定</w:t>
      </w:r>
      <w:bookmarkEnd w:id="87"/>
    </w:p>
    <w:p w14:paraId="1BC96E34" w14:textId="06982EB5" w:rsidR="008F64BB" w:rsidRDefault="008F64BB" w:rsidP="008F64BB">
      <w:pPr>
        <w:pStyle w:val="3"/>
        <w:tabs>
          <w:tab w:val="clear" w:pos="2298"/>
          <w:tab w:val="num" w:pos="542"/>
        </w:tabs>
        <w:autoSpaceDE w:val="0"/>
        <w:autoSpaceDN w:val="0"/>
        <w:ind w:left="417" w:right="190"/>
      </w:pPr>
      <w:r>
        <w:rPr>
          <w:rFonts w:hint="eastAsia"/>
        </w:rPr>
        <w:t>本業務で得られた成果品のうち、数値写真（デジタル）、オル</w:t>
      </w:r>
      <w:r w:rsidR="00721CAF">
        <w:rPr>
          <w:rFonts w:hint="eastAsia"/>
        </w:rPr>
        <w:t>ソ画像については、第三者機関（</w:t>
      </w:r>
      <w:r>
        <w:rPr>
          <w:rFonts w:hint="eastAsia"/>
        </w:rPr>
        <w:t>公益社団法人日本測量協会</w:t>
      </w:r>
      <w:r w:rsidR="00721CAF">
        <w:rPr>
          <w:rFonts w:hint="eastAsia"/>
        </w:rPr>
        <w:t>等</w:t>
      </w:r>
      <w:r>
        <w:rPr>
          <w:rFonts w:hint="eastAsia"/>
        </w:rPr>
        <w:t>）の成果検定を受けるものとする。</w:t>
      </w:r>
    </w:p>
    <w:p w14:paraId="19957232" w14:textId="77777777" w:rsidR="008F64BB" w:rsidRDefault="008F64BB" w:rsidP="008F64BB">
      <w:pPr>
        <w:pStyle w:val="3"/>
        <w:tabs>
          <w:tab w:val="clear" w:pos="2298"/>
          <w:tab w:val="num" w:pos="542"/>
        </w:tabs>
        <w:autoSpaceDE w:val="0"/>
        <w:autoSpaceDN w:val="0"/>
        <w:ind w:left="417" w:right="190"/>
      </w:pPr>
      <w:r>
        <w:rPr>
          <w:rFonts w:hint="eastAsia"/>
        </w:rPr>
        <w:t>成果検定の数量は設計書に示すとおりとし、取得した検定証明書を発注者に提出し、発注者の確認を得るものとする。</w:t>
      </w:r>
    </w:p>
    <w:p w14:paraId="610944F5" w14:textId="0B4473F7" w:rsidR="0005545F" w:rsidRPr="008F64BB" w:rsidRDefault="0005545F">
      <w:pPr>
        <w:widowControl/>
        <w:autoSpaceDE/>
        <w:autoSpaceDN/>
        <w:adjustRightInd/>
        <w:spacing w:line="240" w:lineRule="auto"/>
        <w:jc w:val="left"/>
        <w:rPr>
          <w:color w:val="FF0000"/>
        </w:rPr>
      </w:pPr>
    </w:p>
    <w:p w14:paraId="5C217909" w14:textId="6C2229EA" w:rsidR="0005545F" w:rsidRDefault="0005545F">
      <w:pPr>
        <w:widowControl/>
        <w:autoSpaceDE/>
        <w:autoSpaceDN/>
        <w:adjustRightInd/>
        <w:spacing w:line="240" w:lineRule="auto"/>
        <w:jc w:val="left"/>
        <w:rPr>
          <w:color w:val="FF0000"/>
        </w:rPr>
      </w:pPr>
    </w:p>
    <w:p w14:paraId="75AED6BD" w14:textId="0F8AB65F" w:rsidR="0005545F" w:rsidRDefault="0005545F">
      <w:pPr>
        <w:widowControl/>
        <w:autoSpaceDE/>
        <w:autoSpaceDN/>
        <w:adjustRightInd/>
        <w:spacing w:line="240" w:lineRule="auto"/>
        <w:jc w:val="left"/>
        <w:rPr>
          <w:color w:val="FF0000"/>
        </w:rPr>
      </w:pPr>
    </w:p>
    <w:p w14:paraId="5783272A" w14:textId="6BE75CB7" w:rsidR="0005545F" w:rsidRDefault="0005545F">
      <w:pPr>
        <w:widowControl/>
        <w:autoSpaceDE/>
        <w:autoSpaceDN/>
        <w:adjustRightInd/>
        <w:spacing w:line="240" w:lineRule="auto"/>
        <w:jc w:val="left"/>
        <w:rPr>
          <w:color w:val="FF0000"/>
        </w:rPr>
      </w:pPr>
    </w:p>
    <w:p w14:paraId="25DCD1B7" w14:textId="73E73F93" w:rsidR="0005545F" w:rsidRDefault="0005545F">
      <w:pPr>
        <w:widowControl/>
        <w:autoSpaceDE/>
        <w:autoSpaceDN/>
        <w:adjustRightInd/>
        <w:spacing w:line="240" w:lineRule="auto"/>
        <w:jc w:val="left"/>
        <w:rPr>
          <w:color w:val="FF0000"/>
        </w:rPr>
      </w:pPr>
    </w:p>
    <w:p w14:paraId="097EF194" w14:textId="77777777" w:rsidR="0005545F" w:rsidRPr="00D4251F" w:rsidRDefault="0005545F">
      <w:pPr>
        <w:widowControl/>
        <w:autoSpaceDE/>
        <w:autoSpaceDN/>
        <w:adjustRightInd/>
        <w:spacing w:line="240" w:lineRule="auto"/>
        <w:jc w:val="left"/>
        <w:rPr>
          <w:rFonts w:hAnsi="Arial"/>
          <w:b/>
          <w:snapToGrid w:val="0"/>
          <w:color w:val="FF0000"/>
          <w:sz w:val="22"/>
        </w:rPr>
      </w:pPr>
    </w:p>
    <w:p w14:paraId="01B71B1E" w14:textId="2032C2F1" w:rsidR="006C4DEC" w:rsidRPr="00FA31BB" w:rsidRDefault="006C4DEC" w:rsidP="00FA31BB">
      <w:pPr>
        <w:pStyle w:val="1"/>
      </w:pPr>
      <w:bookmarkStart w:id="88" w:name="_Toc158973570"/>
      <w:r w:rsidRPr="00FA31BB">
        <w:rPr>
          <w:rFonts w:hint="eastAsia"/>
        </w:rPr>
        <w:lastRenderedPageBreak/>
        <w:t>成果品</w:t>
      </w:r>
      <w:bookmarkEnd w:id="88"/>
    </w:p>
    <w:p w14:paraId="68980378" w14:textId="72B8A960" w:rsidR="003D69F7" w:rsidRPr="009E4445" w:rsidRDefault="00602B3A" w:rsidP="002057FE">
      <w:pPr>
        <w:pStyle w:val="2"/>
        <w:spacing w:before="293"/>
        <w:rPr>
          <w:color w:val="auto"/>
        </w:rPr>
      </w:pPr>
      <w:bookmarkStart w:id="89" w:name="_Toc158973571"/>
      <w:r>
        <w:rPr>
          <w:rFonts w:hint="eastAsia"/>
          <w:color w:val="auto"/>
        </w:rPr>
        <w:t>（</w:t>
      </w:r>
      <w:r w:rsidRPr="009E4445">
        <w:rPr>
          <w:rFonts w:hint="eastAsia"/>
          <w:color w:val="auto"/>
        </w:rPr>
        <w:t>成果品</w:t>
      </w:r>
      <w:r>
        <w:rPr>
          <w:rFonts w:hint="eastAsia"/>
          <w:color w:val="auto"/>
        </w:rPr>
        <w:t>）</w:t>
      </w:r>
      <w:bookmarkEnd w:id="89"/>
    </w:p>
    <w:p w14:paraId="2ACA0DEE" w14:textId="77777777" w:rsidR="00FA70D9" w:rsidRPr="009A674D" w:rsidRDefault="006C4DEC" w:rsidP="009A674D">
      <w:pPr>
        <w:pStyle w:val="3"/>
        <w:tabs>
          <w:tab w:val="clear" w:pos="2298"/>
          <w:tab w:val="num" w:pos="542"/>
        </w:tabs>
        <w:autoSpaceDE w:val="0"/>
        <w:autoSpaceDN w:val="0"/>
        <w:ind w:left="417" w:right="190"/>
      </w:pPr>
      <w:r w:rsidRPr="009A674D">
        <w:rPr>
          <w:rFonts w:hint="eastAsia"/>
        </w:rPr>
        <w:t>本業務における成果品は以下の</w:t>
      </w:r>
      <w:r w:rsidR="00C17CCE" w:rsidRPr="009A674D">
        <w:rPr>
          <w:rFonts w:hint="eastAsia"/>
        </w:rPr>
        <w:t>とお</w:t>
      </w:r>
      <w:r w:rsidRPr="009A674D">
        <w:rPr>
          <w:rFonts w:hint="eastAsia"/>
        </w:rPr>
        <w:t>りとする</w:t>
      </w:r>
      <w:r w:rsidR="003E4E88" w:rsidRPr="009A674D">
        <w:rPr>
          <w:rFonts w:hint="eastAsia"/>
        </w:rPr>
        <w:t>。</w:t>
      </w:r>
    </w:p>
    <w:p w14:paraId="2903CF4B" w14:textId="21054BAA" w:rsidR="005D4A0D" w:rsidRPr="001E6205" w:rsidRDefault="004F2EE6" w:rsidP="004F2EE6">
      <w:pPr>
        <w:pStyle w:val="4"/>
        <w:ind w:right="190"/>
      </w:pPr>
      <w:r w:rsidRPr="001E6205">
        <w:rPr>
          <w:rFonts w:hint="eastAsia"/>
        </w:rPr>
        <w:t>システム搭載データの整備・調整</w:t>
      </w:r>
      <w:r w:rsidR="005D4A0D" w:rsidRPr="001E6205">
        <w:rPr>
          <w:rFonts w:hint="eastAsia"/>
        </w:rPr>
        <w:t>関連</w:t>
      </w:r>
    </w:p>
    <w:p w14:paraId="60B4CDD5" w14:textId="243C3941" w:rsidR="00156373" w:rsidRPr="003457BF" w:rsidRDefault="005D4A0D" w:rsidP="005D4A0D">
      <w:pPr>
        <w:pStyle w:val="5"/>
      </w:pPr>
      <w:r w:rsidRPr="001E6205">
        <w:rPr>
          <w:rFonts w:hint="eastAsia"/>
        </w:rPr>
        <w:t>追加レイヤデー</w:t>
      </w:r>
      <w:r w:rsidRPr="003457BF">
        <w:rPr>
          <w:rFonts w:hint="eastAsia"/>
        </w:rPr>
        <w:t>タ</w:t>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rPr>
          <w:rFonts w:hint="eastAsia"/>
        </w:rPr>
        <w:t>1式</w:t>
      </w:r>
    </w:p>
    <w:p w14:paraId="6BF4C9E7" w14:textId="40C36E4F" w:rsidR="005D4A0D" w:rsidRPr="003457BF" w:rsidRDefault="005D4A0D" w:rsidP="005D4A0D">
      <w:pPr>
        <w:pStyle w:val="5"/>
      </w:pPr>
      <w:r w:rsidRPr="003457BF">
        <w:rPr>
          <w:rFonts w:hint="eastAsia"/>
        </w:rPr>
        <w:t>住宅地図ライセンス（同時接続</w:t>
      </w:r>
      <w:r w:rsidR="00D4251F" w:rsidRPr="003457BF">
        <w:rPr>
          <w:rFonts w:hint="eastAsia"/>
        </w:rPr>
        <w:t>1</w:t>
      </w:r>
      <w:r w:rsidR="009700A1">
        <w:rPr>
          <w:rFonts w:hint="eastAsia"/>
        </w:rPr>
        <w:t>5</w:t>
      </w:r>
      <w:r w:rsidRPr="003457BF">
        <w:rPr>
          <w:rFonts w:hint="eastAsia"/>
        </w:rPr>
        <w:t>ライセンス）</w:t>
      </w:r>
      <w:r w:rsidR="00D4251F" w:rsidRPr="003457BF">
        <w:tab/>
      </w:r>
      <w:r w:rsidR="00D4251F" w:rsidRPr="003457BF">
        <w:tab/>
      </w:r>
      <w:r w:rsidR="00D4251F" w:rsidRPr="003457BF">
        <w:tab/>
      </w:r>
      <w:r w:rsidR="00D4251F" w:rsidRPr="003457BF">
        <w:tab/>
      </w:r>
      <w:r w:rsidR="00D4251F" w:rsidRPr="003457BF">
        <w:tab/>
      </w:r>
      <w:r w:rsidR="00D4251F" w:rsidRPr="003457BF">
        <w:tab/>
      </w:r>
      <w:r w:rsidR="00D4251F" w:rsidRPr="003457BF">
        <w:tab/>
      </w:r>
      <w:r w:rsidR="00D4251F" w:rsidRPr="003457BF">
        <w:tab/>
      </w:r>
      <w:r w:rsidR="00D4251F" w:rsidRPr="003457BF">
        <w:tab/>
      </w:r>
      <w:r w:rsidR="00D4251F"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tab/>
      </w:r>
      <w:r w:rsidRPr="003457BF">
        <w:rPr>
          <w:rFonts w:hint="eastAsia"/>
        </w:rPr>
        <w:t>1式</w:t>
      </w:r>
    </w:p>
    <w:p w14:paraId="24852D31" w14:textId="38FA0E04" w:rsidR="00B17CCE" w:rsidRPr="003457BF" w:rsidRDefault="001361A5" w:rsidP="002603A9">
      <w:pPr>
        <w:pStyle w:val="4"/>
        <w:ind w:right="190"/>
      </w:pPr>
      <w:r w:rsidRPr="003457BF">
        <w:rPr>
          <w:rFonts w:hint="eastAsia"/>
        </w:rPr>
        <w:t>システム関連</w:t>
      </w:r>
    </w:p>
    <w:p w14:paraId="24238074" w14:textId="77777777" w:rsidR="00B17CCE" w:rsidRPr="001E6205" w:rsidRDefault="00B17CCE" w:rsidP="002603A9">
      <w:pPr>
        <w:pStyle w:val="5"/>
      </w:pPr>
      <w:r w:rsidRPr="003457BF">
        <w:rPr>
          <w:rFonts w:hint="eastAsia"/>
        </w:rPr>
        <w:t>システム搭載用GISデータ（システム</w:t>
      </w:r>
      <w:r w:rsidRPr="001E6205">
        <w:rPr>
          <w:rFonts w:hint="eastAsia"/>
        </w:rPr>
        <w:t>に格納）</w:t>
      </w:r>
      <w:r w:rsidRPr="001E6205">
        <w:tab/>
      </w:r>
      <w:r w:rsidR="00EB2806" w:rsidRPr="001E6205">
        <w:tab/>
      </w:r>
      <w:r w:rsidR="00EB2806" w:rsidRPr="001E6205">
        <w:tab/>
      </w:r>
      <w:r w:rsidRPr="001E6205">
        <w:tab/>
      </w:r>
      <w:r w:rsidRPr="001E6205">
        <w:tab/>
      </w:r>
      <w:r w:rsidRPr="001E6205">
        <w:tab/>
      </w:r>
      <w:r w:rsidRPr="001E6205">
        <w:tab/>
      </w:r>
      <w:r w:rsidRPr="001E6205">
        <w:tab/>
      </w:r>
      <w:r w:rsidRPr="001E6205">
        <w:tab/>
      </w:r>
      <w:r w:rsidRPr="001E6205">
        <w:tab/>
      </w:r>
      <w:r w:rsidR="00EB2806" w:rsidRPr="001E6205">
        <w:tab/>
      </w:r>
      <w:r w:rsidR="00EB2806"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rPr>
          <w:rFonts w:hint="eastAsia"/>
        </w:rPr>
        <w:tab/>
        <w:t>1式</w:t>
      </w:r>
    </w:p>
    <w:p w14:paraId="56F158B6" w14:textId="77777777" w:rsidR="006D3FC3" w:rsidRPr="001E6205" w:rsidRDefault="00BF3A20" w:rsidP="006D3FC3">
      <w:pPr>
        <w:pStyle w:val="5"/>
      </w:pPr>
      <w:r w:rsidRPr="001E6205">
        <w:rPr>
          <w:rFonts w:hint="eastAsia"/>
        </w:rPr>
        <w:t>各種</w:t>
      </w:r>
      <w:r w:rsidR="006D3FC3" w:rsidRPr="001E6205">
        <w:rPr>
          <w:rFonts w:hint="eastAsia"/>
        </w:rPr>
        <w:t>操作マニュアル</w:t>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tab/>
      </w:r>
      <w:r w:rsidR="006D3FC3" w:rsidRPr="001E6205">
        <w:rPr>
          <w:rFonts w:hint="eastAsia"/>
        </w:rPr>
        <w:t>1式</w:t>
      </w:r>
    </w:p>
    <w:p w14:paraId="236F7023" w14:textId="77777777" w:rsidR="00D53D1A" w:rsidRDefault="00D53D1A" w:rsidP="00D53D1A">
      <w:pPr>
        <w:pStyle w:val="5"/>
      </w:pPr>
      <w:r w:rsidRPr="001E6205">
        <w:rPr>
          <w:rFonts w:hint="eastAsia"/>
        </w:rPr>
        <w:t>研修用マニュアル印刷（研修対象者への配布用）</w:t>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rPr>
          <w:rFonts w:hint="eastAsia"/>
        </w:rPr>
        <w:t>1式</w:t>
      </w:r>
    </w:p>
    <w:p w14:paraId="052DC3C3" w14:textId="33847ECA" w:rsidR="00D53D1A" w:rsidRDefault="00D53D1A" w:rsidP="00D53D1A">
      <w:pPr>
        <w:pStyle w:val="5"/>
      </w:pPr>
      <w:r>
        <w:rPr>
          <w:rFonts w:hint="eastAsia"/>
        </w:rPr>
        <w:t xml:space="preserve">統合型GIS使用権　　　　　　　　　　　</w:t>
      </w:r>
      <w:r w:rsidRPr="001E6205">
        <w:tab/>
      </w:r>
      <w:r w:rsidRPr="001E6205">
        <w:tab/>
      </w:r>
      <w:r>
        <w:rPr>
          <w:rFonts w:hint="eastAsia"/>
        </w:rPr>
        <w:t xml:space="preserve">　　</w:t>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Pr>
          <w:rFonts w:hint="eastAsia"/>
        </w:rPr>
        <w:t>同時接続1</w:t>
      </w:r>
      <w:r w:rsidR="00BE4E28">
        <w:rPr>
          <w:rFonts w:hint="eastAsia"/>
        </w:rPr>
        <w:t>5</w:t>
      </w:r>
      <w:r>
        <w:rPr>
          <w:rFonts w:hint="eastAsia"/>
        </w:rPr>
        <w:t>ライセンス</w:t>
      </w:r>
    </w:p>
    <w:p w14:paraId="47BBC989" w14:textId="77777777" w:rsidR="00D53D1A" w:rsidRDefault="00D53D1A" w:rsidP="00D53D1A">
      <w:pPr>
        <w:pStyle w:val="5"/>
      </w:pPr>
      <w:r>
        <w:rPr>
          <w:rFonts w:hint="eastAsia"/>
        </w:rPr>
        <w:t>固定資産機能使用権　　　　　　　　　　　　　　　　　  同時接続4ライセンス</w:t>
      </w:r>
    </w:p>
    <w:p w14:paraId="0A2F615E" w14:textId="77777777" w:rsidR="00D53D1A" w:rsidRPr="00F81A76" w:rsidRDefault="00D53D1A" w:rsidP="00D53D1A">
      <w:pPr>
        <w:pStyle w:val="5"/>
      </w:pPr>
      <w:r>
        <w:rPr>
          <w:rFonts w:hint="eastAsia"/>
        </w:rPr>
        <w:t>水道台帳管理機能使用権　　　　　　　　　　　　　　　　同時接続1ライセンス</w:t>
      </w:r>
    </w:p>
    <w:p w14:paraId="56B70965" w14:textId="77777777" w:rsidR="00D53D1A" w:rsidRPr="002C50EC" w:rsidRDefault="00D53D1A" w:rsidP="00D53D1A">
      <w:pPr>
        <w:pStyle w:val="5"/>
      </w:pPr>
      <w:r>
        <w:rPr>
          <w:rFonts w:hint="eastAsia"/>
        </w:rPr>
        <w:t xml:space="preserve">公開型GIS使用権　</w:t>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rsidRPr="001E6205">
        <w:tab/>
      </w:r>
      <w:r>
        <w:t xml:space="preserve">  </w:t>
      </w:r>
      <w:r w:rsidRPr="001E6205">
        <w:tab/>
      </w:r>
      <w:r w:rsidRPr="001E6205">
        <w:tab/>
      </w:r>
      <w:r w:rsidRPr="001E6205">
        <w:tab/>
      </w:r>
      <w:r w:rsidRPr="001E6205">
        <w:tab/>
      </w:r>
      <w:r w:rsidRPr="001E6205">
        <w:rPr>
          <w:rFonts w:hint="eastAsia"/>
        </w:rPr>
        <w:t>1式</w:t>
      </w:r>
    </w:p>
    <w:p w14:paraId="3BB2962C" w14:textId="77777777" w:rsidR="00696EBF" w:rsidRPr="00696EBF" w:rsidRDefault="00696EBF" w:rsidP="00696EBF">
      <w:pPr>
        <w:pStyle w:val="4"/>
        <w:ind w:right="190"/>
      </w:pPr>
      <w:r w:rsidRPr="00696EBF">
        <w:rPr>
          <w:rFonts w:hint="eastAsia"/>
        </w:rPr>
        <w:t>デジタルオルソ作成</w:t>
      </w:r>
    </w:p>
    <w:p w14:paraId="4D37E0FD" w14:textId="191E06ED" w:rsidR="00696EBF" w:rsidRPr="00696EBF" w:rsidRDefault="00696EBF" w:rsidP="00696EBF">
      <w:pPr>
        <w:pStyle w:val="5"/>
      </w:pPr>
      <w:r w:rsidRPr="00696EBF">
        <w:rPr>
          <w:rFonts w:hint="eastAsia"/>
        </w:rPr>
        <w:t xml:space="preserve">デジタルオルソ画像 </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t>1式</w:t>
      </w:r>
    </w:p>
    <w:p w14:paraId="73BF1CEE" w14:textId="7ED8BC3F" w:rsidR="00696EBF" w:rsidRDefault="00696EBF" w:rsidP="00696EBF">
      <w:pPr>
        <w:pStyle w:val="5"/>
      </w:pPr>
      <w:r w:rsidRPr="00696EBF">
        <w:rPr>
          <w:rFonts w:hint="eastAsia"/>
        </w:rPr>
        <w:t xml:space="preserve">索引図 </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t>1式</w:t>
      </w:r>
    </w:p>
    <w:p w14:paraId="644B9567" w14:textId="77777777" w:rsidR="00466158" w:rsidRPr="00696EBF" w:rsidRDefault="00466158" w:rsidP="00466158">
      <w:pPr>
        <w:pStyle w:val="4"/>
        <w:ind w:right="190"/>
        <w:rPr>
          <w:rFonts w:hAnsi="Arial"/>
        </w:rPr>
      </w:pPr>
      <w:r>
        <w:rPr>
          <w:rFonts w:hAnsi="Arial" w:hint="eastAsia"/>
        </w:rPr>
        <w:t>デジタル空中写真撮影</w:t>
      </w:r>
      <w:r w:rsidRPr="00696EBF">
        <w:rPr>
          <w:rFonts w:hAnsi="Arial"/>
        </w:rPr>
        <w:tab/>
      </w:r>
    </w:p>
    <w:p w14:paraId="42AF8BFA" w14:textId="77777777" w:rsidR="00466158" w:rsidRPr="00696EBF" w:rsidRDefault="00466158" w:rsidP="00466158">
      <w:pPr>
        <w:pStyle w:val="5"/>
      </w:pPr>
      <w:r w:rsidRPr="00696EBF">
        <w:rPr>
          <w:rFonts w:hint="eastAsia"/>
        </w:rPr>
        <w:t xml:space="preserve">撮影画像データ </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t>1式</w:t>
      </w:r>
    </w:p>
    <w:p w14:paraId="6399BD73" w14:textId="77777777" w:rsidR="00466158" w:rsidRPr="00696EBF" w:rsidRDefault="00466158" w:rsidP="00466158">
      <w:pPr>
        <w:pStyle w:val="5"/>
      </w:pPr>
      <w:r w:rsidRPr="00696EBF">
        <w:rPr>
          <w:rFonts w:hint="eastAsia"/>
        </w:rPr>
        <w:t>撮影記録</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t>1式</w:t>
      </w:r>
    </w:p>
    <w:p w14:paraId="1C05D77F" w14:textId="77777777" w:rsidR="00466158" w:rsidRPr="00696EBF" w:rsidRDefault="00466158" w:rsidP="00466158">
      <w:pPr>
        <w:pStyle w:val="5"/>
      </w:pPr>
      <w:r w:rsidRPr="00696EBF">
        <w:rPr>
          <w:rFonts w:hint="eastAsia"/>
        </w:rPr>
        <w:t>精度管理表</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t>1式</w:t>
      </w:r>
    </w:p>
    <w:p w14:paraId="2728DA23" w14:textId="77777777" w:rsidR="00466158" w:rsidRPr="00696EBF" w:rsidRDefault="00466158" w:rsidP="00466158">
      <w:pPr>
        <w:pStyle w:val="5"/>
      </w:pPr>
      <w:r w:rsidRPr="00696EBF">
        <w:rPr>
          <w:rFonts w:hint="eastAsia"/>
        </w:rPr>
        <w:t>検証点明細簿</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t>1式</w:t>
      </w:r>
    </w:p>
    <w:p w14:paraId="5BBAC9C0" w14:textId="0C1889A2" w:rsidR="00466158" w:rsidRPr="00466158" w:rsidRDefault="00466158" w:rsidP="00466158">
      <w:pPr>
        <w:pStyle w:val="5"/>
      </w:pPr>
      <w:r w:rsidRPr="00696EBF">
        <w:rPr>
          <w:rFonts w:hint="eastAsia"/>
        </w:rPr>
        <w:t>撮影標定図</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tab/>
      </w:r>
      <w:r>
        <w:tab/>
      </w:r>
      <w:r>
        <w:tab/>
      </w:r>
      <w:r>
        <w:tab/>
      </w:r>
      <w:r>
        <w:tab/>
      </w:r>
      <w:r>
        <w:tab/>
      </w:r>
      <w:r>
        <w:tab/>
      </w:r>
      <w:r>
        <w:tab/>
      </w:r>
      <w: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t>1式</w:t>
      </w:r>
    </w:p>
    <w:p w14:paraId="7F3950B9" w14:textId="17164D7B" w:rsidR="00696EBF" w:rsidRPr="00696EBF" w:rsidRDefault="00696EBF" w:rsidP="00696EBF">
      <w:pPr>
        <w:pStyle w:val="4"/>
        <w:ind w:right="190"/>
        <w:rPr>
          <w:snapToGrid w:val="0"/>
        </w:rPr>
      </w:pPr>
      <w:r w:rsidRPr="00696EBF">
        <w:rPr>
          <w:rFonts w:hint="eastAsia"/>
        </w:rPr>
        <w:t>検定証明書及び検定記録</w:t>
      </w:r>
      <w:r w:rsidRPr="00696EBF">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696EBF">
        <w:rPr>
          <w:rFonts w:hint="eastAsia"/>
        </w:rPr>
        <w:t>1式</w:t>
      </w:r>
    </w:p>
    <w:p w14:paraId="5FDF6DD3" w14:textId="165D682F" w:rsidR="00696EBF" w:rsidRPr="001E6205" w:rsidRDefault="00696EBF" w:rsidP="00696EBF">
      <w:pPr>
        <w:pStyle w:val="4"/>
        <w:ind w:right="190"/>
      </w:pPr>
      <w:r>
        <w:rPr>
          <w:rFonts w:hint="eastAsia"/>
        </w:rPr>
        <w:t>業務</w:t>
      </w:r>
      <w:r w:rsidRPr="001E6205">
        <w:rPr>
          <w:rFonts w:hint="eastAsia"/>
        </w:rPr>
        <w:t>報告書等</w:t>
      </w:r>
    </w:p>
    <w:p w14:paraId="19852ABF" w14:textId="77777777" w:rsidR="00696EBF" w:rsidRPr="001E6205" w:rsidRDefault="00696EBF" w:rsidP="00696EBF">
      <w:pPr>
        <w:pStyle w:val="5"/>
      </w:pPr>
      <w:r w:rsidRPr="001E6205">
        <w:rPr>
          <w:rFonts w:hint="eastAsia"/>
        </w:rPr>
        <w:t>業務報告書</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t>1式</w:t>
      </w:r>
    </w:p>
    <w:p w14:paraId="51717CF5" w14:textId="6AE72C51" w:rsidR="00696EBF" w:rsidRPr="00696EBF" w:rsidRDefault="00696EBF" w:rsidP="00D4251F">
      <w:pPr>
        <w:pStyle w:val="5"/>
      </w:pPr>
      <w:r w:rsidRPr="001E6205">
        <w:rPr>
          <w:rFonts w:hint="eastAsia"/>
        </w:rPr>
        <w:t>その他協議により必要とされた資料</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t>1式</w:t>
      </w:r>
    </w:p>
    <w:p w14:paraId="53028134" w14:textId="3B582C2D" w:rsidR="00650DE9" w:rsidRPr="001E6205" w:rsidRDefault="00650DE9" w:rsidP="00650DE9">
      <w:pPr>
        <w:pStyle w:val="4"/>
        <w:ind w:right="190"/>
      </w:pPr>
      <w:r w:rsidRPr="001E6205">
        <w:rPr>
          <w:rFonts w:hint="eastAsia"/>
        </w:rPr>
        <w:t>その他</w:t>
      </w:r>
    </w:p>
    <w:p w14:paraId="22239A62" w14:textId="29CC34DC" w:rsidR="00650DE9" w:rsidRPr="001E6205" w:rsidRDefault="00650DE9" w:rsidP="00650DE9">
      <w:pPr>
        <w:pStyle w:val="5"/>
      </w:pPr>
      <w:r w:rsidRPr="001E6205">
        <w:rPr>
          <w:rFonts w:hint="eastAsia"/>
        </w:rPr>
        <w:t>提案に基づく成果品等</w:t>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r>
      <w:r w:rsidRPr="001E6205">
        <w:rPr>
          <w:rFonts w:hint="eastAsia"/>
        </w:rPr>
        <w:tab/>
        <w:t>1式</w:t>
      </w:r>
    </w:p>
    <w:p w14:paraId="6414D696" w14:textId="77777777" w:rsidR="00650DE9" w:rsidRPr="00650DE9" w:rsidRDefault="00650DE9" w:rsidP="00650DE9"/>
    <w:p w14:paraId="14FE4C48" w14:textId="4A906769" w:rsidR="001759EC" w:rsidRDefault="00CC2175" w:rsidP="0026081C">
      <w:pPr>
        <w:pStyle w:val="2"/>
        <w:numPr>
          <w:ilvl w:val="0"/>
          <w:numId w:val="0"/>
        </w:numPr>
        <w:spacing w:before="293"/>
        <w:ind w:left="567" w:hanging="567"/>
        <w:rPr>
          <w:b w:val="0"/>
          <w:color w:val="auto"/>
        </w:rPr>
      </w:pPr>
      <w:r w:rsidRPr="009E4445">
        <w:rPr>
          <w:b w:val="0"/>
          <w:color w:val="auto"/>
        </w:rPr>
        <w:br w:type="page"/>
      </w:r>
    </w:p>
    <w:p w14:paraId="2B0492DF" w14:textId="4C1C5AB1" w:rsidR="004434E0" w:rsidRDefault="004434E0" w:rsidP="004434E0">
      <w:pPr>
        <w:pStyle w:val="1"/>
        <w:numPr>
          <w:ilvl w:val="0"/>
          <w:numId w:val="0"/>
        </w:numPr>
        <w:jc w:val="both"/>
      </w:pPr>
      <w:bookmarkStart w:id="90" w:name="_Toc158973572"/>
      <w:r>
        <w:rPr>
          <w:rFonts w:hint="eastAsia"/>
        </w:rPr>
        <w:lastRenderedPageBreak/>
        <w:t>別紙</w:t>
      </w:r>
      <w:r w:rsidR="00E025D1">
        <w:rPr>
          <w:rFonts w:hint="eastAsia"/>
        </w:rPr>
        <w:t>１</w:t>
      </w:r>
      <w:r w:rsidR="00BE20BF">
        <w:rPr>
          <w:rFonts w:hint="eastAsia"/>
        </w:rPr>
        <w:t>：モデル仕様書</w:t>
      </w:r>
      <w:r w:rsidR="00E025D1">
        <w:rPr>
          <w:rFonts w:hint="eastAsia"/>
        </w:rPr>
        <w:t>を踏まえた</w:t>
      </w:r>
      <w:r w:rsidR="00BE20BF">
        <w:rPr>
          <w:rFonts w:hint="eastAsia"/>
        </w:rPr>
        <w:t>本業務における対応</w:t>
      </w:r>
      <w:r w:rsidR="00D263D9">
        <w:rPr>
          <w:rFonts w:hint="eastAsia"/>
        </w:rPr>
        <w:t>内容</w:t>
      </w:r>
      <w:bookmarkEnd w:id="90"/>
    </w:p>
    <w:p w14:paraId="6983329A" w14:textId="63533909" w:rsidR="004434E0" w:rsidRDefault="004434E0" w:rsidP="004434E0">
      <w:pPr>
        <w:ind w:firstLineChars="100" w:firstLine="190"/>
      </w:pPr>
      <w:r>
        <w:rPr>
          <w:rFonts w:hint="eastAsia"/>
        </w:rPr>
        <w:t>本業務は、</w:t>
      </w:r>
      <w:r w:rsidR="009E1BE6" w:rsidRPr="009E1BE6">
        <w:rPr>
          <w:rFonts w:hint="eastAsia"/>
        </w:rPr>
        <w:t>デジタ</w:t>
      </w:r>
      <w:r w:rsidR="009E1BE6" w:rsidRPr="00AF681A">
        <w:rPr>
          <w:rFonts w:hint="eastAsia"/>
        </w:rPr>
        <w:t>ル田園都市国家構想交付金のデジタル実装タイプ【TYPE1】に</w:t>
      </w:r>
      <w:r w:rsidR="00AF681A" w:rsidRPr="00AF681A">
        <w:rPr>
          <w:rFonts w:hint="eastAsia"/>
        </w:rPr>
        <w:t>会津美里町</w:t>
      </w:r>
      <w:r w:rsidRPr="00AF681A">
        <w:rPr>
          <w:rFonts w:hint="eastAsia"/>
        </w:rPr>
        <w:t>が</w:t>
      </w:r>
      <w:r>
        <w:rPr>
          <w:rFonts w:hint="eastAsia"/>
        </w:rPr>
        <w:t>採択された事業として実施するものである。</w:t>
      </w:r>
    </w:p>
    <w:p w14:paraId="6939239F" w14:textId="2B85048C" w:rsidR="004434E0" w:rsidRDefault="00D2339F" w:rsidP="004434E0">
      <w:pPr>
        <w:ind w:firstLineChars="100" w:firstLine="190"/>
      </w:pPr>
      <w:r>
        <w:rPr>
          <w:rFonts w:hint="eastAsia"/>
        </w:rPr>
        <w:t>本業務は</w:t>
      </w:r>
      <w:r w:rsidR="004434E0">
        <w:rPr>
          <w:rFonts w:hint="eastAsia"/>
        </w:rPr>
        <w:t>デジタルを活用して地域の課題解決等を図るサービス・システムの共通化・標準化を推進する観点から、</w:t>
      </w:r>
      <w:r w:rsidR="004C0333">
        <w:rPr>
          <w:rFonts w:hint="eastAsia"/>
        </w:rPr>
        <w:t>デジタル庁の</w:t>
      </w:r>
      <w:r w:rsidR="004434E0">
        <w:rPr>
          <w:rFonts w:hint="eastAsia"/>
        </w:rPr>
        <w:t>モデル仕様書に準拠した実装を行うものとする。</w:t>
      </w:r>
    </w:p>
    <w:p w14:paraId="50187742" w14:textId="1820A592" w:rsidR="004434E0" w:rsidRDefault="00BE20BF" w:rsidP="004434E0">
      <w:pPr>
        <w:ind w:firstLineChars="100" w:firstLine="190"/>
      </w:pPr>
      <w:r>
        <w:rPr>
          <w:rFonts w:hint="eastAsia"/>
        </w:rPr>
        <w:t>下表では、モデル仕様書を踏まえた本業務における対応を以下</w:t>
      </w:r>
      <w:r w:rsidR="00E025D1">
        <w:rPr>
          <w:rFonts w:hint="eastAsia"/>
        </w:rPr>
        <w:t>２</w:t>
      </w:r>
      <w:r w:rsidR="004434E0">
        <w:rPr>
          <w:rFonts w:hint="eastAsia"/>
        </w:rPr>
        <w:t>つに分類している。</w:t>
      </w:r>
    </w:p>
    <w:p w14:paraId="55A3F96A" w14:textId="0B35C036" w:rsidR="004434E0" w:rsidRDefault="004434E0" w:rsidP="004434E0">
      <w:r>
        <w:rPr>
          <w:rFonts w:hint="eastAsia"/>
        </w:rPr>
        <w:t>(1)必須機能：構築するサービスにおいて、サービス開始時点までに対応する要件</w:t>
      </w:r>
    </w:p>
    <w:p w14:paraId="0EA43A91" w14:textId="37868417" w:rsidR="004434E0" w:rsidRDefault="004434E0" w:rsidP="004434E0">
      <w:r>
        <w:rPr>
          <w:rFonts w:hint="eastAsia"/>
        </w:rPr>
        <w:t>(2)今後拡張：構築するサービスにおいて、サービス開始後に拡張可能とする要件</w:t>
      </w:r>
    </w:p>
    <w:p w14:paraId="4D678519" w14:textId="78F6F4C5" w:rsidR="004434E0" w:rsidRDefault="004434E0" w:rsidP="004434E0"/>
    <w:tbl>
      <w:tblPr>
        <w:tblW w:w="8505" w:type="dxa"/>
        <w:tblInd w:w="109" w:type="dxa"/>
        <w:tblLayout w:type="fixed"/>
        <w:tblCellMar>
          <w:left w:w="57" w:type="dxa"/>
          <w:right w:w="57" w:type="dxa"/>
        </w:tblCellMar>
        <w:tblLook w:val="04A0" w:firstRow="1" w:lastRow="0" w:firstColumn="1" w:lastColumn="0" w:noHBand="0" w:noVBand="1"/>
      </w:tblPr>
      <w:tblGrid>
        <w:gridCol w:w="716"/>
        <w:gridCol w:w="716"/>
        <w:gridCol w:w="717"/>
        <w:gridCol w:w="3828"/>
        <w:gridCol w:w="496"/>
        <w:gridCol w:w="496"/>
        <w:gridCol w:w="1536"/>
      </w:tblGrid>
      <w:tr w:rsidR="00292813" w:rsidRPr="009C195C" w14:paraId="34297CF0" w14:textId="77777777" w:rsidTr="00292813">
        <w:trPr>
          <w:trHeight w:val="20"/>
          <w:tblHeader/>
        </w:trPr>
        <w:tc>
          <w:tcPr>
            <w:tcW w:w="5977" w:type="dxa"/>
            <w:gridSpan w:val="4"/>
            <w:tcBorders>
              <w:top w:val="single" w:sz="8" w:space="0" w:color="auto"/>
              <w:left w:val="single" w:sz="8" w:space="0" w:color="auto"/>
              <w:right w:val="single" w:sz="4" w:space="0" w:color="auto"/>
            </w:tcBorders>
            <w:shd w:val="clear" w:color="auto" w:fill="D0CECE"/>
            <w:noWrap/>
            <w:vAlign w:val="center"/>
            <w:hideMark/>
          </w:tcPr>
          <w:p w14:paraId="1769E14F" w14:textId="314A74A9"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モデル仕様書・要件定義</w:t>
            </w:r>
          </w:p>
        </w:tc>
        <w:tc>
          <w:tcPr>
            <w:tcW w:w="992" w:type="dxa"/>
            <w:gridSpan w:val="2"/>
            <w:tcBorders>
              <w:top w:val="single" w:sz="8" w:space="0" w:color="auto"/>
              <w:left w:val="single" w:sz="8" w:space="0" w:color="auto"/>
              <w:right w:val="single" w:sz="8" w:space="0" w:color="auto"/>
            </w:tcBorders>
            <w:shd w:val="clear" w:color="auto" w:fill="D0CECE"/>
          </w:tcPr>
          <w:p w14:paraId="2A9C09C1" w14:textId="7350C6AB" w:rsidR="002546A3" w:rsidRDefault="00292813" w:rsidP="00BE20BF">
            <w:pPr>
              <w:widowControl/>
              <w:autoSpaceDE/>
              <w:autoSpaceDN/>
              <w:adjustRightInd/>
              <w:spacing w:line="240" w:lineRule="auto"/>
              <w:jc w:val="center"/>
              <w:rPr>
                <w:rFonts w:hAnsi="ＭＳ 明朝" w:cs="ＭＳ Ｐゴシック"/>
                <w:bCs/>
                <w:sz w:val="16"/>
                <w:szCs w:val="16"/>
              </w:rPr>
            </w:pPr>
            <w:r w:rsidRPr="00292813">
              <w:rPr>
                <w:rFonts w:hAnsi="ＭＳ 明朝" w:cs="ＭＳ Ｐゴシック" w:hint="eastAsia"/>
                <w:bCs/>
                <w:sz w:val="16"/>
                <w:szCs w:val="16"/>
              </w:rPr>
              <w:t>本業務に</w:t>
            </w:r>
          </w:p>
          <w:p w14:paraId="0322E1C0" w14:textId="79FAEE7C" w:rsidR="00292813" w:rsidRPr="009C195C" w:rsidRDefault="00292813" w:rsidP="00BE20BF">
            <w:pPr>
              <w:widowControl/>
              <w:autoSpaceDE/>
              <w:autoSpaceDN/>
              <w:adjustRightInd/>
              <w:spacing w:line="240" w:lineRule="auto"/>
              <w:jc w:val="center"/>
              <w:rPr>
                <w:rFonts w:hAnsi="ＭＳ 明朝" w:cs="ＭＳ Ｐゴシック"/>
                <w:bCs/>
                <w:color w:val="000000"/>
                <w:sz w:val="16"/>
                <w:szCs w:val="16"/>
              </w:rPr>
            </w:pPr>
            <w:r w:rsidRPr="00292813">
              <w:rPr>
                <w:rFonts w:hAnsi="ＭＳ 明朝" w:cs="ＭＳ Ｐゴシック" w:hint="eastAsia"/>
                <w:bCs/>
                <w:sz w:val="16"/>
                <w:szCs w:val="16"/>
              </w:rPr>
              <w:t>おける対応</w:t>
            </w:r>
          </w:p>
        </w:tc>
        <w:tc>
          <w:tcPr>
            <w:tcW w:w="1536" w:type="dxa"/>
            <w:vMerge w:val="restart"/>
            <w:tcBorders>
              <w:top w:val="single" w:sz="8" w:space="0" w:color="auto"/>
              <w:left w:val="single" w:sz="8" w:space="0" w:color="auto"/>
              <w:right w:val="single" w:sz="4" w:space="0" w:color="auto"/>
            </w:tcBorders>
            <w:shd w:val="clear" w:color="auto" w:fill="D0CECE"/>
          </w:tcPr>
          <w:p w14:paraId="7B2B1B1D" w14:textId="215B604C" w:rsidR="002546A3" w:rsidRDefault="00292813" w:rsidP="004434E0">
            <w:pPr>
              <w:widowControl/>
              <w:autoSpaceDE/>
              <w:autoSpaceDN/>
              <w:adjustRightInd/>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本仕様書における</w:t>
            </w:r>
          </w:p>
          <w:p w14:paraId="6C3B25E4" w14:textId="4324F07F"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記載箇所</w:t>
            </w:r>
          </w:p>
        </w:tc>
      </w:tr>
      <w:tr w:rsidR="00292813" w:rsidRPr="009C195C" w14:paraId="3C65725D" w14:textId="77777777" w:rsidTr="005507AC">
        <w:trPr>
          <w:trHeight w:val="20"/>
          <w:tblHeader/>
        </w:trPr>
        <w:tc>
          <w:tcPr>
            <w:tcW w:w="2149" w:type="dxa"/>
            <w:gridSpan w:val="3"/>
            <w:tcBorders>
              <w:top w:val="single" w:sz="4" w:space="0" w:color="auto"/>
              <w:left w:val="single" w:sz="8" w:space="0" w:color="auto"/>
              <w:bottom w:val="single" w:sz="4" w:space="0" w:color="auto"/>
              <w:right w:val="single" w:sz="4" w:space="0" w:color="000000"/>
            </w:tcBorders>
            <w:shd w:val="clear" w:color="auto" w:fill="D0CECE"/>
            <w:noWrap/>
            <w:vAlign w:val="center"/>
            <w:hideMark/>
          </w:tcPr>
          <w:p w14:paraId="36AADD54" w14:textId="4D7BB496"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機能分類体系</w:t>
            </w:r>
          </w:p>
        </w:tc>
        <w:tc>
          <w:tcPr>
            <w:tcW w:w="3828" w:type="dxa"/>
            <w:vMerge w:val="restart"/>
            <w:tcBorders>
              <w:top w:val="single" w:sz="4" w:space="0" w:color="000000"/>
              <w:left w:val="nil"/>
              <w:bottom w:val="single" w:sz="4" w:space="0" w:color="000000"/>
              <w:right w:val="single" w:sz="4" w:space="0" w:color="auto"/>
            </w:tcBorders>
            <w:shd w:val="clear" w:color="auto" w:fill="D0CECE"/>
            <w:vAlign w:val="center"/>
            <w:hideMark/>
          </w:tcPr>
          <w:p w14:paraId="53F9A6B2" w14:textId="50FFA69A" w:rsidR="00292813" w:rsidRPr="009C195C" w:rsidRDefault="00292813" w:rsidP="004434E0">
            <w:pPr>
              <w:widowControl/>
              <w:autoSpaceDE/>
              <w:autoSpaceDN/>
              <w:adjustRightInd/>
              <w:spacing w:line="240" w:lineRule="auto"/>
              <w:ind w:rightChars="-55" w:right="-104"/>
              <w:jc w:val="center"/>
              <w:rPr>
                <w:rFonts w:hAnsi="ＭＳ 明朝" w:cs="ＭＳ Ｐゴシック"/>
                <w:bCs/>
                <w:color w:val="000000"/>
                <w:sz w:val="16"/>
                <w:szCs w:val="16"/>
              </w:rPr>
            </w:pPr>
            <w:r w:rsidRPr="009C195C">
              <w:rPr>
                <w:rFonts w:hAnsi="ＭＳ 明朝" w:cs="ＭＳ Ｐゴシック" w:hint="eastAsia"/>
                <w:bCs/>
                <w:color w:val="000000"/>
                <w:sz w:val="16"/>
                <w:szCs w:val="16"/>
              </w:rPr>
              <w:t>要件</w:t>
            </w:r>
          </w:p>
        </w:tc>
        <w:tc>
          <w:tcPr>
            <w:tcW w:w="496" w:type="dxa"/>
            <w:vMerge w:val="restart"/>
            <w:tcBorders>
              <w:top w:val="single" w:sz="4" w:space="0" w:color="auto"/>
              <w:left w:val="single" w:sz="8" w:space="0" w:color="auto"/>
              <w:right w:val="single" w:sz="4" w:space="0" w:color="auto"/>
            </w:tcBorders>
            <w:shd w:val="clear" w:color="auto" w:fill="D0CECE"/>
          </w:tcPr>
          <w:p w14:paraId="67A3EFE3" w14:textId="77777777"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必須</w:t>
            </w:r>
          </w:p>
          <w:p w14:paraId="1736C430" w14:textId="77777777" w:rsidR="00292813" w:rsidRPr="009C195C" w:rsidRDefault="00292813" w:rsidP="004434E0">
            <w:pPr>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機能</w:t>
            </w:r>
          </w:p>
        </w:tc>
        <w:tc>
          <w:tcPr>
            <w:tcW w:w="496" w:type="dxa"/>
            <w:vMerge w:val="restart"/>
            <w:tcBorders>
              <w:top w:val="single" w:sz="4" w:space="0" w:color="auto"/>
              <w:left w:val="single" w:sz="4" w:space="0" w:color="auto"/>
              <w:right w:val="single" w:sz="8" w:space="0" w:color="auto"/>
            </w:tcBorders>
            <w:shd w:val="clear" w:color="auto" w:fill="D0CECE"/>
          </w:tcPr>
          <w:p w14:paraId="2B112E6B" w14:textId="77777777"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今後</w:t>
            </w:r>
          </w:p>
          <w:p w14:paraId="4D2E9590" w14:textId="77777777" w:rsidR="00292813" w:rsidRPr="009C195C" w:rsidRDefault="00292813" w:rsidP="004434E0">
            <w:pPr>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拡張</w:t>
            </w:r>
          </w:p>
        </w:tc>
        <w:tc>
          <w:tcPr>
            <w:tcW w:w="1536" w:type="dxa"/>
            <w:vMerge/>
            <w:tcBorders>
              <w:left w:val="single" w:sz="8" w:space="0" w:color="auto"/>
              <w:right w:val="single" w:sz="4" w:space="0" w:color="auto"/>
            </w:tcBorders>
            <w:shd w:val="clear" w:color="auto" w:fill="D0CECE"/>
          </w:tcPr>
          <w:p w14:paraId="0F2C9539" w14:textId="77777777" w:rsidR="00292813" w:rsidRPr="009C195C" w:rsidRDefault="00292813" w:rsidP="004434E0">
            <w:pPr>
              <w:widowControl/>
              <w:autoSpaceDE/>
              <w:autoSpaceDN/>
              <w:adjustRightInd/>
              <w:spacing w:line="240" w:lineRule="auto"/>
              <w:ind w:rightChars="-55" w:right="-104"/>
              <w:jc w:val="center"/>
              <w:rPr>
                <w:rFonts w:hAnsi="ＭＳ 明朝" w:cs="ＭＳ Ｐゴシック"/>
                <w:bCs/>
                <w:color w:val="000000"/>
                <w:sz w:val="16"/>
                <w:szCs w:val="16"/>
              </w:rPr>
            </w:pPr>
          </w:p>
        </w:tc>
      </w:tr>
      <w:tr w:rsidR="00292813" w:rsidRPr="009C195C" w14:paraId="2BD1F3B0" w14:textId="77777777" w:rsidTr="005507AC">
        <w:trPr>
          <w:trHeight w:val="20"/>
          <w:tblHeader/>
        </w:trPr>
        <w:tc>
          <w:tcPr>
            <w:tcW w:w="716" w:type="dxa"/>
            <w:tcBorders>
              <w:top w:val="nil"/>
              <w:left w:val="single" w:sz="8" w:space="0" w:color="auto"/>
              <w:bottom w:val="single" w:sz="4" w:space="0" w:color="000000"/>
              <w:right w:val="single" w:sz="4" w:space="0" w:color="auto"/>
            </w:tcBorders>
            <w:shd w:val="clear" w:color="auto" w:fill="D0CECE"/>
            <w:noWrap/>
            <w:vAlign w:val="center"/>
            <w:hideMark/>
          </w:tcPr>
          <w:p w14:paraId="1AE13EA4" w14:textId="1B81A714"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大項目</w:t>
            </w:r>
          </w:p>
        </w:tc>
        <w:tc>
          <w:tcPr>
            <w:tcW w:w="716" w:type="dxa"/>
            <w:tcBorders>
              <w:top w:val="nil"/>
              <w:left w:val="single" w:sz="4" w:space="0" w:color="auto"/>
              <w:bottom w:val="single" w:sz="4" w:space="0" w:color="000000"/>
              <w:right w:val="single" w:sz="4" w:space="0" w:color="auto"/>
            </w:tcBorders>
            <w:shd w:val="clear" w:color="auto" w:fill="D0CECE"/>
            <w:noWrap/>
            <w:vAlign w:val="center"/>
            <w:hideMark/>
          </w:tcPr>
          <w:p w14:paraId="4E2CDFC9" w14:textId="1CF94A8F"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中項目</w:t>
            </w:r>
          </w:p>
        </w:tc>
        <w:tc>
          <w:tcPr>
            <w:tcW w:w="717" w:type="dxa"/>
            <w:tcBorders>
              <w:top w:val="nil"/>
              <w:left w:val="single" w:sz="4" w:space="0" w:color="auto"/>
              <w:bottom w:val="single" w:sz="4" w:space="0" w:color="000000"/>
              <w:right w:val="single" w:sz="4" w:space="0" w:color="auto"/>
            </w:tcBorders>
            <w:shd w:val="clear" w:color="auto" w:fill="D0CECE"/>
            <w:noWrap/>
            <w:vAlign w:val="center"/>
            <w:hideMark/>
          </w:tcPr>
          <w:p w14:paraId="2A92036E" w14:textId="77777777"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r w:rsidRPr="009C195C">
              <w:rPr>
                <w:rFonts w:hAnsi="ＭＳ 明朝" w:cs="ＭＳ Ｐゴシック" w:hint="eastAsia"/>
                <w:bCs/>
                <w:color w:val="000000"/>
                <w:sz w:val="16"/>
                <w:szCs w:val="16"/>
              </w:rPr>
              <w:t>小項目</w:t>
            </w:r>
          </w:p>
        </w:tc>
        <w:tc>
          <w:tcPr>
            <w:tcW w:w="3828" w:type="dxa"/>
            <w:vMerge/>
            <w:tcBorders>
              <w:left w:val="nil"/>
              <w:bottom w:val="single" w:sz="4" w:space="0" w:color="000000"/>
              <w:right w:val="single" w:sz="4" w:space="0" w:color="auto"/>
            </w:tcBorders>
            <w:shd w:val="clear" w:color="auto" w:fill="D0CECE"/>
            <w:vAlign w:val="center"/>
            <w:hideMark/>
          </w:tcPr>
          <w:p w14:paraId="3E9A4B88" w14:textId="77777777" w:rsidR="00292813" w:rsidRPr="009C195C" w:rsidRDefault="00292813" w:rsidP="004434E0">
            <w:pPr>
              <w:widowControl/>
              <w:autoSpaceDE/>
              <w:autoSpaceDN/>
              <w:adjustRightInd/>
              <w:spacing w:line="240" w:lineRule="auto"/>
              <w:jc w:val="left"/>
              <w:rPr>
                <w:rFonts w:hAnsi="ＭＳ 明朝" w:cs="ＭＳ Ｐゴシック"/>
                <w:bCs/>
                <w:color w:val="000000"/>
                <w:sz w:val="16"/>
                <w:szCs w:val="16"/>
              </w:rPr>
            </w:pPr>
          </w:p>
        </w:tc>
        <w:tc>
          <w:tcPr>
            <w:tcW w:w="496" w:type="dxa"/>
            <w:vMerge/>
            <w:tcBorders>
              <w:top w:val="single" w:sz="4" w:space="0" w:color="auto"/>
              <w:left w:val="single" w:sz="8" w:space="0" w:color="auto"/>
              <w:bottom w:val="single" w:sz="4" w:space="0" w:color="auto"/>
              <w:right w:val="single" w:sz="4" w:space="0" w:color="auto"/>
            </w:tcBorders>
            <w:shd w:val="clear" w:color="auto" w:fill="D0CECE"/>
          </w:tcPr>
          <w:p w14:paraId="44CD6993" w14:textId="77777777"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p>
        </w:tc>
        <w:tc>
          <w:tcPr>
            <w:tcW w:w="496" w:type="dxa"/>
            <w:vMerge/>
            <w:tcBorders>
              <w:top w:val="single" w:sz="4" w:space="0" w:color="auto"/>
              <w:left w:val="single" w:sz="4" w:space="0" w:color="auto"/>
              <w:bottom w:val="single" w:sz="4" w:space="0" w:color="auto"/>
              <w:right w:val="single" w:sz="8" w:space="0" w:color="auto"/>
            </w:tcBorders>
            <w:shd w:val="clear" w:color="auto" w:fill="D0CECE"/>
          </w:tcPr>
          <w:p w14:paraId="1758153B" w14:textId="77777777"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p>
        </w:tc>
        <w:tc>
          <w:tcPr>
            <w:tcW w:w="1536" w:type="dxa"/>
            <w:vMerge/>
            <w:tcBorders>
              <w:left w:val="single" w:sz="8" w:space="0" w:color="auto"/>
              <w:bottom w:val="single" w:sz="4" w:space="0" w:color="auto"/>
              <w:right w:val="single" w:sz="4" w:space="0" w:color="auto"/>
            </w:tcBorders>
            <w:shd w:val="clear" w:color="auto" w:fill="D0CECE"/>
          </w:tcPr>
          <w:p w14:paraId="29333055" w14:textId="77777777" w:rsidR="00292813" w:rsidRPr="009C195C" w:rsidRDefault="00292813" w:rsidP="004434E0">
            <w:pPr>
              <w:widowControl/>
              <w:autoSpaceDE/>
              <w:autoSpaceDN/>
              <w:adjustRightInd/>
              <w:spacing w:line="240" w:lineRule="auto"/>
              <w:jc w:val="center"/>
              <w:rPr>
                <w:rFonts w:hAnsi="ＭＳ 明朝" w:cs="ＭＳ Ｐゴシック"/>
                <w:bCs/>
                <w:color w:val="000000"/>
                <w:sz w:val="16"/>
                <w:szCs w:val="16"/>
              </w:rPr>
            </w:pPr>
          </w:p>
        </w:tc>
      </w:tr>
      <w:tr w:rsidR="005507AC" w:rsidRPr="009C195C" w14:paraId="489FE50E" w14:textId="77777777" w:rsidTr="003E4301">
        <w:trPr>
          <w:trHeight w:val="20"/>
        </w:trPr>
        <w:tc>
          <w:tcPr>
            <w:tcW w:w="2149" w:type="dxa"/>
            <w:gridSpan w:val="3"/>
            <w:tcBorders>
              <w:top w:val="nil"/>
              <w:left w:val="single" w:sz="8" w:space="0" w:color="auto"/>
              <w:bottom w:val="single" w:sz="4" w:space="0" w:color="auto"/>
              <w:right w:val="nil"/>
            </w:tcBorders>
            <w:shd w:val="clear" w:color="auto" w:fill="auto"/>
            <w:noWrap/>
            <w:vAlign w:val="center"/>
            <w:hideMark/>
          </w:tcPr>
          <w:p w14:paraId="2A7789B1" w14:textId="5E3936A8" w:rsidR="005507AC" w:rsidRPr="009C195C" w:rsidRDefault="005507AC" w:rsidP="005507AC">
            <w:pPr>
              <w:widowControl/>
              <w:autoSpaceDE/>
              <w:autoSpaceDN/>
              <w:adjustRightInd/>
              <w:spacing w:line="240" w:lineRule="auto"/>
              <w:rPr>
                <w:rFonts w:hAnsi="ＭＳ 明朝" w:cs="ＭＳ Ｐゴシック"/>
                <w:bCs/>
                <w:color w:val="000000"/>
                <w:sz w:val="16"/>
                <w:szCs w:val="16"/>
              </w:rPr>
            </w:pPr>
            <w:r w:rsidRPr="009C195C">
              <w:rPr>
                <w:rFonts w:hAnsi="ＭＳ 明朝" w:cs="ＭＳ Ｐゴシック" w:hint="eastAsia"/>
                <w:bCs/>
                <w:color w:val="000000"/>
                <w:sz w:val="16"/>
                <w:szCs w:val="16"/>
              </w:rPr>
              <w:t>■基本要件</w:t>
            </w:r>
          </w:p>
        </w:tc>
        <w:tc>
          <w:tcPr>
            <w:tcW w:w="3828" w:type="dxa"/>
            <w:tcBorders>
              <w:top w:val="nil"/>
              <w:left w:val="nil"/>
              <w:bottom w:val="single" w:sz="4" w:space="0" w:color="auto"/>
              <w:right w:val="single" w:sz="4" w:space="0" w:color="auto"/>
            </w:tcBorders>
            <w:shd w:val="clear" w:color="auto" w:fill="auto"/>
            <w:vAlign w:val="center"/>
          </w:tcPr>
          <w:p w14:paraId="46EA2357" w14:textId="2C72992E" w:rsidR="005507AC" w:rsidRPr="009C195C" w:rsidRDefault="005507AC" w:rsidP="004434E0">
            <w:pPr>
              <w:widowControl/>
              <w:autoSpaceDE/>
              <w:autoSpaceDN/>
              <w:adjustRightInd/>
              <w:spacing w:line="240" w:lineRule="auto"/>
              <w:jc w:val="center"/>
              <w:rPr>
                <w:rFonts w:hAnsi="ＭＳ 明朝" w:cs="ＭＳ Ｐゴシック"/>
                <w:bCs/>
                <w:color w:val="000000"/>
                <w:sz w:val="16"/>
                <w:szCs w:val="16"/>
              </w:rPr>
            </w:pPr>
          </w:p>
        </w:tc>
        <w:tc>
          <w:tcPr>
            <w:tcW w:w="496" w:type="dxa"/>
            <w:tcBorders>
              <w:top w:val="single" w:sz="4" w:space="0" w:color="auto"/>
              <w:left w:val="single" w:sz="8" w:space="0" w:color="auto"/>
              <w:bottom w:val="single" w:sz="4" w:space="0" w:color="auto"/>
              <w:right w:val="dashSmallGap" w:sz="4" w:space="0" w:color="auto"/>
            </w:tcBorders>
          </w:tcPr>
          <w:p w14:paraId="23489070" w14:textId="77777777" w:rsidR="005507AC" w:rsidRPr="009C195C" w:rsidRDefault="005507AC" w:rsidP="004434E0">
            <w:pPr>
              <w:widowControl/>
              <w:autoSpaceDE/>
              <w:autoSpaceDN/>
              <w:adjustRightInd/>
              <w:spacing w:line="240" w:lineRule="auto"/>
              <w:jc w:val="center"/>
              <w:rPr>
                <w:rFonts w:hAnsi="ＭＳ 明朝" w:cs="ＭＳ Ｐゴシック"/>
                <w:bCs/>
                <w:color w:val="000000"/>
                <w:sz w:val="16"/>
                <w:szCs w:val="16"/>
              </w:rPr>
            </w:pPr>
          </w:p>
        </w:tc>
        <w:tc>
          <w:tcPr>
            <w:tcW w:w="496" w:type="dxa"/>
            <w:tcBorders>
              <w:top w:val="single" w:sz="4" w:space="0" w:color="auto"/>
              <w:left w:val="dashSmallGap" w:sz="4" w:space="0" w:color="auto"/>
              <w:bottom w:val="single" w:sz="4" w:space="0" w:color="auto"/>
              <w:right w:val="single" w:sz="8" w:space="0" w:color="auto"/>
            </w:tcBorders>
          </w:tcPr>
          <w:p w14:paraId="31D9EC3C" w14:textId="77777777" w:rsidR="005507AC" w:rsidRPr="009C195C" w:rsidRDefault="005507AC" w:rsidP="004434E0">
            <w:pPr>
              <w:widowControl/>
              <w:autoSpaceDE/>
              <w:autoSpaceDN/>
              <w:adjustRightInd/>
              <w:spacing w:line="240" w:lineRule="auto"/>
              <w:jc w:val="center"/>
              <w:rPr>
                <w:rFonts w:hAnsi="ＭＳ 明朝" w:cs="ＭＳ Ｐゴシック"/>
                <w:bCs/>
                <w:color w:val="000000"/>
                <w:sz w:val="16"/>
                <w:szCs w:val="16"/>
              </w:rPr>
            </w:pPr>
          </w:p>
        </w:tc>
        <w:tc>
          <w:tcPr>
            <w:tcW w:w="1536" w:type="dxa"/>
            <w:tcBorders>
              <w:top w:val="single" w:sz="4" w:space="0" w:color="auto"/>
              <w:left w:val="nil"/>
              <w:bottom w:val="single" w:sz="4" w:space="0" w:color="auto"/>
              <w:right w:val="single" w:sz="8" w:space="0" w:color="auto"/>
            </w:tcBorders>
          </w:tcPr>
          <w:p w14:paraId="10488195" w14:textId="77777777" w:rsidR="005507AC" w:rsidRPr="009C195C" w:rsidRDefault="005507AC" w:rsidP="004434E0">
            <w:pPr>
              <w:widowControl/>
              <w:autoSpaceDE/>
              <w:autoSpaceDN/>
              <w:adjustRightInd/>
              <w:spacing w:line="240" w:lineRule="auto"/>
              <w:jc w:val="center"/>
              <w:rPr>
                <w:rFonts w:hAnsi="ＭＳ 明朝" w:cs="ＭＳ Ｐゴシック"/>
                <w:bCs/>
                <w:color w:val="000000"/>
                <w:sz w:val="16"/>
                <w:szCs w:val="16"/>
              </w:rPr>
            </w:pPr>
          </w:p>
        </w:tc>
      </w:tr>
      <w:tr w:rsidR="00292813" w:rsidRPr="009C195C" w14:paraId="28DF4819"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hideMark/>
          </w:tcPr>
          <w:p w14:paraId="39231F35"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共通事項</w:t>
            </w:r>
          </w:p>
        </w:tc>
        <w:tc>
          <w:tcPr>
            <w:tcW w:w="716" w:type="dxa"/>
            <w:tcBorders>
              <w:top w:val="nil"/>
              <w:left w:val="nil"/>
              <w:bottom w:val="nil"/>
              <w:right w:val="single" w:sz="4" w:space="0" w:color="auto"/>
            </w:tcBorders>
            <w:shd w:val="clear" w:color="auto" w:fill="auto"/>
            <w:vAlign w:val="center"/>
            <w:hideMark/>
          </w:tcPr>
          <w:p w14:paraId="1370F4EC"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サービス提供環境</w:t>
            </w:r>
          </w:p>
        </w:tc>
        <w:tc>
          <w:tcPr>
            <w:tcW w:w="717" w:type="dxa"/>
            <w:tcBorders>
              <w:top w:val="nil"/>
              <w:left w:val="nil"/>
              <w:bottom w:val="nil"/>
              <w:right w:val="single" w:sz="4" w:space="0" w:color="auto"/>
            </w:tcBorders>
            <w:shd w:val="clear" w:color="auto" w:fill="auto"/>
            <w:vAlign w:val="center"/>
            <w:hideMark/>
          </w:tcPr>
          <w:p w14:paraId="6F70ABD7"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機器環境</w:t>
            </w:r>
          </w:p>
        </w:tc>
        <w:tc>
          <w:tcPr>
            <w:tcW w:w="3828" w:type="dxa"/>
            <w:tcBorders>
              <w:top w:val="nil"/>
              <w:left w:val="nil"/>
              <w:bottom w:val="nil"/>
              <w:right w:val="single" w:sz="4" w:space="0" w:color="auto"/>
            </w:tcBorders>
            <w:shd w:val="clear" w:color="auto" w:fill="auto"/>
            <w:vAlign w:val="center"/>
            <w:hideMark/>
          </w:tcPr>
          <w:p w14:paraId="507D5A74" w14:textId="6C72883A"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利用者、管理者双方のサービス利用環境を指定する。</w:t>
            </w:r>
            <w:r w:rsidRPr="009C195C">
              <w:rPr>
                <w:rFonts w:hAnsi="ＭＳ 明朝" w:cs="ＭＳ Ｐゴシック" w:hint="eastAsia"/>
                <w:color w:val="000000"/>
                <w:sz w:val="16"/>
                <w:szCs w:val="16"/>
              </w:rPr>
              <w:br/>
              <w:t>利用者の操作機器環境</w:t>
            </w:r>
            <w:r w:rsidRPr="009C195C">
              <w:rPr>
                <w:rFonts w:hAnsi="ＭＳ 明朝" w:cs="ＭＳ Ｐゴシック" w:hint="eastAsia"/>
                <w:color w:val="000000"/>
                <w:sz w:val="16"/>
                <w:szCs w:val="16"/>
              </w:rPr>
              <w:br/>
              <w:t>・対応させる機器（PC/スマートフォン）</w:t>
            </w:r>
            <w:r w:rsidRPr="009C195C">
              <w:rPr>
                <w:rFonts w:hAnsi="ＭＳ 明朝" w:cs="ＭＳ Ｐゴシック" w:hint="eastAsia"/>
                <w:color w:val="000000"/>
                <w:sz w:val="16"/>
                <w:szCs w:val="16"/>
              </w:rPr>
              <w:br/>
              <w:t>・対応OSとそのバージョン</w:t>
            </w:r>
            <w:r w:rsidRPr="009C195C">
              <w:rPr>
                <w:rFonts w:hAnsi="ＭＳ 明朝" w:cs="ＭＳ Ｐゴシック" w:hint="eastAsia"/>
                <w:color w:val="000000"/>
                <w:sz w:val="16"/>
                <w:szCs w:val="16"/>
              </w:rPr>
              <w:br/>
              <w:t>・対応ブラウザーとそのバージョン</w:t>
            </w:r>
            <w:r w:rsidRPr="009C195C">
              <w:rPr>
                <w:rFonts w:hAnsi="ＭＳ 明朝" w:cs="ＭＳ Ｐゴシック" w:hint="eastAsia"/>
                <w:color w:val="000000"/>
                <w:sz w:val="16"/>
                <w:szCs w:val="16"/>
              </w:rPr>
              <w:br/>
              <w:t>管理者の操作機器環境</w:t>
            </w:r>
            <w:r w:rsidRPr="009C195C">
              <w:rPr>
                <w:rFonts w:hAnsi="ＭＳ 明朝" w:cs="ＭＳ Ｐゴシック" w:hint="eastAsia"/>
                <w:color w:val="000000"/>
                <w:sz w:val="16"/>
                <w:szCs w:val="16"/>
              </w:rPr>
              <w:br/>
              <w:t>・対応させるOSとそのバージョン</w:t>
            </w:r>
            <w:r w:rsidRPr="009C195C">
              <w:rPr>
                <w:rFonts w:hAnsi="ＭＳ 明朝" w:cs="ＭＳ Ｐゴシック" w:hint="eastAsia"/>
                <w:color w:val="000000"/>
                <w:sz w:val="16"/>
                <w:szCs w:val="16"/>
              </w:rPr>
              <w:br/>
              <w:t>・対応ブラウザーとそのバージョン</w:t>
            </w:r>
            <w:r w:rsidRPr="009C195C">
              <w:rPr>
                <w:rFonts w:hAnsi="ＭＳ 明朝" w:cs="ＭＳ Ｐゴシック" w:hint="eastAsia"/>
                <w:color w:val="000000"/>
                <w:sz w:val="16"/>
                <w:szCs w:val="16"/>
              </w:rPr>
              <w:br/>
              <w:t>利用環境においては、Java、ActiveX、.NET Framework等のプログラムを別途必要としないこと。必要とする場合は、その理由を明確に示すこと。</w:t>
            </w:r>
          </w:p>
        </w:tc>
        <w:tc>
          <w:tcPr>
            <w:tcW w:w="496" w:type="dxa"/>
            <w:tcBorders>
              <w:top w:val="nil"/>
              <w:left w:val="single" w:sz="8" w:space="0" w:color="auto"/>
              <w:bottom w:val="nil"/>
              <w:right w:val="dashSmallGap" w:sz="4" w:space="0" w:color="auto"/>
            </w:tcBorders>
            <w:vAlign w:val="center"/>
          </w:tcPr>
          <w:p w14:paraId="77BE3A8C"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4" w:space="0" w:color="auto"/>
            </w:tcBorders>
            <w:vAlign w:val="center"/>
          </w:tcPr>
          <w:p w14:paraId="57D904E5"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single" w:sz="4" w:space="0" w:color="auto"/>
              <w:bottom w:val="single" w:sz="4" w:space="0" w:color="auto"/>
              <w:right w:val="single" w:sz="4" w:space="0" w:color="auto"/>
            </w:tcBorders>
          </w:tcPr>
          <w:p w14:paraId="3B9D9EBB" w14:textId="7A2EAD11"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第</w:t>
            </w:r>
            <w:r>
              <w:rPr>
                <w:rFonts w:hAnsi="ＭＳ 明朝" w:cs="ＭＳ Ｐゴシック" w:hint="eastAsia"/>
                <w:color w:val="000000"/>
                <w:sz w:val="16"/>
                <w:szCs w:val="16"/>
              </w:rPr>
              <w:t>25</w:t>
            </w:r>
            <w:r w:rsidRPr="009C195C">
              <w:rPr>
                <w:rFonts w:hAnsi="ＭＳ 明朝" w:cs="ＭＳ Ｐゴシック" w:hint="eastAsia"/>
                <w:color w:val="000000"/>
                <w:sz w:val="16"/>
                <w:szCs w:val="16"/>
              </w:rPr>
              <w:t>条（公開型GISの要件）</w:t>
            </w:r>
          </w:p>
        </w:tc>
      </w:tr>
      <w:tr w:rsidR="00292813" w:rsidRPr="009C195C" w14:paraId="49AC1A89"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tcPr>
          <w:p w14:paraId="18DDAA98"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0AE655F3"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417BFEC1"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ネットワーク環境</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4CE903C9"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サービスを提供するネットワーク環境及び通信経路の暗号化について指定する。</w:t>
            </w:r>
            <w:r w:rsidRPr="009C195C">
              <w:rPr>
                <w:rFonts w:hAnsi="ＭＳ 明朝" w:cs="ＭＳ Ｐゴシック" w:hint="eastAsia"/>
                <w:color w:val="000000"/>
                <w:sz w:val="16"/>
                <w:szCs w:val="16"/>
              </w:rPr>
              <w:br/>
              <w:t>例）</w:t>
            </w:r>
            <w:r w:rsidRPr="009C195C">
              <w:rPr>
                <w:rFonts w:hAnsi="ＭＳ 明朝" w:cs="ＭＳ Ｐゴシック" w:hint="eastAsia"/>
                <w:color w:val="000000"/>
                <w:sz w:val="16"/>
                <w:szCs w:val="16"/>
              </w:rPr>
              <w:br/>
              <w:t>利用者側環境：インターネットで動作すること</w:t>
            </w:r>
            <w:r w:rsidRPr="009C195C">
              <w:rPr>
                <w:rFonts w:hAnsi="ＭＳ 明朝" w:cs="ＭＳ Ｐゴシック" w:hint="eastAsia"/>
                <w:color w:val="000000"/>
                <w:sz w:val="16"/>
                <w:szCs w:val="16"/>
              </w:rPr>
              <w:br/>
              <w:t>管理者側環境：LG-WAN（又はインターネット）で動作すること。</w:t>
            </w:r>
            <w:r w:rsidRPr="009C195C">
              <w:rPr>
                <w:rFonts w:hAnsi="ＭＳ 明朝" w:cs="ＭＳ Ｐゴシック" w:hint="eastAsia"/>
                <w:color w:val="000000"/>
                <w:sz w:val="16"/>
                <w:szCs w:val="16"/>
              </w:rPr>
              <w:br/>
              <w:t>インターネット上の通信経路においては暗号化を行うこと。</w:t>
            </w:r>
            <w:r w:rsidRPr="009C195C">
              <w:rPr>
                <w:rFonts w:hAnsi="ＭＳ 明朝" w:cs="ＭＳ Ｐゴシック" w:hint="eastAsia"/>
                <w:color w:val="000000"/>
                <w:sz w:val="16"/>
                <w:szCs w:val="16"/>
              </w:rPr>
              <w:br/>
              <w:t>通信環境は、次のとおりとする。</w:t>
            </w:r>
            <w:r w:rsidRPr="009C195C">
              <w:rPr>
                <w:rFonts w:hAnsi="ＭＳ 明朝" w:cs="ＭＳ Ｐゴシック" w:hint="eastAsia"/>
                <w:color w:val="000000"/>
                <w:sz w:val="16"/>
                <w:szCs w:val="16"/>
              </w:rPr>
              <w:br/>
              <w:t>※自治体情報セキュリティ対策の３層分離において、仮想デスクトップ環境など仮想環境にて利用する場合には、その環境を明示し、動作可能なことを条件として示す。</w:t>
            </w:r>
          </w:p>
        </w:tc>
        <w:tc>
          <w:tcPr>
            <w:tcW w:w="496" w:type="dxa"/>
            <w:tcBorders>
              <w:top w:val="single" w:sz="4" w:space="0" w:color="auto"/>
              <w:left w:val="single" w:sz="8" w:space="0" w:color="auto"/>
              <w:bottom w:val="single" w:sz="4" w:space="0" w:color="auto"/>
              <w:right w:val="dashSmallGap" w:sz="4" w:space="0" w:color="auto"/>
            </w:tcBorders>
            <w:vAlign w:val="center"/>
          </w:tcPr>
          <w:p w14:paraId="4AAEF144"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4" w:space="0" w:color="auto"/>
            </w:tcBorders>
            <w:vAlign w:val="center"/>
          </w:tcPr>
          <w:p w14:paraId="346A89AF"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single" w:sz="4" w:space="0" w:color="auto"/>
              <w:bottom w:val="single" w:sz="4" w:space="0" w:color="auto"/>
              <w:right w:val="single" w:sz="4" w:space="0" w:color="auto"/>
            </w:tcBorders>
          </w:tcPr>
          <w:p w14:paraId="7630D018" w14:textId="277759A9"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第</w:t>
            </w:r>
            <w:r>
              <w:rPr>
                <w:rFonts w:hAnsi="ＭＳ 明朝" w:cs="ＭＳ Ｐゴシック" w:hint="eastAsia"/>
                <w:color w:val="000000"/>
                <w:sz w:val="16"/>
                <w:szCs w:val="16"/>
              </w:rPr>
              <w:t>25</w:t>
            </w:r>
            <w:r w:rsidRPr="009C195C">
              <w:rPr>
                <w:rFonts w:hAnsi="ＭＳ 明朝" w:cs="ＭＳ Ｐゴシック" w:hint="eastAsia"/>
                <w:color w:val="000000"/>
                <w:sz w:val="16"/>
                <w:szCs w:val="16"/>
              </w:rPr>
              <w:t>条（公開型GISの要件）</w:t>
            </w:r>
          </w:p>
        </w:tc>
      </w:tr>
      <w:tr w:rsidR="00292813" w:rsidRPr="009C195C" w14:paraId="432F8314"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tcPr>
          <w:p w14:paraId="6A82D04F"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77E5F09"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0610AB2C"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データ管理</w:t>
            </w:r>
          </w:p>
        </w:tc>
        <w:tc>
          <w:tcPr>
            <w:tcW w:w="3828" w:type="dxa"/>
            <w:tcBorders>
              <w:top w:val="nil"/>
              <w:left w:val="nil"/>
              <w:bottom w:val="single" w:sz="4" w:space="0" w:color="auto"/>
              <w:right w:val="single" w:sz="4" w:space="0" w:color="auto"/>
            </w:tcBorders>
            <w:shd w:val="clear" w:color="auto" w:fill="auto"/>
            <w:vAlign w:val="center"/>
            <w:hideMark/>
          </w:tcPr>
          <w:p w14:paraId="488374B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データのバックパップに関して次の点について指定する。</w:t>
            </w:r>
            <w:r w:rsidRPr="009C195C">
              <w:rPr>
                <w:rFonts w:hAnsi="ＭＳ 明朝" w:cs="ＭＳ Ｐゴシック" w:hint="eastAsia"/>
                <w:color w:val="000000"/>
                <w:sz w:val="16"/>
                <w:szCs w:val="16"/>
              </w:rPr>
              <w:br/>
              <w:t>・どのような環境でバックアップを行うか</w:t>
            </w:r>
            <w:r w:rsidRPr="009C195C">
              <w:rPr>
                <w:rFonts w:hAnsi="ＭＳ 明朝" w:cs="ＭＳ Ｐゴシック" w:hint="eastAsia"/>
                <w:color w:val="000000"/>
                <w:sz w:val="16"/>
                <w:szCs w:val="16"/>
              </w:rPr>
              <w:br/>
              <w:t>・間隔と世代数（例：週次で４世代保有すること）</w:t>
            </w:r>
          </w:p>
        </w:tc>
        <w:tc>
          <w:tcPr>
            <w:tcW w:w="496" w:type="dxa"/>
            <w:tcBorders>
              <w:top w:val="nil"/>
              <w:left w:val="single" w:sz="8" w:space="0" w:color="auto"/>
              <w:bottom w:val="single" w:sz="4" w:space="0" w:color="auto"/>
              <w:right w:val="dashSmallGap" w:sz="4" w:space="0" w:color="auto"/>
            </w:tcBorders>
            <w:vAlign w:val="center"/>
          </w:tcPr>
          <w:p w14:paraId="77036BD5"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4" w:space="0" w:color="auto"/>
            </w:tcBorders>
            <w:vAlign w:val="center"/>
          </w:tcPr>
          <w:p w14:paraId="594CB454"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single" w:sz="4" w:space="0" w:color="auto"/>
              <w:bottom w:val="single" w:sz="4" w:space="0" w:color="auto"/>
              <w:right w:val="single" w:sz="4" w:space="0" w:color="auto"/>
            </w:tcBorders>
          </w:tcPr>
          <w:p w14:paraId="6EAECE5C" w14:textId="14FBBE7C"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第</w:t>
            </w:r>
            <w:r>
              <w:rPr>
                <w:rFonts w:hAnsi="ＭＳ 明朝" w:cs="ＭＳ Ｐゴシック" w:hint="eastAsia"/>
                <w:color w:val="000000"/>
                <w:sz w:val="16"/>
                <w:szCs w:val="16"/>
              </w:rPr>
              <w:t>25</w:t>
            </w:r>
            <w:r w:rsidRPr="009C195C">
              <w:rPr>
                <w:rFonts w:hAnsi="ＭＳ 明朝" w:cs="ＭＳ Ｐゴシック" w:hint="eastAsia"/>
                <w:color w:val="000000"/>
                <w:sz w:val="16"/>
                <w:szCs w:val="16"/>
              </w:rPr>
              <w:t>条（公開型GISの要件）</w:t>
            </w:r>
          </w:p>
        </w:tc>
      </w:tr>
      <w:tr w:rsidR="00292813" w:rsidRPr="009C195C" w14:paraId="3D95657A"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tcPr>
          <w:p w14:paraId="10C46039"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single" w:sz="4" w:space="0" w:color="auto"/>
              <w:right w:val="single" w:sz="4" w:space="0" w:color="auto"/>
            </w:tcBorders>
            <w:shd w:val="clear" w:color="auto" w:fill="auto"/>
            <w:vAlign w:val="center"/>
          </w:tcPr>
          <w:p w14:paraId="58AC28E5"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hideMark/>
          </w:tcPr>
          <w:p w14:paraId="5FA9D040"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サービス提供時間</w:t>
            </w:r>
          </w:p>
        </w:tc>
        <w:tc>
          <w:tcPr>
            <w:tcW w:w="3828" w:type="dxa"/>
            <w:tcBorders>
              <w:top w:val="nil"/>
              <w:left w:val="nil"/>
              <w:bottom w:val="single" w:sz="4" w:space="0" w:color="000000"/>
              <w:right w:val="single" w:sz="4" w:space="0" w:color="auto"/>
            </w:tcBorders>
            <w:shd w:val="clear" w:color="auto" w:fill="auto"/>
            <w:vAlign w:val="center"/>
            <w:hideMark/>
          </w:tcPr>
          <w:p w14:paraId="10A71925"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原則、24時間365日利用可能とすること。ただし、保守等の予定された停止については、この限りではない。</w:t>
            </w:r>
          </w:p>
        </w:tc>
        <w:tc>
          <w:tcPr>
            <w:tcW w:w="496" w:type="dxa"/>
            <w:tcBorders>
              <w:top w:val="nil"/>
              <w:left w:val="single" w:sz="8" w:space="0" w:color="auto"/>
              <w:bottom w:val="single" w:sz="4" w:space="0" w:color="000000"/>
              <w:right w:val="dashSmallGap" w:sz="4" w:space="0" w:color="auto"/>
            </w:tcBorders>
            <w:vAlign w:val="center"/>
          </w:tcPr>
          <w:p w14:paraId="3EEFCA4A"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000000"/>
              <w:right w:val="single" w:sz="4" w:space="0" w:color="auto"/>
            </w:tcBorders>
            <w:vAlign w:val="center"/>
          </w:tcPr>
          <w:p w14:paraId="103040AB"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single" w:sz="4" w:space="0" w:color="auto"/>
              <w:bottom w:val="single" w:sz="4" w:space="0" w:color="auto"/>
              <w:right w:val="single" w:sz="4" w:space="0" w:color="auto"/>
            </w:tcBorders>
          </w:tcPr>
          <w:p w14:paraId="262D940C" w14:textId="117F016B"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第</w:t>
            </w:r>
            <w:r>
              <w:rPr>
                <w:rFonts w:hAnsi="ＭＳ 明朝" w:cs="ＭＳ Ｐゴシック" w:hint="eastAsia"/>
                <w:color w:val="000000"/>
                <w:sz w:val="16"/>
                <w:szCs w:val="16"/>
              </w:rPr>
              <w:t>25</w:t>
            </w:r>
            <w:r w:rsidRPr="009C195C">
              <w:rPr>
                <w:rFonts w:hAnsi="ＭＳ 明朝" w:cs="ＭＳ Ｐゴシック" w:hint="eastAsia"/>
                <w:color w:val="000000"/>
                <w:sz w:val="16"/>
                <w:szCs w:val="16"/>
              </w:rPr>
              <w:t>条（公開型GISの要件）</w:t>
            </w:r>
          </w:p>
        </w:tc>
      </w:tr>
      <w:tr w:rsidR="00292813" w:rsidRPr="009C195C" w14:paraId="56F7FBC6"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hideMark/>
          </w:tcPr>
          <w:p w14:paraId="2762E059"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hideMark/>
          </w:tcPr>
          <w:p w14:paraId="174586CF"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ライセンス数</w:t>
            </w:r>
          </w:p>
        </w:tc>
        <w:tc>
          <w:tcPr>
            <w:tcW w:w="717" w:type="dxa"/>
            <w:tcBorders>
              <w:top w:val="nil"/>
              <w:left w:val="nil"/>
              <w:bottom w:val="single" w:sz="4" w:space="0" w:color="auto"/>
              <w:right w:val="single" w:sz="4" w:space="0" w:color="auto"/>
            </w:tcBorders>
            <w:shd w:val="clear" w:color="auto" w:fill="auto"/>
            <w:vAlign w:val="center"/>
            <w:hideMark/>
          </w:tcPr>
          <w:p w14:paraId="615169D2"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管理者側ライセンス</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0B558717"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アカウントライセンスの場合に必要ライセンス数（特権ユーザと一般ユーザ毎）等を指定。</w:t>
            </w:r>
            <w:r w:rsidRPr="009C195C">
              <w:rPr>
                <w:rFonts w:hAnsi="ＭＳ 明朝" w:cs="ＭＳ Ｐゴシック" w:hint="eastAsia"/>
                <w:color w:val="000000"/>
                <w:sz w:val="16"/>
                <w:szCs w:val="16"/>
              </w:rPr>
              <w:br/>
              <w:t>デバイスライセンスの場合は、利用想定機器台数を指定。</w:t>
            </w:r>
            <w:r w:rsidRPr="009C195C">
              <w:rPr>
                <w:rFonts w:hAnsi="ＭＳ 明朝" w:cs="ＭＳ Ｐゴシック" w:hint="eastAsia"/>
                <w:color w:val="000000"/>
                <w:sz w:val="16"/>
                <w:szCs w:val="16"/>
              </w:rPr>
              <w:br/>
              <w:t>例：特権ユーザアカウントを5アカウント以上、一般ユーザアカウントを50アカウント以上提供すること。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4E9C1295"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4" w:space="0" w:color="auto"/>
            </w:tcBorders>
            <w:vAlign w:val="center"/>
          </w:tcPr>
          <w:p w14:paraId="5481C8FA"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single" w:sz="4" w:space="0" w:color="auto"/>
              <w:bottom w:val="single" w:sz="4" w:space="0" w:color="auto"/>
              <w:right w:val="single" w:sz="4" w:space="0" w:color="auto"/>
            </w:tcBorders>
          </w:tcPr>
          <w:p w14:paraId="1207F969" w14:textId="7CEAFCCA"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第</w:t>
            </w:r>
            <w:r>
              <w:rPr>
                <w:rFonts w:hAnsi="ＭＳ 明朝" w:cs="ＭＳ Ｐゴシック" w:hint="eastAsia"/>
                <w:color w:val="000000"/>
                <w:sz w:val="16"/>
                <w:szCs w:val="16"/>
              </w:rPr>
              <w:t>25</w:t>
            </w:r>
            <w:r w:rsidRPr="009C195C">
              <w:rPr>
                <w:rFonts w:hAnsi="ＭＳ 明朝" w:cs="ＭＳ Ｐゴシック" w:hint="eastAsia"/>
                <w:color w:val="000000"/>
                <w:sz w:val="16"/>
                <w:szCs w:val="16"/>
              </w:rPr>
              <w:t>条（公開型GISの要件）</w:t>
            </w:r>
          </w:p>
        </w:tc>
      </w:tr>
      <w:tr w:rsidR="00292813" w:rsidRPr="009C195C" w14:paraId="2897DB5F"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tcPr>
          <w:p w14:paraId="0282B17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nil"/>
              <w:right w:val="single" w:sz="4" w:space="0" w:color="auto"/>
            </w:tcBorders>
            <w:shd w:val="clear" w:color="auto" w:fill="auto"/>
            <w:vAlign w:val="center"/>
            <w:hideMark/>
          </w:tcPr>
          <w:p w14:paraId="6ADF40ED"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デザイン・操作性</w:t>
            </w:r>
          </w:p>
        </w:tc>
        <w:tc>
          <w:tcPr>
            <w:tcW w:w="717" w:type="dxa"/>
            <w:tcBorders>
              <w:top w:val="nil"/>
              <w:left w:val="nil"/>
              <w:bottom w:val="single" w:sz="4" w:space="0" w:color="auto"/>
              <w:right w:val="single" w:sz="4" w:space="0" w:color="auto"/>
            </w:tcBorders>
            <w:shd w:val="clear" w:color="auto" w:fill="auto"/>
            <w:vAlign w:val="center"/>
            <w:hideMark/>
          </w:tcPr>
          <w:p w14:paraId="11CAB95E"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デザイン</w:t>
            </w:r>
          </w:p>
        </w:tc>
        <w:tc>
          <w:tcPr>
            <w:tcW w:w="3828" w:type="dxa"/>
            <w:tcBorders>
              <w:top w:val="nil"/>
              <w:left w:val="nil"/>
              <w:bottom w:val="single" w:sz="4" w:space="0" w:color="auto"/>
              <w:right w:val="single" w:sz="4" w:space="0" w:color="auto"/>
            </w:tcBorders>
            <w:shd w:val="clear" w:color="auto" w:fill="auto"/>
            <w:vAlign w:val="center"/>
            <w:hideMark/>
          </w:tcPr>
          <w:p w14:paraId="2935F988"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表示画面上の項目配置や色使い等、誰もが利用しやすいユニバーサルなデザインであること。</w:t>
            </w:r>
          </w:p>
        </w:tc>
        <w:tc>
          <w:tcPr>
            <w:tcW w:w="496" w:type="dxa"/>
            <w:tcBorders>
              <w:top w:val="nil"/>
              <w:left w:val="single" w:sz="8" w:space="0" w:color="auto"/>
              <w:bottom w:val="single" w:sz="4" w:space="0" w:color="auto"/>
              <w:right w:val="dashSmallGap" w:sz="4" w:space="0" w:color="auto"/>
            </w:tcBorders>
            <w:vAlign w:val="center"/>
          </w:tcPr>
          <w:p w14:paraId="50C2E6F0"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4" w:space="0" w:color="auto"/>
            </w:tcBorders>
            <w:vAlign w:val="center"/>
          </w:tcPr>
          <w:p w14:paraId="60225A3B"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single" w:sz="4" w:space="0" w:color="auto"/>
              <w:bottom w:val="single" w:sz="4" w:space="0" w:color="auto"/>
              <w:right w:val="single" w:sz="4" w:space="0" w:color="auto"/>
            </w:tcBorders>
          </w:tcPr>
          <w:p w14:paraId="20EC697E" w14:textId="694D519E"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第</w:t>
            </w:r>
            <w:r>
              <w:rPr>
                <w:rFonts w:hAnsi="ＭＳ 明朝" w:cs="ＭＳ Ｐゴシック" w:hint="eastAsia"/>
                <w:color w:val="000000"/>
                <w:sz w:val="16"/>
                <w:szCs w:val="16"/>
              </w:rPr>
              <w:t>25</w:t>
            </w:r>
            <w:r w:rsidRPr="009C195C">
              <w:rPr>
                <w:rFonts w:hAnsi="ＭＳ 明朝" w:cs="ＭＳ Ｐゴシック" w:hint="eastAsia"/>
                <w:color w:val="000000"/>
                <w:sz w:val="16"/>
                <w:szCs w:val="16"/>
              </w:rPr>
              <w:t>条（公開型GISの要件）</w:t>
            </w:r>
          </w:p>
        </w:tc>
      </w:tr>
      <w:tr w:rsidR="00292813" w:rsidRPr="009C195C" w14:paraId="0D53FBAD"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tcPr>
          <w:p w14:paraId="64C781C2"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54C9DCCC"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hideMark/>
          </w:tcPr>
          <w:p w14:paraId="5F285879"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操作性</w:t>
            </w:r>
          </w:p>
        </w:tc>
        <w:tc>
          <w:tcPr>
            <w:tcW w:w="3828" w:type="dxa"/>
            <w:tcBorders>
              <w:top w:val="nil"/>
              <w:left w:val="nil"/>
              <w:bottom w:val="single" w:sz="4" w:space="0" w:color="auto"/>
              <w:right w:val="single" w:sz="4" w:space="0" w:color="auto"/>
            </w:tcBorders>
            <w:shd w:val="clear" w:color="auto" w:fill="auto"/>
            <w:vAlign w:val="center"/>
            <w:hideMark/>
          </w:tcPr>
          <w:p w14:paraId="29D6F60C"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利用者およびサービスを提供する管理者双方にとって、わかりやすく、操作性が高く、効率的な運用が可能であることを示す</w:t>
            </w:r>
          </w:p>
        </w:tc>
        <w:tc>
          <w:tcPr>
            <w:tcW w:w="496" w:type="dxa"/>
            <w:tcBorders>
              <w:top w:val="nil"/>
              <w:left w:val="single" w:sz="8" w:space="0" w:color="auto"/>
              <w:bottom w:val="single" w:sz="4" w:space="0" w:color="auto"/>
              <w:right w:val="dashSmallGap" w:sz="4" w:space="0" w:color="auto"/>
            </w:tcBorders>
            <w:vAlign w:val="center"/>
          </w:tcPr>
          <w:p w14:paraId="79ECC4AA"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4" w:space="0" w:color="auto"/>
            </w:tcBorders>
            <w:vAlign w:val="center"/>
          </w:tcPr>
          <w:p w14:paraId="0B41A951"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single" w:sz="4" w:space="0" w:color="auto"/>
              <w:bottom w:val="single" w:sz="4" w:space="0" w:color="auto"/>
              <w:right w:val="single" w:sz="4" w:space="0" w:color="auto"/>
            </w:tcBorders>
          </w:tcPr>
          <w:p w14:paraId="71095021" w14:textId="0A04F08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第</w:t>
            </w:r>
            <w:r>
              <w:rPr>
                <w:rFonts w:hAnsi="ＭＳ 明朝" w:cs="ＭＳ Ｐゴシック" w:hint="eastAsia"/>
                <w:color w:val="000000"/>
                <w:sz w:val="16"/>
                <w:szCs w:val="16"/>
              </w:rPr>
              <w:t>25</w:t>
            </w:r>
            <w:r w:rsidRPr="009C195C">
              <w:rPr>
                <w:rFonts w:hAnsi="ＭＳ 明朝" w:cs="ＭＳ Ｐゴシック" w:hint="eastAsia"/>
                <w:color w:val="000000"/>
                <w:sz w:val="16"/>
                <w:szCs w:val="16"/>
              </w:rPr>
              <w:t>条（公開型GISの要件）</w:t>
            </w:r>
          </w:p>
        </w:tc>
      </w:tr>
      <w:tr w:rsidR="00292813" w:rsidRPr="009C195C" w14:paraId="307B01C1"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tcPr>
          <w:p w14:paraId="69EACEB9"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700975DB"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hideMark/>
          </w:tcPr>
          <w:p w14:paraId="35FB4CEB"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アクセシビリティ</w:t>
            </w:r>
          </w:p>
        </w:tc>
        <w:tc>
          <w:tcPr>
            <w:tcW w:w="3828" w:type="dxa"/>
            <w:tcBorders>
              <w:top w:val="nil"/>
              <w:left w:val="nil"/>
              <w:bottom w:val="single" w:sz="4" w:space="0" w:color="auto"/>
              <w:right w:val="single" w:sz="4" w:space="0" w:color="auto"/>
            </w:tcBorders>
            <w:shd w:val="clear" w:color="auto" w:fill="auto"/>
            <w:vAlign w:val="center"/>
            <w:hideMark/>
          </w:tcPr>
          <w:p w14:paraId="04C29EAE"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「JIS X8341-3：2016」が規定する「レベルAA」に準拠するなどアクセスビリティに配慮したデザインであること。</w:t>
            </w:r>
          </w:p>
        </w:tc>
        <w:tc>
          <w:tcPr>
            <w:tcW w:w="496" w:type="dxa"/>
            <w:tcBorders>
              <w:top w:val="nil"/>
              <w:left w:val="single" w:sz="8" w:space="0" w:color="auto"/>
              <w:bottom w:val="single" w:sz="4" w:space="0" w:color="auto"/>
              <w:right w:val="dashSmallGap" w:sz="4" w:space="0" w:color="auto"/>
            </w:tcBorders>
            <w:vAlign w:val="center"/>
          </w:tcPr>
          <w:p w14:paraId="22D13C33"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496" w:type="dxa"/>
            <w:tcBorders>
              <w:top w:val="nil"/>
              <w:left w:val="dashSmallGap" w:sz="4" w:space="0" w:color="auto"/>
              <w:bottom w:val="single" w:sz="4" w:space="0" w:color="auto"/>
              <w:right w:val="single" w:sz="4" w:space="0" w:color="auto"/>
            </w:tcBorders>
            <w:vAlign w:val="center"/>
          </w:tcPr>
          <w:p w14:paraId="4FFF4426"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1536" w:type="dxa"/>
            <w:tcBorders>
              <w:top w:val="single" w:sz="4" w:space="0" w:color="auto"/>
              <w:left w:val="single" w:sz="4" w:space="0" w:color="auto"/>
              <w:bottom w:val="single" w:sz="4" w:space="0" w:color="auto"/>
              <w:right w:val="single" w:sz="4" w:space="0" w:color="auto"/>
            </w:tcBorders>
          </w:tcPr>
          <w:p w14:paraId="0EE6348F"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r>
      <w:tr w:rsidR="00292813" w:rsidRPr="009C195C" w14:paraId="16695C23"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tcPr>
          <w:p w14:paraId="79FF1E9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B4603D0"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580D24CB"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視覚障害者支援</w:t>
            </w:r>
          </w:p>
        </w:tc>
        <w:tc>
          <w:tcPr>
            <w:tcW w:w="3828" w:type="dxa"/>
            <w:tcBorders>
              <w:top w:val="nil"/>
              <w:left w:val="nil"/>
              <w:bottom w:val="nil"/>
              <w:right w:val="single" w:sz="4" w:space="0" w:color="auto"/>
            </w:tcBorders>
            <w:shd w:val="clear" w:color="auto" w:fill="auto"/>
            <w:vAlign w:val="center"/>
            <w:hideMark/>
          </w:tcPr>
          <w:p w14:paraId="0B495E9C"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サービスを円滑に利用するためのユーザ補助機能として、次のような機能を用意できること。</w:t>
            </w:r>
            <w:r w:rsidRPr="009C195C">
              <w:rPr>
                <w:rFonts w:hAnsi="ＭＳ 明朝" w:cs="ＭＳ Ｐゴシック" w:hint="eastAsia"/>
                <w:color w:val="000000"/>
                <w:sz w:val="16"/>
                <w:szCs w:val="16"/>
              </w:rPr>
              <w:br/>
              <w:t>例）</w:t>
            </w:r>
            <w:r w:rsidRPr="009C195C">
              <w:rPr>
                <w:rFonts w:hAnsi="ＭＳ 明朝" w:cs="ＭＳ Ｐゴシック" w:hint="eastAsia"/>
                <w:color w:val="000000"/>
                <w:sz w:val="16"/>
                <w:szCs w:val="16"/>
              </w:rPr>
              <w:br/>
            </w:r>
            <w:r w:rsidRPr="009C195C">
              <w:rPr>
                <w:rFonts w:hAnsi="ＭＳ 明朝" w:cs="ＭＳ Ｐゴシック" w:hint="eastAsia"/>
                <w:color w:val="000000"/>
                <w:sz w:val="16"/>
                <w:szCs w:val="16"/>
              </w:rPr>
              <w:lastRenderedPageBreak/>
              <w:t>・視覚障害者が自力でユーザー向けアプリ等を操作できる機能</w:t>
            </w:r>
            <w:r w:rsidRPr="009C195C">
              <w:rPr>
                <w:rFonts w:hAnsi="ＭＳ 明朝" w:cs="ＭＳ Ｐゴシック" w:hint="eastAsia"/>
                <w:color w:val="000000"/>
                <w:sz w:val="16"/>
                <w:szCs w:val="16"/>
              </w:rPr>
              <w:br/>
              <w:t>・各種機能をショートカットキーにより利用できる機能</w:t>
            </w:r>
            <w:r w:rsidRPr="009C195C">
              <w:rPr>
                <w:rFonts w:hAnsi="ＭＳ 明朝" w:cs="ＭＳ Ｐゴシック" w:hint="eastAsia"/>
                <w:color w:val="000000"/>
                <w:sz w:val="16"/>
                <w:szCs w:val="16"/>
              </w:rPr>
              <w:br/>
              <w:t>など</w:t>
            </w:r>
          </w:p>
        </w:tc>
        <w:tc>
          <w:tcPr>
            <w:tcW w:w="496" w:type="dxa"/>
            <w:tcBorders>
              <w:top w:val="nil"/>
              <w:left w:val="single" w:sz="8" w:space="0" w:color="auto"/>
              <w:bottom w:val="nil"/>
              <w:right w:val="dashSmallGap" w:sz="4" w:space="0" w:color="auto"/>
            </w:tcBorders>
            <w:vAlign w:val="center"/>
          </w:tcPr>
          <w:p w14:paraId="1834291E"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496" w:type="dxa"/>
            <w:tcBorders>
              <w:top w:val="nil"/>
              <w:left w:val="dashSmallGap" w:sz="4" w:space="0" w:color="auto"/>
              <w:bottom w:val="nil"/>
              <w:right w:val="single" w:sz="4" w:space="0" w:color="auto"/>
            </w:tcBorders>
            <w:vAlign w:val="center"/>
          </w:tcPr>
          <w:p w14:paraId="241A29F5"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1536" w:type="dxa"/>
            <w:tcBorders>
              <w:top w:val="single" w:sz="4" w:space="0" w:color="auto"/>
              <w:left w:val="single" w:sz="4" w:space="0" w:color="auto"/>
              <w:bottom w:val="single" w:sz="4" w:space="0" w:color="auto"/>
              <w:right w:val="single" w:sz="4" w:space="0" w:color="auto"/>
            </w:tcBorders>
          </w:tcPr>
          <w:p w14:paraId="1AC86F7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r>
      <w:tr w:rsidR="00292813" w:rsidRPr="009C195C" w14:paraId="6128C283" w14:textId="77777777" w:rsidTr="003E4301">
        <w:trPr>
          <w:trHeight w:val="20"/>
        </w:trPr>
        <w:tc>
          <w:tcPr>
            <w:tcW w:w="716" w:type="dxa"/>
            <w:tcBorders>
              <w:top w:val="nil"/>
              <w:left w:val="single" w:sz="8" w:space="0" w:color="auto"/>
              <w:bottom w:val="nil"/>
              <w:right w:val="single" w:sz="4" w:space="0" w:color="auto"/>
            </w:tcBorders>
            <w:shd w:val="clear" w:color="auto" w:fill="auto"/>
            <w:vAlign w:val="center"/>
          </w:tcPr>
          <w:p w14:paraId="630062C2"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single" w:sz="4" w:space="0" w:color="auto"/>
              <w:right w:val="single" w:sz="4" w:space="0" w:color="auto"/>
            </w:tcBorders>
            <w:shd w:val="clear" w:color="auto" w:fill="auto"/>
            <w:vAlign w:val="center"/>
          </w:tcPr>
          <w:p w14:paraId="20D9A796"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58FEE9AD"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多言語対応</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465776ED"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（多言語対応が必要な場合）</w:t>
            </w:r>
            <w:r w:rsidRPr="009C195C">
              <w:rPr>
                <w:rFonts w:hAnsi="ＭＳ 明朝" w:cs="ＭＳ Ｐゴシック" w:hint="eastAsia"/>
                <w:color w:val="000000"/>
                <w:sz w:val="16"/>
                <w:szCs w:val="16"/>
              </w:rPr>
              <w:br/>
              <w:t>必要な言語を示す。</w:t>
            </w:r>
          </w:p>
        </w:tc>
        <w:tc>
          <w:tcPr>
            <w:tcW w:w="496" w:type="dxa"/>
            <w:tcBorders>
              <w:top w:val="single" w:sz="4" w:space="0" w:color="auto"/>
              <w:left w:val="single" w:sz="8" w:space="0" w:color="auto"/>
              <w:bottom w:val="single" w:sz="4" w:space="0" w:color="auto"/>
              <w:right w:val="dashSmallGap" w:sz="4" w:space="0" w:color="auto"/>
            </w:tcBorders>
            <w:vAlign w:val="center"/>
          </w:tcPr>
          <w:p w14:paraId="6A453ABC"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496" w:type="dxa"/>
            <w:tcBorders>
              <w:top w:val="single" w:sz="4" w:space="0" w:color="auto"/>
              <w:left w:val="dashSmallGap" w:sz="4" w:space="0" w:color="auto"/>
              <w:bottom w:val="single" w:sz="4" w:space="0" w:color="auto"/>
              <w:right w:val="single" w:sz="4" w:space="0" w:color="auto"/>
            </w:tcBorders>
            <w:vAlign w:val="center"/>
          </w:tcPr>
          <w:p w14:paraId="7CEB2685"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1536" w:type="dxa"/>
            <w:tcBorders>
              <w:top w:val="single" w:sz="4" w:space="0" w:color="auto"/>
              <w:left w:val="single" w:sz="4" w:space="0" w:color="auto"/>
              <w:bottom w:val="single" w:sz="4" w:space="0" w:color="auto"/>
              <w:right w:val="single" w:sz="4" w:space="0" w:color="auto"/>
            </w:tcBorders>
          </w:tcPr>
          <w:p w14:paraId="6431AF8E"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r>
      <w:tr w:rsidR="00D53D1A" w:rsidRPr="009C195C" w14:paraId="7A15CCB1"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73BAF2F4"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hideMark/>
          </w:tcPr>
          <w:p w14:paraId="660772E6"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情報セキュリティ</w:t>
            </w:r>
          </w:p>
        </w:tc>
        <w:tc>
          <w:tcPr>
            <w:tcW w:w="717" w:type="dxa"/>
            <w:tcBorders>
              <w:top w:val="nil"/>
              <w:left w:val="nil"/>
              <w:bottom w:val="nil"/>
              <w:right w:val="single" w:sz="4" w:space="0" w:color="auto"/>
            </w:tcBorders>
            <w:shd w:val="clear" w:color="auto" w:fill="auto"/>
            <w:vAlign w:val="center"/>
            <w:hideMark/>
          </w:tcPr>
          <w:p w14:paraId="46CFCFED"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システムログ</w:t>
            </w:r>
          </w:p>
        </w:tc>
        <w:tc>
          <w:tcPr>
            <w:tcW w:w="3828" w:type="dxa"/>
            <w:tcBorders>
              <w:top w:val="nil"/>
              <w:left w:val="nil"/>
              <w:bottom w:val="single" w:sz="4" w:space="0" w:color="auto"/>
              <w:right w:val="single" w:sz="4" w:space="0" w:color="auto"/>
            </w:tcBorders>
            <w:shd w:val="clear" w:color="auto" w:fill="auto"/>
            <w:vAlign w:val="center"/>
            <w:hideMark/>
          </w:tcPr>
          <w:p w14:paraId="2D687FEE"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エラー情報の把握やUI/UXの改善に必要となるログ情報を取得すること。</w:t>
            </w:r>
          </w:p>
        </w:tc>
        <w:tc>
          <w:tcPr>
            <w:tcW w:w="496" w:type="dxa"/>
            <w:tcBorders>
              <w:top w:val="nil"/>
              <w:left w:val="single" w:sz="8" w:space="0" w:color="auto"/>
              <w:bottom w:val="single" w:sz="4" w:space="0" w:color="auto"/>
              <w:right w:val="dashSmallGap" w:sz="4" w:space="0" w:color="auto"/>
            </w:tcBorders>
            <w:vAlign w:val="center"/>
          </w:tcPr>
          <w:p w14:paraId="33987243"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A6439DF"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720D0F6D" w14:textId="72E99D11"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0B7271">
              <w:rPr>
                <w:rFonts w:hAnsi="ＭＳ 明朝" w:cs="ＭＳ Ｐゴシック"/>
                <w:color w:val="000000"/>
                <w:sz w:val="16"/>
                <w:szCs w:val="16"/>
              </w:rPr>
              <w:fldChar w:fldCharType="begin"/>
            </w:r>
            <w:r w:rsidRPr="000B7271">
              <w:rPr>
                <w:rFonts w:hAnsi="ＭＳ 明朝" w:cs="ＭＳ Ｐゴシック"/>
                <w:color w:val="000000"/>
                <w:sz w:val="16"/>
                <w:szCs w:val="16"/>
              </w:rPr>
              <w:instrText xml:space="preserve"> </w:instrText>
            </w:r>
            <w:r w:rsidRPr="000B7271">
              <w:rPr>
                <w:rFonts w:hAnsi="ＭＳ 明朝" w:cs="ＭＳ Ｐゴシック" w:hint="eastAsia"/>
                <w:color w:val="000000"/>
                <w:sz w:val="16"/>
                <w:szCs w:val="16"/>
              </w:rPr>
              <w:instrText>REF _Ref157070953 \w \h</w:instrText>
            </w:r>
            <w:r w:rsidRPr="000B7271">
              <w:rPr>
                <w:rFonts w:hAnsi="ＭＳ 明朝" w:cs="ＭＳ Ｐゴシック"/>
                <w:color w:val="000000"/>
                <w:sz w:val="16"/>
                <w:szCs w:val="16"/>
              </w:rPr>
              <w:instrText xml:space="preserve">  \* MERGEFORMAT </w:instrText>
            </w:r>
            <w:r w:rsidRPr="000B7271">
              <w:rPr>
                <w:rFonts w:hAnsi="ＭＳ 明朝" w:cs="ＭＳ Ｐゴシック"/>
                <w:color w:val="000000"/>
                <w:sz w:val="16"/>
                <w:szCs w:val="16"/>
              </w:rPr>
            </w:r>
            <w:r w:rsidRPr="000B72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0B7271">
              <w:rPr>
                <w:rFonts w:hAnsi="ＭＳ 明朝" w:cs="ＭＳ Ｐゴシック"/>
                <w:color w:val="000000"/>
                <w:sz w:val="16"/>
                <w:szCs w:val="16"/>
              </w:rPr>
              <w:fldChar w:fldCharType="end"/>
            </w:r>
            <w:r w:rsidRPr="000B7271">
              <w:rPr>
                <w:rFonts w:hAnsi="ＭＳ 明朝" w:cs="ＭＳ Ｐゴシック"/>
                <w:color w:val="000000"/>
                <w:sz w:val="16"/>
                <w:szCs w:val="16"/>
              </w:rPr>
              <w:fldChar w:fldCharType="begin"/>
            </w:r>
            <w:r w:rsidRPr="000B7271">
              <w:rPr>
                <w:rFonts w:hAnsi="ＭＳ 明朝" w:cs="ＭＳ Ｐゴシック"/>
                <w:color w:val="000000"/>
                <w:sz w:val="16"/>
                <w:szCs w:val="16"/>
              </w:rPr>
              <w:instrText xml:space="preserve"> REF _Ref157070980 \h  \* MERGEFORMAT </w:instrText>
            </w:r>
            <w:r w:rsidRPr="000B7271">
              <w:rPr>
                <w:rFonts w:hAnsi="ＭＳ 明朝" w:cs="ＭＳ Ｐゴシック"/>
                <w:color w:val="000000"/>
                <w:sz w:val="16"/>
                <w:szCs w:val="16"/>
              </w:rPr>
            </w:r>
            <w:r w:rsidRPr="000B7271">
              <w:rPr>
                <w:rFonts w:hAnsi="ＭＳ 明朝" w:cs="ＭＳ Ｐゴシック"/>
                <w:color w:val="000000"/>
                <w:sz w:val="16"/>
                <w:szCs w:val="16"/>
              </w:rPr>
              <w:fldChar w:fldCharType="separate"/>
            </w:r>
            <w:r w:rsidRPr="00221A25">
              <w:rPr>
                <w:rFonts w:hint="eastAsia"/>
                <w:sz w:val="16"/>
                <w:szCs w:val="16"/>
              </w:rPr>
              <w:t>（公開型GISの要件）</w:t>
            </w:r>
            <w:r w:rsidRPr="000B7271">
              <w:rPr>
                <w:rFonts w:hAnsi="ＭＳ 明朝" w:cs="ＭＳ Ｐゴシック"/>
                <w:color w:val="000000"/>
                <w:sz w:val="16"/>
                <w:szCs w:val="16"/>
              </w:rPr>
              <w:fldChar w:fldCharType="end"/>
            </w:r>
          </w:p>
        </w:tc>
      </w:tr>
      <w:tr w:rsidR="00D53D1A" w:rsidRPr="009C195C" w14:paraId="531BC7BA"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315AAB7F"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7E71F116"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743AE3E8"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アクセス・操作ログ</w:t>
            </w:r>
          </w:p>
        </w:tc>
        <w:tc>
          <w:tcPr>
            <w:tcW w:w="3828" w:type="dxa"/>
            <w:tcBorders>
              <w:top w:val="nil"/>
              <w:left w:val="nil"/>
              <w:bottom w:val="nil"/>
              <w:right w:val="single" w:sz="4" w:space="0" w:color="auto"/>
            </w:tcBorders>
            <w:shd w:val="clear" w:color="auto" w:fill="auto"/>
            <w:vAlign w:val="center"/>
            <w:hideMark/>
          </w:tcPr>
          <w:p w14:paraId="1246327F"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管理システムのアクセスログ・操作ログを取得すること。</w:t>
            </w:r>
          </w:p>
        </w:tc>
        <w:tc>
          <w:tcPr>
            <w:tcW w:w="496" w:type="dxa"/>
            <w:tcBorders>
              <w:top w:val="nil"/>
              <w:left w:val="single" w:sz="8" w:space="0" w:color="auto"/>
              <w:bottom w:val="nil"/>
              <w:right w:val="dashSmallGap" w:sz="4" w:space="0" w:color="auto"/>
            </w:tcBorders>
            <w:vAlign w:val="center"/>
          </w:tcPr>
          <w:p w14:paraId="49BA1695"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03011EDC"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5D099165" w14:textId="139C5EE3"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0B7271">
              <w:rPr>
                <w:rFonts w:hAnsi="ＭＳ 明朝" w:cs="ＭＳ Ｐゴシック"/>
                <w:color w:val="000000"/>
                <w:sz w:val="16"/>
                <w:szCs w:val="16"/>
              </w:rPr>
              <w:fldChar w:fldCharType="begin"/>
            </w:r>
            <w:r w:rsidRPr="000B7271">
              <w:rPr>
                <w:rFonts w:hAnsi="ＭＳ 明朝" w:cs="ＭＳ Ｐゴシック"/>
                <w:color w:val="000000"/>
                <w:sz w:val="16"/>
                <w:szCs w:val="16"/>
              </w:rPr>
              <w:instrText xml:space="preserve"> </w:instrText>
            </w:r>
            <w:r w:rsidRPr="000B7271">
              <w:rPr>
                <w:rFonts w:hAnsi="ＭＳ 明朝" w:cs="ＭＳ Ｐゴシック" w:hint="eastAsia"/>
                <w:color w:val="000000"/>
                <w:sz w:val="16"/>
                <w:szCs w:val="16"/>
              </w:rPr>
              <w:instrText>REF _Ref157070953 \w \h</w:instrText>
            </w:r>
            <w:r w:rsidRPr="000B7271">
              <w:rPr>
                <w:rFonts w:hAnsi="ＭＳ 明朝" w:cs="ＭＳ Ｐゴシック"/>
                <w:color w:val="000000"/>
                <w:sz w:val="16"/>
                <w:szCs w:val="16"/>
              </w:rPr>
              <w:instrText xml:space="preserve">  \* MERGEFORMAT </w:instrText>
            </w:r>
            <w:r w:rsidRPr="000B7271">
              <w:rPr>
                <w:rFonts w:hAnsi="ＭＳ 明朝" w:cs="ＭＳ Ｐゴシック"/>
                <w:color w:val="000000"/>
                <w:sz w:val="16"/>
                <w:szCs w:val="16"/>
              </w:rPr>
            </w:r>
            <w:r w:rsidRPr="000B72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0B7271">
              <w:rPr>
                <w:rFonts w:hAnsi="ＭＳ 明朝" w:cs="ＭＳ Ｐゴシック"/>
                <w:color w:val="000000"/>
                <w:sz w:val="16"/>
                <w:szCs w:val="16"/>
              </w:rPr>
              <w:fldChar w:fldCharType="end"/>
            </w:r>
            <w:r w:rsidRPr="000B7271">
              <w:rPr>
                <w:rFonts w:hAnsi="ＭＳ 明朝" w:cs="ＭＳ Ｐゴシック"/>
                <w:color w:val="000000"/>
                <w:sz w:val="16"/>
                <w:szCs w:val="16"/>
              </w:rPr>
              <w:fldChar w:fldCharType="begin"/>
            </w:r>
            <w:r w:rsidRPr="000B7271">
              <w:rPr>
                <w:rFonts w:hAnsi="ＭＳ 明朝" w:cs="ＭＳ Ｐゴシック"/>
                <w:color w:val="000000"/>
                <w:sz w:val="16"/>
                <w:szCs w:val="16"/>
              </w:rPr>
              <w:instrText xml:space="preserve"> REF _Ref157070980 \h  \* MERGEFORMAT </w:instrText>
            </w:r>
            <w:r w:rsidRPr="000B7271">
              <w:rPr>
                <w:rFonts w:hAnsi="ＭＳ 明朝" w:cs="ＭＳ Ｐゴシック"/>
                <w:color w:val="000000"/>
                <w:sz w:val="16"/>
                <w:szCs w:val="16"/>
              </w:rPr>
            </w:r>
            <w:r w:rsidRPr="000B7271">
              <w:rPr>
                <w:rFonts w:hAnsi="ＭＳ 明朝" w:cs="ＭＳ Ｐゴシック"/>
                <w:color w:val="000000"/>
                <w:sz w:val="16"/>
                <w:szCs w:val="16"/>
              </w:rPr>
              <w:fldChar w:fldCharType="separate"/>
            </w:r>
            <w:r w:rsidRPr="00221A25">
              <w:rPr>
                <w:rFonts w:hint="eastAsia"/>
                <w:sz w:val="16"/>
                <w:szCs w:val="16"/>
              </w:rPr>
              <w:t>（公開型GISの要件）</w:t>
            </w:r>
            <w:r w:rsidRPr="000B7271">
              <w:rPr>
                <w:rFonts w:hAnsi="ＭＳ 明朝" w:cs="ＭＳ Ｐゴシック"/>
                <w:color w:val="000000"/>
                <w:sz w:val="16"/>
                <w:szCs w:val="16"/>
              </w:rPr>
              <w:fldChar w:fldCharType="end"/>
            </w:r>
          </w:p>
        </w:tc>
      </w:tr>
      <w:tr w:rsidR="00D53D1A" w:rsidRPr="009C195C" w14:paraId="1722EBF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BCA1AF6"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3793AE4"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1CD5097B"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不正プログラム対策</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3D9868E"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システム（サービス）の稼働環境及び開発・テスト環境においては、コンピュータウィルス等不正プラグラムの侵入や外部からの不正アクセスが起きないよう対策を講じるとともに、それら対策で用いるソフトウェアは常に最新の状態に保つ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0AB68C5D"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183385C8"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single" w:sz="4" w:space="0" w:color="auto"/>
              <w:right w:val="single" w:sz="8" w:space="0" w:color="auto"/>
            </w:tcBorders>
          </w:tcPr>
          <w:p w14:paraId="0BA013C4" w14:textId="6622B9D4"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0B7271">
              <w:rPr>
                <w:rFonts w:hAnsi="ＭＳ 明朝" w:cs="ＭＳ Ｐゴシック"/>
                <w:color w:val="000000"/>
                <w:sz w:val="16"/>
                <w:szCs w:val="16"/>
              </w:rPr>
              <w:fldChar w:fldCharType="begin"/>
            </w:r>
            <w:r w:rsidRPr="000B7271">
              <w:rPr>
                <w:rFonts w:hAnsi="ＭＳ 明朝" w:cs="ＭＳ Ｐゴシック"/>
                <w:color w:val="000000"/>
                <w:sz w:val="16"/>
                <w:szCs w:val="16"/>
              </w:rPr>
              <w:instrText xml:space="preserve"> </w:instrText>
            </w:r>
            <w:r w:rsidRPr="000B7271">
              <w:rPr>
                <w:rFonts w:hAnsi="ＭＳ 明朝" w:cs="ＭＳ Ｐゴシック" w:hint="eastAsia"/>
                <w:color w:val="000000"/>
                <w:sz w:val="16"/>
                <w:szCs w:val="16"/>
              </w:rPr>
              <w:instrText>REF _Ref157070953 \w \h</w:instrText>
            </w:r>
            <w:r w:rsidRPr="000B7271">
              <w:rPr>
                <w:rFonts w:hAnsi="ＭＳ 明朝" w:cs="ＭＳ Ｐゴシック"/>
                <w:color w:val="000000"/>
                <w:sz w:val="16"/>
                <w:szCs w:val="16"/>
              </w:rPr>
              <w:instrText xml:space="preserve">  \* MERGEFORMAT </w:instrText>
            </w:r>
            <w:r w:rsidRPr="000B7271">
              <w:rPr>
                <w:rFonts w:hAnsi="ＭＳ 明朝" w:cs="ＭＳ Ｐゴシック"/>
                <w:color w:val="000000"/>
                <w:sz w:val="16"/>
                <w:szCs w:val="16"/>
              </w:rPr>
            </w:r>
            <w:r w:rsidRPr="000B72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0B7271">
              <w:rPr>
                <w:rFonts w:hAnsi="ＭＳ 明朝" w:cs="ＭＳ Ｐゴシック"/>
                <w:color w:val="000000"/>
                <w:sz w:val="16"/>
                <w:szCs w:val="16"/>
              </w:rPr>
              <w:fldChar w:fldCharType="end"/>
            </w:r>
            <w:r w:rsidRPr="000B7271">
              <w:rPr>
                <w:rFonts w:hAnsi="ＭＳ 明朝" w:cs="ＭＳ Ｐゴシック"/>
                <w:color w:val="000000"/>
                <w:sz w:val="16"/>
                <w:szCs w:val="16"/>
              </w:rPr>
              <w:fldChar w:fldCharType="begin"/>
            </w:r>
            <w:r w:rsidRPr="000B7271">
              <w:rPr>
                <w:rFonts w:hAnsi="ＭＳ 明朝" w:cs="ＭＳ Ｐゴシック"/>
                <w:color w:val="000000"/>
                <w:sz w:val="16"/>
                <w:szCs w:val="16"/>
              </w:rPr>
              <w:instrText xml:space="preserve"> REF _Ref157070980 \h  \* MERGEFORMAT </w:instrText>
            </w:r>
            <w:r w:rsidRPr="000B7271">
              <w:rPr>
                <w:rFonts w:hAnsi="ＭＳ 明朝" w:cs="ＭＳ Ｐゴシック"/>
                <w:color w:val="000000"/>
                <w:sz w:val="16"/>
                <w:szCs w:val="16"/>
              </w:rPr>
            </w:r>
            <w:r w:rsidRPr="000B7271">
              <w:rPr>
                <w:rFonts w:hAnsi="ＭＳ 明朝" w:cs="ＭＳ Ｐゴシック"/>
                <w:color w:val="000000"/>
                <w:sz w:val="16"/>
                <w:szCs w:val="16"/>
              </w:rPr>
              <w:fldChar w:fldCharType="separate"/>
            </w:r>
            <w:r w:rsidRPr="00221A25">
              <w:rPr>
                <w:rFonts w:hint="eastAsia"/>
                <w:sz w:val="16"/>
                <w:szCs w:val="16"/>
              </w:rPr>
              <w:t>（公開型GISの要件）</w:t>
            </w:r>
            <w:r w:rsidRPr="000B7271">
              <w:rPr>
                <w:rFonts w:hAnsi="ＭＳ 明朝" w:cs="ＭＳ Ｐゴシック"/>
                <w:color w:val="000000"/>
                <w:sz w:val="16"/>
                <w:szCs w:val="16"/>
              </w:rPr>
              <w:fldChar w:fldCharType="end"/>
            </w:r>
          </w:p>
        </w:tc>
      </w:tr>
      <w:tr w:rsidR="00D53D1A" w:rsidRPr="009C195C" w14:paraId="28973D2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31C3518D"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D1C5A80"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33C8B6E5"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361D333A"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システム（サービス）の稼働環境及び開発・テスト環境で用いるOSやソフトウェアは、不正プラグラム対策に係るパッチやバージョンアップなど適宜実施できる環境を準備すること。</w:t>
            </w:r>
          </w:p>
        </w:tc>
        <w:tc>
          <w:tcPr>
            <w:tcW w:w="496" w:type="dxa"/>
            <w:tcBorders>
              <w:top w:val="nil"/>
              <w:left w:val="single" w:sz="8" w:space="0" w:color="auto"/>
              <w:bottom w:val="single" w:sz="4" w:space="0" w:color="auto"/>
              <w:right w:val="dashSmallGap" w:sz="4" w:space="0" w:color="auto"/>
            </w:tcBorders>
            <w:vAlign w:val="center"/>
          </w:tcPr>
          <w:p w14:paraId="17A6BDC1"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2CA55D9"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574C63A3" w14:textId="78F958D3"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0B7271">
              <w:rPr>
                <w:rFonts w:hAnsi="ＭＳ 明朝" w:cs="ＭＳ Ｐゴシック"/>
                <w:color w:val="000000"/>
                <w:sz w:val="16"/>
                <w:szCs w:val="16"/>
              </w:rPr>
              <w:fldChar w:fldCharType="begin"/>
            </w:r>
            <w:r w:rsidRPr="000B7271">
              <w:rPr>
                <w:rFonts w:hAnsi="ＭＳ 明朝" w:cs="ＭＳ Ｐゴシック"/>
                <w:color w:val="000000"/>
                <w:sz w:val="16"/>
                <w:szCs w:val="16"/>
              </w:rPr>
              <w:instrText xml:space="preserve"> </w:instrText>
            </w:r>
            <w:r w:rsidRPr="000B7271">
              <w:rPr>
                <w:rFonts w:hAnsi="ＭＳ 明朝" w:cs="ＭＳ Ｐゴシック" w:hint="eastAsia"/>
                <w:color w:val="000000"/>
                <w:sz w:val="16"/>
                <w:szCs w:val="16"/>
              </w:rPr>
              <w:instrText>REF _Ref157070953 \w \h</w:instrText>
            </w:r>
            <w:r w:rsidRPr="000B7271">
              <w:rPr>
                <w:rFonts w:hAnsi="ＭＳ 明朝" w:cs="ＭＳ Ｐゴシック"/>
                <w:color w:val="000000"/>
                <w:sz w:val="16"/>
                <w:szCs w:val="16"/>
              </w:rPr>
              <w:instrText xml:space="preserve">  \* MERGEFORMAT </w:instrText>
            </w:r>
            <w:r w:rsidRPr="000B7271">
              <w:rPr>
                <w:rFonts w:hAnsi="ＭＳ 明朝" w:cs="ＭＳ Ｐゴシック"/>
                <w:color w:val="000000"/>
                <w:sz w:val="16"/>
                <w:szCs w:val="16"/>
              </w:rPr>
            </w:r>
            <w:r w:rsidRPr="000B72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0B7271">
              <w:rPr>
                <w:rFonts w:hAnsi="ＭＳ 明朝" w:cs="ＭＳ Ｐゴシック"/>
                <w:color w:val="000000"/>
                <w:sz w:val="16"/>
                <w:szCs w:val="16"/>
              </w:rPr>
              <w:fldChar w:fldCharType="end"/>
            </w:r>
            <w:r w:rsidRPr="000B7271">
              <w:rPr>
                <w:rFonts w:hAnsi="ＭＳ 明朝" w:cs="ＭＳ Ｐゴシック"/>
                <w:color w:val="000000"/>
                <w:sz w:val="16"/>
                <w:szCs w:val="16"/>
              </w:rPr>
              <w:fldChar w:fldCharType="begin"/>
            </w:r>
            <w:r w:rsidRPr="000B7271">
              <w:rPr>
                <w:rFonts w:hAnsi="ＭＳ 明朝" w:cs="ＭＳ Ｐゴシック"/>
                <w:color w:val="000000"/>
                <w:sz w:val="16"/>
                <w:szCs w:val="16"/>
              </w:rPr>
              <w:instrText xml:space="preserve"> REF _Ref157070980 \h  \* MERGEFORMAT </w:instrText>
            </w:r>
            <w:r w:rsidRPr="000B7271">
              <w:rPr>
                <w:rFonts w:hAnsi="ＭＳ 明朝" w:cs="ＭＳ Ｐゴシック"/>
                <w:color w:val="000000"/>
                <w:sz w:val="16"/>
                <w:szCs w:val="16"/>
              </w:rPr>
            </w:r>
            <w:r w:rsidRPr="000B7271">
              <w:rPr>
                <w:rFonts w:hAnsi="ＭＳ 明朝" w:cs="ＭＳ Ｐゴシック"/>
                <w:color w:val="000000"/>
                <w:sz w:val="16"/>
                <w:szCs w:val="16"/>
              </w:rPr>
              <w:fldChar w:fldCharType="separate"/>
            </w:r>
            <w:r w:rsidRPr="00221A25">
              <w:rPr>
                <w:rFonts w:hint="eastAsia"/>
                <w:sz w:val="16"/>
                <w:szCs w:val="16"/>
              </w:rPr>
              <w:t>（公開型GISの要件）</w:t>
            </w:r>
            <w:r w:rsidRPr="000B7271">
              <w:rPr>
                <w:rFonts w:hAnsi="ＭＳ 明朝" w:cs="ＭＳ Ｐゴシック"/>
                <w:color w:val="000000"/>
                <w:sz w:val="16"/>
                <w:szCs w:val="16"/>
              </w:rPr>
              <w:fldChar w:fldCharType="end"/>
            </w:r>
          </w:p>
        </w:tc>
      </w:tr>
      <w:tr w:rsidR="00D53D1A" w:rsidRPr="009C195C" w14:paraId="7D7EE5DE"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D11F24F"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nil"/>
              <w:right w:val="single" w:sz="4" w:space="0" w:color="auto"/>
            </w:tcBorders>
            <w:shd w:val="clear" w:color="auto" w:fill="auto"/>
            <w:vAlign w:val="center"/>
            <w:hideMark/>
          </w:tcPr>
          <w:p w14:paraId="4489A52E"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データ移行</w:t>
            </w:r>
          </w:p>
        </w:tc>
        <w:tc>
          <w:tcPr>
            <w:tcW w:w="717" w:type="dxa"/>
            <w:tcBorders>
              <w:top w:val="nil"/>
              <w:left w:val="nil"/>
              <w:bottom w:val="nil"/>
              <w:right w:val="single" w:sz="4" w:space="0" w:color="auto"/>
            </w:tcBorders>
            <w:shd w:val="clear" w:color="auto" w:fill="auto"/>
            <w:vAlign w:val="center"/>
          </w:tcPr>
          <w:p w14:paraId="6F929F70"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c>
          <w:tcPr>
            <w:tcW w:w="3828" w:type="dxa"/>
            <w:tcBorders>
              <w:top w:val="nil"/>
              <w:left w:val="nil"/>
              <w:bottom w:val="single" w:sz="4" w:space="0" w:color="auto"/>
              <w:right w:val="single" w:sz="4" w:space="0" w:color="auto"/>
            </w:tcBorders>
            <w:shd w:val="clear" w:color="auto" w:fill="auto"/>
            <w:vAlign w:val="center"/>
            <w:hideMark/>
          </w:tcPr>
          <w:p w14:paraId="66FB81B3"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システム更新（再構築）の場合、前システムからのデータ移行の条件を記載する。（例）移行データの種類等</w:t>
            </w:r>
          </w:p>
        </w:tc>
        <w:tc>
          <w:tcPr>
            <w:tcW w:w="496" w:type="dxa"/>
            <w:tcBorders>
              <w:top w:val="nil"/>
              <w:left w:val="single" w:sz="8" w:space="0" w:color="auto"/>
              <w:bottom w:val="single" w:sz="4" w:space="0" w:color="auto"/>
              <w:right w:val="dashSmallGap" w:sz="4" w:space="0" w:color="auto"/>
            </w:tcBorders>
            <w:vAlign w:val="center"/>
          </w:tcPr>
          <w:p w14:paraId="355425DC" w14:textId="7761F594" w:rsidR="00D53D1A" w:rsidRPr="00F97CA5" w:rsidRDefault="00D53D1A" w:rsidP="00D53D1A">
            <w:pPr>
              <w:widowControl/>
              <w:autoSpaceDE/>
              <w:autoSpaceDN/>
              <w:adjustRightInd/>
              <w:spacing w:line="240" w:lineRule="auto"/>
              <w:jc w:val="center"/>
              <w:rPr>
                <w:rFonts w:hAnsi="ＭＳ 明朝" w:cs="ＭＳ Ｐゴシック"/>
                <w:color w:val="000000"/>
                <w:sz w:val="16"/>
                <w:szCs w:val="16"/>
                <w:highlight w:val="yellow"/>
              </w:rPr>
            </w:pPr>
          </w:p>
        </w:tc>
        <w:tc>
          <w:tcPr>
            <w:tcW w:w="496" w:type="dxa"/>
            <w:tcBorders>
              <w:top w:val="nil"/>
              <w:left w:val="dashSmallGap" w:sz="4" w:space="0" w:color="auto"/>
              <w:bottom w:val="single" w:sz="4" w:space="0" w:color="auto"/>
              <w:right w:val="single" w:sz="8" w:space="0" w:color="auto"/>
            </w:tcBorders>
            <w:vAlign w:val="center"/>
          </w:tcPr>
          <w:p w14:paraId="783D332C" w14:textId="7BFC361C" w:rsidR="00D53D1A" w:rsidRPr="00AF681A" w:rsidRDefault="00D53D1A" w:rsidP="00D53D1A">
            <w:pPr>
              <w:widowControl/>
              <w:autoSpaceDE/>
              <w:autoSpaceDN/>
              <w:adjustRightInd/>
              <w:spacing w:line="240" w:lineRule="auto"/>
              <w:jc w:val="center"/>
              <w:rPr>
                <w:rFonts w:hAnsi="ＭＳ 明朝" w:cs="ＭＳ Ｐゴシック"/>
                <w:color w:val="000000"/>
                <w:sz w:val="16"/>
                <w:szCs w:val="16"/>
              </w:rPr>
            </w:pPr>
            <w:r w:rsidRPr="00AF681A">
              <w:rPr>
                <w:rFonts w:hAnsi="ＭＳ 明朝" w:cs="ＭＳ Ｐゴシック" w:hint="eastAsia"/>
                <w:color w:val="000000"/>
                <w:sz w:val="16"/>
                <w:szCs w:val="16"/>
              </w:rPr>
              <w:t>〇</w:t>
            </w:r>
          </w:p>
        </w:tc>
        <w:tc>
          <w:tcPr>
            <w:tcW w:w="1536" w:type="dxa"/>
            <w:tcBorders>
              <w:top w:val="nil"/>
              <w:left w:val="nil"/>
              <w:bottom w:val="single" w:sz="4" w:space="0" w:color="auto"/>
              <w:right w:val="single" w:sz="8" w:space="0" w:color="auto"/>
            </w:tcBorders>
          </w:tcPr>
          <w:p w14:paraId="5EE11F69" w14:textId="4491A051" w:rsidR="00D53D1A" w:rsidRPr="00AF681A" w:rsidRDefault="00D53D1A" w:rsidP="00D53D1A">
            <w:pPr>
              <w:widowControl/>
              <w:autoSpaceDE/>
              <w:autoSpaceDN/>
              <w:adjustRightInd/>
              <w:spacing w:line="240" w:lineRule="auto"/>
              <w:jc w:val="left"/>
              <w:rPr>
                <w:rFonts w:hAnsi="ＭＳ 明朝" w:cs="ＭＳ Ｐゴシック"/>
                <w:color w:val="000000"/>
                <w:sz w:val="16"/>
                <w:szCs w:val="16"/>
              </w:rPr>
            </w:pPr>
            <w:r>
              <w:rPr>
                <w:rFonts w:hAnsi="ＭＳ 明朝" w:cs="ＭＳ Ｐゴシック"/>
                <w:color w:val="000000"/>
                <w:sz w:val="16"/>
                <w:szCs w:val="16"/>
              </w:rPr>
              <w:fldChar w:fldCharType="begin"/>
            </w:r>
            <w:r>
              <w:rPr>
                <w:rFonts w:hAnsi="ＭＳ 明朝" w:cs="ＭＳ Ｐゴシック"/>
                <w:color w:val="000000"/>
                <w:sz w:val="16"/>
                <w:szCs w:val="16"/>
              </w:rPr>
              <w:instrText xml:space="preserve"> REF _Ref157071136 \n \h </w:instrText>
            </w:r>
            <w:r>
              <w:rPr>
                <w:rFonts w:hAnsi="ＭＳ 明朝" w:cs="ＭＳ Ｐゴシック"/>
                <w:color w:val="000000"/>
                <w:sz w:val="16"/>
                <w:szCs w:val="16"/>
              </w:rPr>
            </w:r>
            <w:r>
              <w:rPr>
                <w:rFonts w:hAnsi="ＭＳ 明朝" w:cs="ＭＳ Ｐゴシック"/>
                <w:color w:val="000000"/>
                <w:sz w:val="16"/>
                <w:szCs w:val="16"/>
              </w:rPr>
              <w:fldChar w:fldCharType="separate"/>
            </w:r>
            <w:r>
              <w:rPr>
                <w:rFonts w:hAnsi="ＭＳ 明朝" w:cs="ＭＳ Ｐゴシック"/>
                <w:color w:val="000000"/>
                <w:sz w:val="16"/>
                <w:szCs w:val="16"/>
              </w:rPr>
              <w:t>第22条</w:t>
            </w:r>
            <w:r>
              <w:rPr>
                <w:rFonts w:hAnsi="ＭＳ 明朝" w:cs="ＭＳ Ｐゴシック"/>
                <w:color w:val="000000"/>
                <w:sz w:val="16"/>
                <w:szCs w:val="16"/>
              </w:rPr>
              <w:fldChar w:fldCharType="end"/>
            </w:r>
            <w:r w:rsidRPr="00332589">
              <w:rPr>
                <w:rFonts w:hAnsi="ＭＳ 明朝" w:cs="ＭＳ Ｐゴシック"/>
                <w:color w:val="000000"/>
                <w:sz w:val="16"/>
                <w:szCs w:val="16"/>
              </w:rPr>
              <w:fldChar w:fldCharType="begin"/>
            </w:r>
            <w:r w:rsidRPr="00332589">
              <w:rPr>
                <w:rFonts w:hAnsi="ＭＳ 明朝" w:cs="ＭＳ Ｐゴシック"/>
                <w:color w:val="000000"/>
                <w:sz w:val="16"/>
                <w:szCs w:val="16"/>
              </w:rPr>
              <w:instrText xml:space="preserve"> REF _Ref157071148 \h  \* MERGEFORMAT </w:instrText>
            </w:r>
            <w:r w:rsidRPr="00332589">
              <w:rPr>
                <w:rFonts w:hAnsi="ＭＳ 明朝" w:cs="ＭＳ Ｐゴシック"/>
                <w:color w:val="000000"/>
                <w:sz w:val="16"/>
                <w:szCs w:val="16"/>
              </w:rPr>
            </w:r>
            <w:r w:rsidRPr="00332589">
              <w:rPr>
                <w:rFonts w:hAnsi="ＭＳ 明朝" w:cs="ＭＳ Ｐゴシック"/>
                <w:color w:val="000000"/>
                <w:sz w:val="16"/>
                <w:szCs w:val="16"/>
              </w:rPr>
              <w:fldChar w:fldCharType="separate"/>
            </w:r>
            <w:r w:rsidRPr="00221A25">
              <w:rPr>
                <w:rFonts w:hint="eastAsia"/>
                <w:sz w:val="16"/>
                <w:szCs w:val="16"/>
              </w:rPr>
              <w:t>（移行データ調整）</w:t>
            </w:r>
            <w:r w:rsidRPr="00332589">
              <w:rPr>
                <w:rFonts w:hAnsi="ＭＳ 明朝" w:cs="ＭＳ Ｐゴシック"/>
                <w:color w:val="000000"/>
                <w:sz w:val="16"/>
                <w:szCs w:val="16"/>
              </w:rPr>
              <w:fldChar w:fldCharType="end"/>
            </w:r>
          </w:p>
        </w:tc>
      </w:tr>
      <w:tr w:rsidR="00D53D1A" w:rsidRPr="009C195C" w14:paraId="34A4972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84576FA"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6BF21C13"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422BFB24"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2C4E5FD5"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将来的なシステム移行等に備え、保持するデータについては政府相互運用性フレームワーク（GIF）に準拠するなど標準的なデータモデルに沿った形にすること。</w:t>
            </w:r>
          </w:p>
        </w:tc>
        <w:tc>
          <w:tcPr>
            <w:tcW w:w="496" w:type="dxa"/>
            <w:tcBorders>
              <w:top w:val="nil"/>
              <w:left w:val="single" w:sz="8" w:space="0" w:color="auto"/>
              <w:bottom w:val="single" w:sz="4" w:space="0" w:color="auto"/>
              <w:right w:val="dashSmallGap" w:sz="4" w:space="0" w:color="auto"/>
            </w:tcBorders>
            <w:vAlign w:val="center"/>
          </w:tcPr>
          <w:p w14:paraId="2A3B1312"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496" w:type="dxa"/>
            <w:tcBorders>
              <w:top w:val="nil"/>
              <w:left w:val="dashSmallGap" w:sz="4" w:space="0" w:color="auto"/>
              <w:bottom w:val="single" w:sz="4" w:space="0" w:color="auto"/>
              <w:right w:val="single" w:sz="8" w:space="0" w:color="auto"/>
            </w:tcBorders>
            <w:vAlign w:val="center"/>
          </w:tcPr>
          <w:p w14:paraId="37576F2F"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1536" w:type="dxa"/>
            <w:tcBorders>
              <w:top w:val="nil"/>
              <w:left w:val="nil"/>
              <w:bottom w:val="single" w:sz="4" w:space="0" w:color="auto"/>
              <w:right w:val="single" w:sz="8" w:space="0" w:color="auto"/>
            </w:tcBorders>
          </w:tcPr>
          <w:p w14:paraId="30512927" w14:textId="3B12035E"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r>
      <w:tr w:rsidR="00D53D1A" w:rsidRPr="009C195C" w14:paraId="1512D2AC"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947B924"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vMerge w:val="restart"/>
            <w:tcBorders>
              <w:top w:val="single" w:sz="4" w:space="0" w:color="auto"/>
              <w:left w:val="nil"/>
              <w:right w:val="single" w:sz="4" w:space="0" w:color="auto"/>
            </w:tcBorders>
            <w:shd w:val="clear" w:color="auto" w:fill="auto"/>
            <w:vAlign w:val="center"/>
            <w:hideMark/>
          </w:tcPr>
          <w:p w14:paraId="3F966B3A"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サービス終了時・契約満了時等の対応</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089C5F0C"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保有データの提供</w:t>
            </w:r>
          </w:p>
        </w:tc>
        <w:tc>
          <w:tcPr>
            <w:tcW w:w="3828" w:type="dxa"/>
            <w:tcBorders>
              <w:top w:val="nil"/>
              <w:left w:val="nil"/>
              <w:bottom w:val="single" w:sz="4" w:space="0" w:color="auto"/>
              <w:right w:val="single" w:sz="4" w:space="0" w:color="auto"/>
            </w:tcBorders>
            <w:shd w:val="clear" w:color="auto" w:fill="auto"/>
            <w:vAlign w:val="center"/>
            <w:hideMark/>
          </w:tcPr>
          <w:p w14:paraId="71F71411"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発注者が登録した情報のうち、発注者の情報管理権限を有する情報については、全て抽出し発注者に提供することを指定</w:t>
            </w:r>
          </w:p>
        </w:tc>
        <w:tc>
          <w:tcPr>
            <w:tcW w:w="496" w:type="dxa"/>
            <w:tcBorders>
              <w:top w:val="nil"/>
              <w:left w:val="single" w:sz="8" w:space="0" w:color="auto"/>
              <w:bottom w:val="single" w:sz="4" w:space="0" w:color="auto"/>
              <w:right w:val="dashSmallGap" w:sz="4" w:space="0" w:color="auto"/>
            </w:tcBorders>
            <w:vAlign w:val="center"/>
          </w:tcPr>
          <w:p w14:paraId="5F29886A"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57633847"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1472D99B" w14:textId="5ACBAC5F"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Pr>
                <w:rFonts w:hAnsi="ＭＳ 明朝" w:cs="ＭＳ Ｐゴシック"/>
                <w:color w:val="000000"/>
                <w:sz w:val="16"/>
                <w:szCs w:val="16"/>
              </w:rPr>
              <w:fldChar w:fldCharType="begin"/>
            </w:r>
            <w:r>
              <w:rPr>
                <w:rFonts w:hAnsi="ＭＳ 明朝" w:cs="ＭＳ Ｐゴシック"/>
                <w:color w:val="000000"/>
                <w:sz w:val="16"/>
                <w:szCs w:val="16"/>
              </w:rPr>
              <w:instrText xml:space="preserve"> REF _Ref157071165 \r \h </w:instrText>
            </w:r>
            <w:r>
              <w:rPr>
                <w:rFonts w:hAnsi="ＭＳ 明朝" w:cs="ＭＳ Ｐゴシック"/>
                <w:color w:val="000000"/>
                <w:sz w:val="16"/>
                <w:szCs w:val="16"/>
              </w:rPr>
            </w:r>
            <w:r>
              <w:rPr>
                <w:rFonts w:hAnsi="ＭＳ 明朝" w:cs="ＭＳ Ｐゴシック"/>
                <w:color w:val="000000"/>
                <w:sz w:val="16"/>
                <w:szCs w:val="16"/>
              </w:rPr>
              <w:fldChar w:fldCharType="separate"/>
            </w:r>
            <w:r>
              <w:rPr>
                <w:rFonts w:hAnsi="ＭＳ 明朝" w:cs="ＭＳ Ｐゴシック"/>
                <w:color w:val="000000"/>
                <w:sz w:val="16"/>
                <w:szCs w:val="16"/>
              </w:rPr>
              <w:t>第４章 第26条</w:t>
            </w:r>
            <w:r>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D53D1A" w:rsidRPr="009C195C" w14:paraId="2A595E52"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E28CF47"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vMerge/>
            <w:tcBorders>
              <w:left w:val="nil"/>
              <w:bottom w:val="nil"/>
              <w:right w:val="single" w:sz="4" w:space="0" w:color="auto"/>
            </w:tcBorders>
            <w:shd w:val="clear" w:color="auto" w:fill="auto"/>
            <w:vAlign w:val="center"/>
            <w:hideMark/>
          </w:tcPr>
          <w:p w14:paraId="4EA49283"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hideMark/>
          </w:tcPr>
          <w:p w14:paraId="1A957C84"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保有データの消去等</w:t>
            </w:r>
          </w:p>
        </w:tc>
        <w:tc>
          <w:tcPr>
            <w:tcW w:w="3828" w:type="dxa"/>
            <w:tcBorders>
              <w:top w:val="nil"/>
              <w:left w:val="nil"/>
              <w:bottom w:val="single" w:sz="4" w:space="0" w:color="auto"/>
              <w:right w:val="single" w:sz="4" w:space="0" w:color="auto"/>
            </w:tcBorders>
            <w:shd w:val="clear" w:color="auto" w:fill="auto"/>
            <w:vAlign w:val="center"/>
            <w:hideMark/>
          </w:tcPr>
          <w:p w14:paraId="73D68E05"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サービスを終了若しくはサービス利用契約終了後は、保有データの提供ののち、速やかにシステムから消去すること、消去においては、復元不可能な状態にすることを指定</w:t>
            </w:r>
          </w:p>
        </w:tc>
        <w:tc>
          <w:tcPr>
            <w:tcW w:w="496" w:type="dxa"/>
            <w:tcBorders>
              <w:top w:val="nil"/>
              <w:left w:val="single" w:sz="8" w:space="0" w:color="auto"/>
              <w:bottom w:val="single" w:sz="4" w:space="0" w:color="auto"/>
              <w:right w:val="dashSmallGap" w:sz="4" w:space="0" w:color="auto"/>
            </w:tcBorders>
            <w:vAlign w:val="center"/>
          </w:tcPr>
          <w:p w14:paraId="1D172256"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1B8CFDC2"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0AEFBE04" w14:textId="7471BFFF"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w:instrText>
            </w:r>
            <w:r w:rsidRPr="009E1871">
              <w:rPr>
                <w:rFonts w:hAnsi="ＭＳ 明朝" w:cs="ＭＳ Ｐゴシック" w:hint="eastAsia"/>
                <w:color w:val="000000"/>
                <w:sz w:val="16"/>
                <w:szCs w:val="16"/>
              </w:rPr>
              <w:instrText>REF _Ref157070953 \w \h</w:instrText>
            </w:r>
            <w:r w:rsidRPr="009E1871">
              <w:rPr>
                <w:rFonts w:hAnsi="ＭＳ 明朝" w:cs="ＭＳ Ｐゴシック"/>
                <w:color w:val="000000"/>
                <w:sz w:val="16"/>
                <w:szCs w:val="16"/>
              </w:rPr>
              <w:instrText xml:space="preserve">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9E1871">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D53D1A" w:rsidRPr="009C195C" w14:paraId="2E176197"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184327A"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nil"/>
              <w:right w:val="single" w:sz="4" w:space="0" w:color="auto"/>
            </w:tcBorders>
            <w:shd w:val="clear" w:color="auto" w:fill="auto"/>
            <w:vAlign w:val="center"/>
            <w:hideMark/>
          </w:tcPr>
          <w:p w14:paraId="07913F20"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利用規約等</w:t>
            </w:r>
          </w:p>
        </w:tc>
        <w:tc>
          <w:tcPr>
            <w:tcW w:w="717" w:type="dxa"/>
            <w:tcBorders>
              <w:top w:val="nil"/>
              <w:left w:val="nil"/>
              <w:bottom w:val="single" w:sz="4" w:space="0" w:color="auto"/>
              <w:right w:val="single" w:sz="4" w:space="0" w:color="auto"/>
            </w:tcBorders>
            <w:shd w:val="clear" w:color="auto" w:fill="auto"/>
            <w:vAlign w:val="center"/>
            <w:hideMark/>
          </w:tcPr>
          <w:p w14:paraId="6A2F6911"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利用規約への同意</w:t>
            </w:r>
          </w:p>
        </w:tc>
        <w:tc>
          <w:tcPr>
            <w:tcW w:w="3828" w:type="dxa"/>
            <w:tcBorders>
              <w:top w:val="nil"/>
              <w:left w:val="nil"/>
              <w:bottom w:val="single" w:sz="4" w:space="0" w:color="auto"/>
              <w:right w:val="single" w:sz="4" w:space="0" w:color="auto"/>
            </w:tcBorders>
            <w:shd w:val="clear" w:color="auto" w:fill="auto"/>
            <w:vAlign w:val="center"/>
            <w:hideMark/>
          </w:tcPr>
          <w:p w14:paraId="37DEA517"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利用者に利用規約の内容を提示し、確認（同意）をとる機能を有すること。</w:t>
            </w:r>
          </w:p>
        </w:tc>
        <w:tc>
          <w:tcPr>
            <w:tcW w:w="496" w:type="dxa"/>
            <w:tcBorders>
              <w:top w:val="nil"/>
              <w:left w:val="single" w:sz="8" w:space="0" w:color="auto"/>
              <w:bottom w:val="single" w:sz="4" w:space="0" w:color="auto"/>
              <w:right w:val="dashSmallGap" w:sz="4" w:space="0" w:color="auto"/>
            </w:tcBorders>
            <w:vAlign w:val="center"/>
          </w:tcPr>
          <w:p w14:paraId="0A2A1952"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0C1A0D40"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5E7AF50A" w14:textId="7B3DEB8B"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w:instrText>
            </w:r>
            <w:r w:rsidRPr="009E1871">
              <w:rPr>
                <w:rFonts w:hAnsi="ＭＳ 明朝" w:cs="ＭＳ Ｐゴシック" w:hint="eastAsia"/>
                <w:color w:val="000000"/>
                <w:sz w:val="16"/>
                <w:szCs w:val="16"/>
              </w:rPr>
              <w:instrText>REF _Ref157070953 \w \h</w:instrText>
            </w:r>
            <w:r w:rsidRPr="009E1871">
              <w:rPr>
                <w:rFonts w:hAnsi="ＭＳ 明朝" w:cs="ＭＳ Ｐゴシック"/>
                <w:color w:val="000000"/>
                <w:sz w:val="16"/>
                <w:szCs w:val="16"/>
              </w:rPr>
              <w:instrText xml:space="preserve">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9E1871">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D53D1A" w:rsidRPr="009C195C" w14:paraId="3C06F5CB"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207B958"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0D5E367F"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問合せ機能</w:t>
            </w:r>
          </w:p>
        </w:tc>
        <w:tc>
          <w:tcPr>
            <w:tcW w:w="717" w:type="dxa"/>
            <w:tcBorders>
              <w:top w:val="nil"/>
              <w:left w:val="nil"/>
              <w:bottom w:val="single" w:sz="4" w:space="0" w:color="auto"/>
              <w:right w:val="single" w:sz="4" w:space="0" w:color="auto"/>
            </w:tcBorders>
            <w:shd w:val="clear" w:color="auto" w:fill="auto"/>
            <w:vAlign w:val="center"/>
            <w:hideMark/>
          </w:tcPr>
          <w:p w14:paraId="725D4B39"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c>
          <w:tcPr>
            <w:tcW w:w="3828" w:type="dxa"/>
            <w:tcBorders>
              <w:top w:val="nil"/>
              <w:left w:val="nil"/>
              <w:bottom w:val="single" w:sz="4" w:space="0" w:color="auto"/>
              <w:right w:val="single" w:sz="4" w:space="0" w:color="auto"/>
            </w:tcBorders>
            <w:shd w:val="clear" w:color="auto" w:fill="auto"/>
            <w:vAlign w:val="center"/>
            <w:hideMark/>
          </w:tcPr>
          <w:p w14:paraId="001BC68B"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問合せ方法に関する情報が掲載できること。</w:t>
            </w:r>
          </w:p>
        </w:tc>
        <w:tc>
          <w:tcPr>
            <w:tcW w:w="496" w:type="dxa"/>
            <w:tcBorders>
              <w:top w:val="nil"/>
              <w:left w:val="single" w:sz="8" w:space="0" w:color="auto"/>
              <w:bottom w:val="single" w:sz="4" w:space="0" w:color="auto"/>
              <w:right w:val="dashSmallGap" w:sz="4" w:space="0" w:color="auto"/>
            </w:tcBorders>
            <w:vAlign w:val="center"/>
          </w:tcPr>
          <w:p w14:paraId="2BA3FE32"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4D5B90E4"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4CD254AB" w14:textId="47A4F2C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w:instrText>
            </w:r>
            <w:r w:rsidRPr="009E1871">
              <w:rPr>
                <w:rFonts w:hAnsi="ＭＳ 明朝" w:cs="ＭＳ Ｐゴシック" w:hint="eastAsia"/>
                <w:color w:val="000000"/>
                <w:sz w:val="16"/>
                <w:szCs w:val="16"/>
              </w:rPr>
              <w:instrText>REF _Ref157070953 \w \h</w:instrText>
            </w:r>
            <w:r w:rsidRPr="009E1871">
              <w:rPr>
                <w:rFonts w:hAnsi="ＭＳ 明朝" w:cs="ＭＳ Ｐゴシック"/>
                <w:color w:val="000000"/>
                <w:sz w:val="16"/>
                <w:szCs w:val="16"/>
              </w:rPr>
              <w:instrText xml:space="preserve">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9E1871">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D53D1A" w:rsidRPr="009C195C" w14:paraId="55401420"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72104622"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single" w:sz="4" w:space="0" w:color="auto"/>
              <w:right w:val="single" w:sz="4" w:space="0" w:color="auto"/>
            </w:tcBorders>
            <w:shd w:val="clear" w:color="auto" w:fill="auto"/>
            <w:vAlign w:val="center"/>
            <w:hideMark/>
          </w:tcPr>
          <w:p w14:paraId="755F7AF0"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統計機能</w:t>
            </w:r>
          </w:p>
        </w:tc>
        <w:tc>
          <w:tcPr>
            <w:tcW w:w="717" w:type="dxa"/>
            <w:tcBorders>
              <w:top w:val="nil"/>
              <w:left w:val="nil"/>
              <w:bottom w:val="single" w:sz="4" w:space="0" w:color="auto"/>
              <w:right w:val="single" w:sz="4" w:space="0" w:color="auto"/>
            </w:tcBorders>
            <w:shd w:val="clear" w:color="auto" w:fill="auto"/>
            <w:vAlign w:val="center"/>
            <w:hideMark/>
          </w:tcPr>
          <w:p w14:paraId="6AFC3B4D"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c>
          <w:tcPr>
            <w:tcW w:w="3828" w:type="dxa"/>
            <w:tcBorders>
              <w:top w:val="nil"/>
              <w:left w:val="nil"/>
              <w:bottom w:val="single" w:sz="4" w:space="0" w:color="auto"/>
              <w:right w:val="single" w:sz="4" w:space="0" w:color="auto"/>
            </w:tcBorders>
            <w:shd w:val="clear" w:color="auto" w:fill="auto"/>
            <w:vAlign w:val="center"/>
            <w:hideMark/>
          </w:tcPr>
          <w:p w14:paraId="697BEB63"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システム・サービスの運用状況や利用状況を定期又は任意の時点で集計する機能</w:t>
            </w:r>
            <w:r w:rsidRPr="009C195C">
              <w:rPr>
                <w:rFonts w:hAnsi="ＭＳ 明朝" w:cs="ＭＳ Ｐゴシック" w:hint="eastAsia"/>
                <w:color w:val="000000"/>
                <w:sz w:val="16"/>
                <w:szCs w:val="16"/>
              </w:rPr>
              <w:br/>
              <w:t>例：延べ利用回数、Webページビュー数、機能毎の利用数など</w:t>
            </w:r>
          </w:p>
        </w:tc>
        <w:tc>
          <w:tcPr>
            <w:tcW w:w="496" w:type="dxa"/>
            <w:tcBorders>
              <w:top w:val="nil"/>
              <w:left w:val="single" w:sz="8" w:space="0" w:color="auto"/>
              <w:bottom w:val="single" w:sz="4" w:space="0" w:color="auto"/>
              <w:right w:val="dashSmallGap" w:sz="4" w:space="0" w:color="auto"/>
            </w:tcBorders>
            <w:vAlign w:val="center"/>
          </w:tcPr>
          <w:p w14:paraId="4BC8060F"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539D5BBE"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56D5703F" w14:textId="62779CD8"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w:instrText>
            </w:r>
            <w:r w:rsidRPr="009E1871">
              <w:rPr>
                <w:rFonts w:hAnsi="ＭＳ 明朝" w:cs="ＭＳ Ｐゴシック" w:hint="eastAsia"/>
                <w:color w:val="000000"/>
                <w:sz w:val="16"/>
                <w:szCs w:val="16"/>
              </w:rPr>
              <w:instrText>REF _Ref157070953 \w \h</w:instrText>
            </w:r>
            <w:r w:rsidRPr="009E1871">
              <w:rPr>
                <w:rFonts w:hAnsi="ＭＳ 明朝" w:cs="ＭＳ Ｐゴシック"/>
                <w:color w:val="000000"/>
                <w:sz w:val="16"/>
                <w:szCs w:val="16"/>
              </w:rPr>
              <w:instrText xml:space="preserve">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9E1871">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D53D1A" w:rsidRPr="009C195C" w14:paraId="3A94F640"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1650F767"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single" w:sz="4" w:space="0" w:color="auto"/>
              <w:right w:val="single" w:sz="4" w:space="0" w:color="auto"/>
            </w:tcBorders>
            <w:shd w:val="clear" w:color="auto" w:fill="auto"/>
            <w:vAlign w:val="center"/>
            <w:hideMark/>
          </w:tcPr>
          <w:p w14:paraId="3B2FF3D9"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関係法規制への対応</w:t>
            </w:r>
          </w:p>
        </w:tc>
        <w:tc>
          <w:tcPr>
            <w:tcW w:w="717" w:type="dxa"/>
            <w:tcBorders>
              <w:top w:val="nil"/>
              <w:left w:val="nil"/>
              <w:bottom w:val="single" w:sz="4" w:space="0" w:color="auto"/>
              <w:right w:val="single" w:sz="4" w:space="0" w:color="auto"/>
            </w:tcBorders>
            <w:shd w:val="clear" w:color="auto" w:fill="auto"/>
            <w:vAlign w:val="center"/>
            <w:hideMark/>
          </w:tcPr>
          <w:p w14:paraId="39AAA5F9"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c>
          <w:tcPr>
            <w:tcW w:w="3828" w:type="dxa"/>
            <w:tcBorders>
              <w:top w:val="nil"/>
              <w:left w:val="nil"/>
              <w:bottom w:val="single" w:sz="4" w:space="0" w:color="auto"/>
              <w:right w:val="single" w:sz="4" w:space="0" w:color="auto"/>
            </w:tcBorders>
            <w:shd w:val="clear" w:color="auto" w:fill="auto"/>
            <w:vAlign w:val="center"/>
            <w:hideMark/>
          </w:tcPr>
          <w:p w14:paraId="62AE08A3"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サービスの稼働、運用・提供に関係する関係法規制を遵守するとともに、常に最新動向を把握し、適宜必要な見直し・改善を実施すること</w:t>
            </w:r>
          </w:p>
        </w:tc>
        <w:tc>
          <w:tcPr>
            <w:tcW w:w="496" w:type="dxa"/>
            <w:tcBorders>
              <w:top w:val="nil"/>
              <w:left w:val="single" w:sz="8" w:space="0" w:color="auto"/>
              <w:bottom w:val="single" w:sz="4" w:space="0" w:color="auto"/>
              <w:right w:val="dashSmallGap" w:sz="4" w:space="0" w:color="auto"/>
            </w:tcBorders>
            <w:vAlign w:val="center"/>
          </w:tcPr>
          <w:p w14:paraId="23512199"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A82B0F0"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02CAD689" w14:textId="348C499F"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w:instrText>
            </w:r>
            <w:r w:rsidRPr="009E1871">
              <w:rPr>
                <w:rFonts w:hAnsi="ＭＳ 明朝" w:cs="ＭＳ Ｐゴシック" w:hint="eastAsia"/>
                <w:color w:val="000000"/>
                <w:sz w:val="16"/>
                <w:szCs w:val="16"/>
              </w:rPr>
              <w:instrText>REF _Ref157070953 \w \h</w:instrText>
            </w:r>
            <w:r w:rsidRPr="009E1871">
              <w:rPr>
                <w:rFonts w:hAnsi="ＭＳ 明朝" w:cs="ＭＳ Ｐゴシック"/>
                <w:color w:val="000000"/>
                <w:sz w:val="16"/>
                <w:szCs w:val="16"/>
              </w:rPr>
              <w:instrText xml:space="preserve">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9E1871">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D53D1A" w:rsidRPr="009C195C" w14:paraId="6A23BE1A" w14:textId="77777777" w:rsidTr="005507AC">
        <w:trPr>
          <w:trHeight w:val="20"/>
        </w:trPr>
        <w:tc>
          <w:tcPr>
            <w:tcW w:w="716" w:type="dxa"/>
            <w:tcBorders>
              <w:top w:val="nil"/>
              <w:left w:val="single" w:sz="8" w:space="0" w:color="auto"/>
              <w:bottom w:val="single" w:sz="4" w:space="0" w:color="auto"/>
              <w:right w:val="single" w:sz="4" w:space="0" w:color="auto"/>
            </w:tcBorders>
            <w:shd w:val="clear" w:color="auto" w:fill="auto"/>
            <w:vAlign w:val="center"/>
          </w:tcPr>
          <w:p w14:paraId="7FB7BCBB"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single" w:sz="4" w:space="0" w:color="auto"/>
              <w:right w:val="single" w:sz="4" w:space="0" w:color="auto"/>
            </w:tcBorders>
            <w:shd w:val="clear" w:color="auto" w:fill="auto"/>
            <w:vAlign w:val="center"/>
            <w:hideMark/>
          </w:tcPr>
          <w:p w14:paraId="46D04DB7"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著作権</w:t>
            </w:r>
          </w:p>
        </w:tc>
        <w:tc>
          <w:tcPr>
            <w:tcW w:w="717" w:type="dxa"/>
            <w:tcBorders>
              <w:top w:val="nil"/>
              <w:left w:val="nil"/>
              <w:bottom w:val="single" w:sz="4" w:space="0" w:color="auto"/>
              <w:right w:val="single" w:sz="4" w:space="0" w:color="auto"/>
            </w:tcBorders>
            <w:shd w:val="clear" w:color="auto" w:fill="auto"/>
            <w:vAlign w:val="center"/>
            <w:hideMark/>
          </w:tcPr>
          <w:p w14:paraId="40424204"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c>
          <w:tcPr>
            <w:tcW w:w="3828" w:type="dxa"/>
            <w:tcBorders>
              <w:top w:val="nil"/>
              <w:left w:val="nil"/>
              <w:bottom w:val="single" w:sz="4" w:space="0" w:color="auto"/>
              <w:right w:val="single" w:sz="4" w:space="0" w:color="auto"/>
            </w:tcBorders>
            <w:shd w:val="clear" w:color="auto" w:fill="auto"/>
            <w:vAlign w:val="center"/>
            <w:hideMark/>
          </w:tcPr>
          <w:p w14:paraId="48EB79CE"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（必要な場合）</w:t>
            </w:r>
            <w:r w:rsidRPr="009C195C">
              <w:rPr>
                <w:rFonts w:hAnsi="ＭＳ 明朝" w:cs="ＭＳ Ｐゴシック" w:hint="eastAsia"/>
                <w:color w:val="000000"/>
                <w:sz w:val="16"/>
                <w:szCs w:val="16"/>
              </w:rPr>
              <w:br/>
              <w:t>・第三者が権利を有している画像等を使用する場合は、事前に権利者から二次利用を含めた使用の許諾諾を得た上で、必要となる一切の手続き及び使用料の負担等は受託者が行うこと。</w:t>
            </w:r>
          </w:p>
        </w:tc>
        <w:tc>
          <w:tcPr>
            <w:tcW w:w="496" w:type="dxa"/>
            <w:tcBorders>
              <w:top w:val="nil"/>
              <w:left w:val="single" w:sz="8" w:space="0" w:color="auto"/>
              <w:bottom w:val="single" w:sz="4" w:space="0" w:color="auto"/>
              <w:right w:val="dashSmallGap" w:sz="4" w:space="0" w:color="auto"/>
            </w:tcBorders>
            <w:vAlign w:val="center"/>
          </w:tcPr>
          <w:p w14:paraId="6FC247ED"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0B4E348E"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5242DCF7" w14:textId="30CDD68C"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w:instrText>
            </w:r>
            <w:r w:rsidRPr="009E1871">
              <w:rPr>
                <w:rFonts w:hAnsi="ＭＳ 明朝" w:cs="ＭＳ Ｐゴシック" w:hint="eastAsia"/>
                <w:color w:val="000000"/>
                <w:sz w:val="16"/>
                <w:szCs w:val="16"/>
              </w:rPr>
              <w:instrText>REF _Ref157070953 \w \h</w:instrText>
            </w:r>
            <w:r w:rsidRPr="009E1871">
              <w:rPr>
                <w:rFonts w:hAnsi="ＭＳ 明朝" w:cs="ＭＳ Ｐゴシック"/>
                <w:color w:val="000000"/>
                <w:sz w:val="16"/>
                <w:szCs w:val="16"/>
              </w:rPr>
              <w:instrText xml:space="preserve">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9E1871">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D53D1A" w:rsidRPr="009C195C" w14:paraId="77BDFBCD"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hideMark/>
          </w:tcPr>
          <w:p w14:paraId="7840EB7F"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資格管理</w:t>
            </w:r>
          </w:p>
        </w:tc>
        <w:tc>
          <w:tcPr>
            <w:tcW w:w="716" w:type="dxa"/>
            <w:tcBorders>
              <w:top w:val="nil"/>
              <w:left w:val="nil"/>
              <w:bottom w:val="nil"/>
              <w:right w:val="single" w:sz="4" w:space="0" w:color="auto"/>
            </w:tcBorders>
            <w:shd w:val="clear" w:color="auto" w:fill="auto"/>
            <w:vAlign w:val="center"/>
            <w:hideMark/>
          </w:tcPr>
          <w:p w14:paraId="6D97513C"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管理側アカウント管理</w:t>
            </w:r>
          </w:p>
        </w:tc>
        <w:tc>
          <w:tcPr>
            <w:tcW w:w="717" w:type="dxa"/>
            <w:tcBorders>
              <w:top w:val="nil"/>
              <w:left w:val="nil"/>
              <w:bottom w:val="nil"/>
              <w:right w:val="single" w:sz="4" w:space="0" w:color="auto"/>
            </w:tcBorders>
            <w:shd w:val="clear" w:color="auto" w:fill="auto"/>
            <w:vAlign w:val="center"/>
            <w:hideMark/>
          </w:tcPr>
          <w:p w14:paraId="61144C6D"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管理情報</w:t>
            </w:r>
          </w:p>
        </w:tc>
        <w:tc>
          <w:tcPr>
            <w:tcW w:w="3828" w:type="dxa"/>
            <w:tcBorders>
              <w:top w:val="nil"/>
              <w:left w:val="nil"/>
              <w:bottom w:val="single" w:sz="4" w:space="0" w:color="auto"/>
              <w:right w:val="single" w:sz="4" w:space="0" w:color="auto"/>
            </w:tcBorders>
            <w:shd w:val="clear" w:color="auto" w:fill="auto"/>
            <w:vAlign w:val="center"/>
            <w:hideMark/>
          </w:tcPr>
          <w:p w14:paraId="62C4E583"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職員用アカウントを登録できること。</w:t>
            </w:r>
          </w:p>
        </w:tc>
        <w:tc>
          <w:tcPr>
            <w:tcW w:w="496" w:type="dxa"/>
            <w:tcBorders>
              <w:top w:val="nil"/>
              <w:left w:val="single" w:sz="8" w:space="0" w:color="auto"/>
              <w:bottom w:val="single" w:sz="4" w:space="0" w:color="auto"/>
              <w:right w:val="dashSmallGap" w:sz="4" w:space="0" w:color="auto"/>
            </w:tcBorders>
            <w:vAlign w:val="center"/>
          </w:tcPr>
          <w:p w14:paraId="6C01BB59"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197D398C"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74157F35" w14:textId="6A9F3B93"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w:instrText>
            </w:r>
            <w:r w:rsidRPr="009E1871">
              <w:rPr>
                <w:rFonts w:hAnsi="ＭＳ 明朝" w:cs="ＭＳ Ｐゴシック" w:hint="eastAsia"/>
                <w:color w:val="000000"/>
                <w:sz w:val="16"/>
                <w:szCs w:val="16"/>
              </w:rPr>
              <w:instrText>REF _Ref157070953 \w \h</w:instrText>
            </w:r>
            <w:r w:rsidRPr="009E1871">
              <w:rPr>
                <w:rFonts w:hAnsi="ＭＳ 明朝" w:cs="ＭＳ Ｐゴシック"/>
                <w:color w:val="000000"/>
                <w:sz w:val="16"/>
                <w:szCs w:val="16"/>
              </w:rPr>
              <w:instrText xml:space="preserve">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9E1871">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D53D1A" w:rsidRPr="009C195C" w14:paraId="07CEB63D"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E71E8E0"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02FFA787"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24CAAAD4"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アカウント設定方法・認証方法</w:t>
            </w:r>
          </w:p>
        </w:tc>
        <w:tc>
          <w:tcPr>
            <w:tcW w:w="3828" w:type="dxa"/>
            <w:tcBorders>
              <w:top w:val="nil"/>
              <w:left w:val="nil"/>
              <w:bottom w:val="single" w:sz="4" w:space="0" w:color="auto"/>
              <w:right w:val="single" w:sz="4" w:space="0" w:color="auto"/>
            </w:tcBorders>
            <w:shd w:val="clear" w:color="auto" w:fill="auto"/>
            <w:vAlign w:val="center"/>
            <w:hideMark/>
          </w:tcPr>
          <w:p w14:paraId="0E08571F"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登録できるユーザー数は無制限（又は○人以上）であること。</w:t>
            </w:r>
          </w:p>
        </w:tc>
        <w:tc>
          <w:tcPr>
            <w:tcW w:w="496" w:type="dxa"/>
            <w:tcBorders>
              <w:top w:val="nil"/>
              <w:left w:val="single" w:sz="8" w:space="0" w:color="auto"/>
              <w:bottom w:val="single" w:sz="4" w:space="0" w:color="auto"/>
              <w:right w:val="dashSmallGap" w:sz="4" w:space="0" w:color="auto"/>
            </w:tcBorders>
            <w:vAlign w:val="center"/>
          </w:tcPr>
          <w:p w14:paraId="52337A1A"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1BE00E84"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7D9993F9" w14:textId="70403ABC"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w:instrText>
            </w:r>
            <w:r w:rsidRPr="009E1871">
              <w:rPr>
                <w:rFonts w:hAnsi="ＭＳ 明朝" w:cs="ＭＳ Ｐゴシック" w:hint="eastAsia"/>
                <w:color w:val="000000"/>
                <w:sz w:val="16"/>
                <w:szCs w:val="16"/>
              </w:rPr>
              <w:instrText>REF _Ref157070953 \w \h</w:instrText>
            </w:r>
            <w:r w:rsidRPr="009E1871">
              <w:rPr>
                <w:rFonts w:hAnsi="ＭＳ 明朝" w:cs="ＭＳ Ｐゴシック"/>
                <w:color w:val="000000"/>
                <w:sz w:val="16"/>
                <w:szCs w:val="16"/>
              </w:rPr>
              <w:instrText xml:space="preserve">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9E1871">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D53D1A" w:rsidRPr="009C195C" w14:paraId="3B4A6F09"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0320287"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997A9A5"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0A53E60D"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nil"/>
              <w:right w:val="single" w:sz="4" w:space="0" w:color="auto"/>
            </w:tcBorders>
            <w:shd w:val="clear" w:color="auto" w:fill="auto"/>
            <w:vAlign w:val="center"/>
            <w:hideMark/>
          </w:tcPr>
          <w:p w14:paraId="4FAD42A9" w14:textId="77777777"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管理者によるパスワードのリセット（又は再設定）ができること。</w:t>
            </w:r>
          </w:p>
        </w:tc>
        <w:tc>
          <w:tcPr>
            <w:tcW w:w="496" w:type="dxa"/>
            <w:tcBorders>
              <w:top w:val="nil"/>
              <w:left w:val="single" w:sz="8" w:space="0" w:color="auto"/>
              <w:bottom w:val="nil"/>
              <w:right w:val="dashSmallGap" w:sz="4" w:space="0" w:color="auto"/>
            </w:tcBorders>
            <w:vAlign w:val="center"/>
          </w:tcPr>
          <w:p w14:paraId="1BE88FBC"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43DECF8D" w14:textId="77777777" w:rsidR="00D53D1A" w:rsidRPr="009C195C" w:rsidRDefault="00D53D1A" w:rsidP="00D53D1A">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55CD2D29" w14:textId="65EB6821" w:rsidR="00D53D1A" w:rsidRPr="009C195C" w:rsidRDefault="00D53D1A" w:rsidP="00D53D1A">
            <w:pPr>
              <w:widowControl/>
              <w:autoSpaceDE/>
              <w:autoSpaceDN/>
              <w:adjustRightInd/>
              <w:spacing w:line="240" w:lineRule="auto"/>
              <w:jc w:val="left"/>
              <w:rPr>
                <w:rFonts w:hAnsi="ＭＳ 明朝" w:cs="ＭＳ Ｐゴシック"/>
                <w:color w:val="000000"/>
                <w:sz w:val="16"/>
                <w:szCs w:val="16"/>
              </w:rPr>
            </w:pP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w:instrText>
            </w:r>
            <w:r w:rsidRPr="009E1871">
              <w:rPr>
                <w:rFonts w:hAnsi="ＭＳ 明朝" w:cs="ＭＳ Ｐゴシック" w:hint="eastAsia"/>
                <w:color w:val="000000"/>
                <w:sz w:val="16"/>
                <w:szCs w:val="16"/>
              </w:rPr>
              <w:instrText>REF _Ref157070953 \w \h</w:instrText>
            </w:r>
            <w:r w:rsidRPr="009E1871">
              <w:rPr>
                <w:rFonts w:hAnsi="ＭＳ 明朝" w:cs="ＭＳ Ｐゴシック"/>
                <w:color w:val="000000"/>
                <w:sz w:val="16"/>
                <w:szCs w:val="16"/>
              </w:rPr>
              <w:instrText xml:space="preserve">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Pr>
                <w:rFonts w:hAnsi="ＭＳ 明朝" w:cs="ＭＳ Ｐゴシック" w:hint="eastAsia"/>
                <w:color w:val="000000"/>
                <w:sz w:val="16"/>
                <w:szCs w:val="16"/>
              </w:rPr>
              <w:t>第４章</w:t>
            </w:r>
            <w:r>
              <w:rPr>
                <w:rFonts w:hAnsi="ＭＳ 明朝" w:cs="ＭＳ Ｐゴシック"/>
                <w:color w:val="000000"/>
                <w:sz w:val="16"/>
                <w:szCs w:val="16"/>
              </w:rPr>
              <w:t xml:space="preserve"> 第26条</w:t>
            </w:r>
            <w:r w:rsidRPr="009E1871">
              <w:rPr>
                <w:rFonts w:hAnsi="ＭＳ 明朝" w:cs="ＭＳ Ｐゴシック"/>
                <w:color w:val="000000"/>
                <w:sz w:val="16"/>
                <w:szCs w:val="16"/>
              </w:rPr>
              <w:fldChar w:fldCharType="end"/>
            </w:r>
            <w:r w:rsidRPr="009E1871">
              <w:rPr>
                <w:rFonts w:hAnsi="ＭＳ 明朝" w:cs="ＭＳ Ｐゴシック"/>
                <w:color w:val="000000"/>
                <w:sz w:val="16"/>
                <w:szCs w:val="16"/>
              </w:rPr>
              <w:fldChar w:fldCharType="begin"/>
            </w:r>
            <w:r w:rsidRPr="009E1871">
              <w:rPr>
                <w:rFonts w:hAnsi="ＭＳ 明朝" w:cs="ＭＳ Ｐゴシック"/>
                <w:color w:val="000000"/>
                <w:sz w:val="16"/>
                <w:szCs w:val="16"/>
              </w:rPr>
              <w:instrText xml:space="preserve"> REF _Ref157070980 \h  \* MERGEFORMAT </w:instrText>
            </w:r>
            <w:r w:rsidRPr="009E1871">
              <w:rPr>
                <w:rFonts w:hAnsi="ＭＳ 明朝" w:cs="ＭＳ Ｐゴシック"/>
                <w:color w:val="000000"/>
                <w:sz w:val="16"/>
                <w:szCs w:val="16"/>
              </w:rPr>
            </w:r>
            <w:r w:rsidRPr="009E1871">
              <w:rPr>
                <w:rFonts w:hAnsi="ＭＳ 明朝" w:cs="ＭＳ Ｐゴシック"/>
                <w:color w:val="000000"/>
                <w:sz w:val="16"/>
                <w:szCs w:val="16"/>
              </w:rPr>
              <w:fldChar w:fldCharType="separate"/>
            </w:r>
            <w:r w:rsidRPr="00221A25">
              <w:rPr>
                <w:rFonts w:hint="eastAsia"/>
                <w:sz w:val="16"/>
                <w:szCs w:val="16"/>
              </w:rPr>
              <w:t>（公開型GISの要件）</w:t>
            </w:r>
            <w:r w:rsidRPr="009E1871">
              <w:rPr>
                <w:rFonts w:hAnsi="ＭＳ 明朝" w:cs="ＭＳ Ｐゴシック"/>
                <w:color w:val="000000"/>
                <w:sz w:val="16"/>
                <w:szCs w:val="16"/>
              </w:rPr>
              <w:fldChar w:fldCharType="end"/>
            </w:r>
          </w:p>
        </w:tc>
      </w:tr>
      <w:tr w:rsidR="00292813" w:rsidRPr="009C195C" w14:paraId="610AB339"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319290C0"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5EC7DF7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34D54155"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アクセス制御</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43836F0"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職員アカウントは、所属ごとなどでグループ設定でき、各グループごとに利用可能な情報の権限設定を行えること。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522A56C8"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496" w:type="dxa"/>
            <w:tcBorders>
              <w:top w:val="single" w:sz="4" w:space="0" w:color="auto"/>
              <w:left w:val="dashSmallGap" w:sz="4" w:space="0" w:color="auto"/>
              <w:bottom w:val="single" w:sz="4" w:space="0" w:color="auto"/>
              <w:right w:val="single" w:sz="8" w:space="0" w:color="auto"/>
            </w:tcBorders>
            <w:vAlign w:val="center"/>
          </w:tcPr>
          <w:p w14:paraId="3D5026AD"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1536" w:type="dxa"/>
            <w:tcBorders>
              <w:top w:val="single" w:sz="4" w:space="0" w:color="auto"/>
              <w:left w:val="nil"/>
              <w:bottom w:val="single" w:sz="4" w:space="0" w:color="auto"/>
              <w:right w:val="single" w:sz="8" w:space="0" w:color="auto"/>
            </w:tcBorders>
          </w:tcPr>
          <w:p w14:paraId="46E88387"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w:t>
            </w:r>
          </w:p>
        </w:tc>
      </w:tr>
      <w:tr w:rsidR="005507AC" w:rsidRPr="009C195C" w14:paraId="39D178C6" w14:textId="77777777" w:rsidTr="005507AC">
        <w:trPr>
          <w:trHeight w:val="20"/>
        </w:trPr>
        <w:tc>
          <w:tcPr>
            <w:tcW w:w="2149" w:type="dxa"/>
            <w:gridSpan w:val="3"/>
            <w:tcBorders>
              <w:top w:val="single" w:sz="4" w:space="0" w:color="auto"/>
              <w:left w:val="single" w:sz="8" w:space="0" w:color="auto"/>
              <w:bottom w:val="single" w:sz="4" w:space="0" w:color="auto"/>
              <w:right w:val="nil"/>
            </w:tcBorders>
            <w:shd w:val="clear" w:color="auto" w:fill="auto"/>
            <w:noWrap/>
            <w:vAlign w:val="center"/>
            <w:hideMark/>
          </w:tcPr>
          <w:p w14:paraId="46ADE49B" w14:textId="284CF065" w:rsidR="005507AC" w:rsidRPr="009C195C" w:rsidRDefault="005507AC" w:rsidP="005507AC">
            <w:pPr>
              <w:widowControl/>
              <w:autoSpaceDE/>
              <w:autoSpaceDN/>
              <w:adjustRightInd/>
              <w:spacing w:line="240" w:lineRule="auto"/>
              <w:rPr>
                <w:rFonts w:hAnsi="ＭＳ 明朝" w:cs="ＭＳ Ｐゴシック"/>
                <w:bCs/>
                <w:color w:val="000000"/>
                <w:sz w:val="16"/>
                <w:szCs w:val="16"/>
              </w:rPr>
            </w:pPr>
            <w:r w:rsidRPr="009C195C">
              <w:rPr>
                <w:rFonts w:hAnsi="ＭＳ 明朝" w:cs="ＭＳ Ｐゴシック" w:hint="eastAsia"/>
                <w:bCs/>
                <w:color w:val="000000"/>
                <w:sz w:val="16"/>
                <w:szCs w:val="16"/>
              </w:rPr>
              <w:lastRenderedPageBreak/>
              <w:t>■類型毎に異なる機能要件</w:t>
            </w:r>
          </w:p>
        </w:tc>
        <w:tc>
          <w:tcPr>
            <w:tcW w:w="3828" w:type="dxa"/>
            <w:tcBorders>
              <w:top w:val="nil"/>
              <w:left w:val="nil"/>
              <w:bottom w:val="single" w:sz="4" w:space="0" w:color="auto"/>
              <w:right w:val="single" w:sz="4" w:space="0" w:color="auto"/>
            </w:tcBorders>
            <w:shd w:val="clear" w:color="auto" w:fill="auto"/>
            <w:vAlign w:val="center"/>
          </w:tcPr>
          <w:p w14:paraId="1827DAF7" w14:textId="77777777" w:rsidR="005507AC" w:rsidRPr="009C195C" w:rsidRDefault="005507AC" w:rsidP="004434E0">
            <w:pPr>
              <w:widowControl/>
              <w:autoSpaceDE/>
              <w:autoSpaceDN/>
              <w:adjustRightInd/>
              <w:spacing w:line="240" w:lineRule="auto"/>
              <w:jc w:val="center"/>
              <w:rPr>
                <w:rFonts w:hAnsi="ＭＳ 明朝" w:cs="ＭＳ Ｐゴシック"/>
                <w:bCs/>
                <w:color w:val="000000"/>
                <w:sz w:val="16"/>
                <w:szCs w:val="16"/>
              </w:rPr>
            </w:pPr>
          </w:p>
        </w:tc>
        <w:tc>
          <w:tcPr>
            <w:tcW w:w="496" w:type="dxa"/>
            <w:tcBorders>
              <w:top w:val="nil"/>
              <w:left w:val="single" w:sz="8" w:space="0" w:color="auto"/>
              <w:bottom w:val="single" w:sz="4" w:space="0" w:color="auto"/>
              <w:right w:val="dashSmallGap" w:sz="4" w:space="0" w:color="auto"/>
            </w:tcBorders>
            <w:vAlign w:val="center"/>
          </w:tcPr>
          <w:p w14:paraId="572D50A8" w14:textId="77777777" w:rsidR="005507AC" w:rsidRPr="009C195C" w:rsidRDefault="005507AC" w:rsidP="004434E0">
            <w:pPr>
              <w:widowControl/>
              <w:autoSpaceDE/>
              <w:autoSpaceDN/>
              <w:adjustRightInd/>
              <w:spacing w:line="240" w:lineRule="auto"/>
              <w:jc w:val="center"/>
              <w:rPr>
                <w:rFonts w:hAnsi="ＭＳ 明朝" w:cs="ＭＳ Ｐゴシック"/>
                <w:bCs/>
                <w:color w:val="000000"/>
                <w:sz w:val="16"/>
                <w:szCs w:val="16"/>
              </w:rPr>
            </w:pPr>
          </w:p>
        </w:tc>
        <w:tc>
          <w:tcPr>
            <w:tcW w:w="496" w:type="dxa"/>
            <w:tcBorders>
              <w:top w:val="nil"/>
              <w:left w:val="dashSmallGap" w:sz="4" w:space="0" w:color="auto"/>
              <w:bottom w:val="single" w:sz="4" w:space="0" w:color="auto"/>
              <w:right w:val="single" w:sz="8" w:space="0" w:color="auto"/>
            </w:tcBorders>
            <w:vAlign w:val="center"/>
          </w:tcPr>
          <w:p w14:paraId="007C0EC8" w14:textId="77777777" w:rsidR="005507AC" w:rsidRPr="009C195C" w:rsidRDefault="005507AC" w:rsidP="004434E0">
            <w:pPr>
              <w:widowControl/>
              <w:autoSpaceDE/>
              <w:autoSpaceDN/>
              <w:adjustRightInd/>
              <w:spacing w:line="240" w:lineRule="auto"/>
              <w:jc w:val="center"/>
              <w:rPr>
                <w:rFonts w:hAnsi="ＭＳ 明朝" w:cs="ＭＳ Ｐゴシック"/>
                <w:bCs/>
                <w:color w:val="000000"/>
                <w:sz w:val="16"/>
                <w:szCs w:val="16"/>
              </w:rPr>
            </w:pPr>
          </w:p>
        </w:tc>
        <w:tc>
          <w:tcPr>
            <w:tcW w:w="1536" w:type="dxa"/>
            <w:tcBorders>
              <w:top w:val="nil"/>
              <w:left w:val="nil"/>
              <w:bottom w:val="single" w:sz="4" w:space="0" w:color="auto"/>
              <w:right w:val="single" w:sz="8" w:space="0" w:color="auto"/>
            </w:tcBorders>
          </w:tcPr>
          <w:p w14:paraId="324FC8A7" w14:textId="77777777" w:rsidR="005507AC" w:rsidRPr="009C195C" w:rsidRDefault="005507AC" w:rsidP="004434E0">
            <w:pPr>
              <w:widowControl/>
              <w:autoSpaceDE/>
              <w:autoSpaceDN/>
              <w:adjustRightInd/>
              <w:spacing w:line="240" w:lineRule="auto"/>
              <w:jc w:val="left"/>
              <w:rPr>
                <w:rFonts w:hAnsi="ＭＳ 明朝" w:cs="ＭＳ Ｐゴシック"/>
                <w:bCs/>
                <w:color w:val="000000"/>
                <w:sz w:val="16"/>
                <w:szCs w:val="16"/>
              </w:rPr>
            </w:pPr>
          </w:p>
        </w:tc>
      </w:tr>
      <w:tr w:rsidR="00292813" w:rsidRPr="009C195C" w14:paraId="02C7CB3F"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hideMark/>
          </w:tcPr>
          <w:p w14:paraId="34131B8F"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基本条件</w:t>
            </w:r>
          </w:p>
        </w:tc>
        <w:tc>
          <w:tcPr>
            <w:tcW w:w="716" w:type="dxa"/>
            <w:tcBorders>
              <w:top w:val="nil"/>
              <w:left w:val="nil"/>
              <w:bottom w:val="single" w:sz="4" w:space="0" w:color="auto"/>
              <w:right w:val="single" w:sz="4" w:space="0" w:color="auto"/>
            </w:tcBorders>
            <w:shd w:val="clear" w:color="auto" w:fill="auto"/>
            <w:vAlign w:val="center"/>
            <w:hideMark/>
          </w:tcPr>
          <w:p w14:paraId="5C151404"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地図の種類・ライセンス</w:t>
            </w:r>
          </w:p>
        </w:tc>
        <w:tc>
          <w:tcPr>
            <w:tcW w:w="717" w:type="dxa"/>
            <w:tcBorders>
              <w:top w:val="nil"/>
              <w:left w:val="nil"/>
              <w:bottom w:val="single" w:sz="4" w:space="0" w:color="auto"/>
              <w:right w:val="single" w:sz="4" w:space="0" w:color="auto"/>
            </w:tcBorders>
            <w:shd w:val="clear" w:color="auto" w:fill="auto"/>
            <w:vAlign w:val="center"/>
            <w:hideMark/>
          </w:tcPr>
          <w:p w14:paraId="2FADB9D7"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36BF4586"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システムで使用する地図の種類、必要なライセンス数（同時接続数）について記載する。</w:t>
            </w:r>
          </w:p>
        </w:tc>
        <w:tc>
          <w:tcPr>
            <w:tcW w:w="496" w:type="dxa"/>
            <w:tcBorders>
              <w:top w:val="nil"/>
              <w:left w:val="single" w:sz="8" w:space="0" w:color="auto"/>
              <w:bottom w:val="single" w:sz="4" w:space="0" w:color="auto"/>
              <w:right w:val="dashSmallGap" w:sz="4" w:space="0" w:color="auto"/>
            </w:tcBorders>
            <w:vAlign w:val="center"/>
          </w:tcPr>
          <w:p w14:paraId="6A22BA79"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51589C42" w14:textId="77777777"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4F6F7AD3" w14:textId="419B9BDE" w:rsidR="00292813" w:rsidRPr="009C195C" w:rsidRDefault="00D53D1A" w:rsidP="004434E0">
            <w:pPr>
              <w:widowControl/>
              <w:autoSpaceDE/>
              <w:autoSpaceDN/>
              <w:adjustRightInd/>
              <w:spacing w:line="240" w:lineRule="auto"/>
              <w:jc w:val="left"/>
              <w:rPr>
                <w:rFonts w:hAnsi="ＭＳ 明朝" w:cs="ＭＳ Ｐゴシック"/>
                <w:color w:val="000000"/>
                <w:sz w:val="16"/>
                <w:szCs w:val="16"/>
              </w:rPr>
            </w:pPr>
            <w:r w:rsidRPr="00D53D1A">
              <w:rPr>
                <w:rFonts w:hAnsi="ＭＳ 明朝" w:cs="ＭＳ Ｐゴシック"/>
                <w:color w:val="000000"/>
                <w:sz w:val="16"/>
                <w:szCs w:val="16"/>
              </w:rPr>
              <w:fldChar w:fldCharType="begin"/>
            </w:r>
            <w:r w:rsidRPr="00D53D1A">
              <w:rPr>
                <w:rFonts w:hAnsi="ＭＳ 明朝" w:cs="ＭＳ Ｐゴシック"/>
                <w:color w:val="000000"/>
                <w:sz w:val="16"/>
                <w:szCs w:val="16"/>
              </w:rPr>
              <w:instrText xml:space="preserve"> </w:instrText>
            </w:r>
            <w:r w:rsidRPr="00D53D1A">
              <w:rPr>
                <w:rFonts w:hAnsi="ＭＳ 明朝" w:cs="ＭＳ Ｐゴシック" w:hint="eastAsia"/>
                <w:color w:val="000000"/>
                <w:sz w:val="16"/>
                <w:szCs w:val="16"/>
              </w:rPr>
              <w:instrText>REF _Ref157070953 \w \h</w:instrText>
            </w:r>
            <w:r w:rsidRPr="00D53D1A">
              <w:rPr>
                <w:rFonts w:hAnsi="ＭＳ 明朝" w:cs="ＭＳ Ｐゴシック"/>
                <w:color w:val="000000"/>
                <w:sz w:val="16"/>
                <w:szCs w:val="16"/>
              </w:rPr>
              <w:instrText xml:space="preserve">  \* MERGEFORMAT </w:instrText>
            </w:r>
            <w:r w:rsidRPr="00D53D1A">
              <w:rPr>
                <w:rFonts w:hAnsi="ＭＳ 明朝" w:cs="ＭＳ Ｐゴシック"/>
                <w:color w:val="000000"/>
                <w:sz w:val="16"/>
                <w:szCs w:val="16"/>
              </w:rPr>
            </w:r>
            <w:r w:rsidRPr="00D53D1A">
              <w:rPr>
                <w:rFonts w:hAnsi="ＭＳ 明朝" w:cs="ＭＳ Ｐゴシック"/>
                <w:color w:val="000000"/>
                <w:sz w:val="16"/>
                <w:szCs w:val="16"/>
              </w:rPr>
              <w:fldChar w:fldCharType="separate"/>
            </w:r>
            <w:r w:rsidRPr="00D53D1A">
              <w:rPr>
                <w:rFonts w:hAnsi="ＭＳ 明朝" w:cs="ＭＳ Ｐゴシック" w:hint="eastAsia"/>
                <w:color w:val="000000"/>
                <w:sz w:val="16"/>
                <w:szCs w:val="16"/>
              </w:rPr>
              <w:t>第４章</w:t>
            </w:r>
            <w:r w:rsidRPr="00D53D1A">
              <w:rPr>
                <w:rFonts w:hAnsi="ＭＳ 明朝" w:cs="ＭＳ Ｐゴシック"/>
                <w:color w:val="000000"/>
                <w:sz w:val="16"/>
                <w:szCs w:val="16"/>
              </w:rPr>
              <w:t xml:space="preserve"> 第26条</w:t>
            </w:r>
            <w:r w:rsidRPr="00D53D1A">
              <w:rPr>
                <w:rFonts w:hAnsi="ＭＳ 明朝" w:cs="ＭＳ Ｐゴシック"/>
                <w:color w:val="000000"/>
                <w:sz w:val="16"/>
                <w:szCs w:val="16"/>
              </w:rPr>
              <w:fldChar w:fldCharType="end"/>
            </w:r>
            <w:r w:rsidRPr="00D53D1A">
              <w:rPr>
                <w:rFonts w:hAnsi="ＭＳ 明朝" w:cs="ＭＳ Ｐゴシック"/>
                <w:color w:val="000000"/>
                <w:sz w:val="16"/>
                <w:szCs w:val="16"/>
              </w:rPr>
              <w:fldChar w:fldCharType="begin"/>
            </w:r>
            <w:r w:rsidRPr="00D53D1A">
              <w:rPr>
                <w:rFonts w:hAnsi="ＭＳ 明朝" w:cs="ＭＳ Ｐゴシック"/>
                <w:color w:val="000000"/>
                <w:sz w:val="16"/>
                <w:szCs w:val="16"/>
              </w:rPr>
              <w:instrText xml:space="preserve"> REF _Ref157070980 \h  \* MERGEFORMAT </w:instrText>
            </w:r>
            <w:r w:rsidRPr="00D53D1A">
              <w:rPr>
                <w:rFonts w:hAnsi="ＭＳ 明朝" w:cs="ＭＳ Ｐゴシック"/>
                <w:color w:val="000000"/>
                <w:sz w:val="16"/>
                <w:szCs w:val="16"/>
              </w:rPr>
            </w:r>
            <w:r w:rsidRPr="00D53D1A">
              <w:rPr>
                <w:rFonts w:hAnsi="ＭＳ 明朝" w:cs="ＭＳ Ｐゴシック"/>
                <w:color w:val="000000"/>
                <w:sz w:val="16"/>
                <w:szCs w:val="16"/>
              </w:rPr>
              <w:fldChar w:fldCharType="separate"/>
            </w:r>
            <w:r w:rsidRPr="00D53D1A">
              <w:rPr>
                <w:rFonts w:hAnsi="ＭＳ 明朝" w:cs="ＭＳ Ｐゴシック" w:hint="eastAsia"/>
                <w:color w:val="000000"/>
                <w:sz w:val="16"/>
                <w:szCs w:val="16"/>
              </w:rPr>
              <w:t>（公開型GISの要件）</w:t>
            </w:r>
            <w:r w:rsidRPr="00D53D1A">
              <w:rPr>
                <w:rFonts w:hAnsi="ＭＳ 明朝" w:cs="ＭＳ Ｐゴシック"/>
                <w:color w:val="000000"/>
                <w:sz w:val="16"/>
                <w:szCs w:val="16"/>
              </w:rPr>
              <w:fldChar w:fldCharType="end"/>
            </w:r>
          </w:p>
        </w:tc>
      </w:tr>
      <w:tr w:rsidR="003563EE" w:rsidRPr="009C195C" w14:paraId="0509A358" w14:textId="77777777" w:rsidTr="005507AC">
        <w:trPr>
          <w:trHeight w:val="20"/>
        </w:trPr>
        <w:tc>
          <w:tcPr>
            <w:tcW w:w="716" w:type="dxa"/>
            <w:tcBorders>
              <w:top w:val="single" w:sz="4" w:space="0" w:color="auto"/>
              <w:left w:val="single" w:sz="8" w:space="0" w:color="auto"/>
              <w:bottom w:val="nil"/>
              <w:right w:val="single" w:sz="4" w:space="0" w:color="auto"/>
            </w:tcBorders>
            <w:shd w:val="clear" w:color="auto" w:fill="auto"/>
            <w:vAlign w:val="center"/>
            <w:hideMark/>
          </w:tcPr>
          <w:p w14:paraId="45CCD42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利用者向け機能</w:t>
            </w:r>
          </w:p>
        </w:tc>
        <w:tc>
          <w:tcPr>
            <w:tcW w:w="716" w:type="dxa"/>
            <w:tcBorders>
              <w:top w:val="nil"/>
              <w:left w:val="nil"/>
              <w:bottom w:val="nil"/>
              <w:right w:val="single" w:sz="4" w:space="0" w:color="auto"/>
            </w:tcBorders>
            <w:shd w:val="clear" w:color="auto" w:fill="auto"/>
            <w:vAlign w:val="center"/>
            <w:hideMark/>
          </w:tcPr>
          <w:p w14:paraId="5DF3B2B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トップページ</w:t>
            </w:r>
          </w:p>
        </w:tc>
        <w:tc>
          <w:tcPr>
            <w:tcW w:w="717" w:type="dxa"/>
            <w:tcBorders>
              <w:top w:val="nil"/>
              <w:left w:val="nil"/>
              <w:bottom w:val="nil"/>
              <w:right w:val="single" w:sz="4" w:space="0" w:color="auto"/>
            </w:tcBorders>
            <w:shd w:val="clear" w:color="auto" w:fill="auto"/>
            <w:vAlign w:val="center"/>
            <w:hideMark/>
          </w:tcPr>
          <w:p w14:paraId="691BD91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トップページ等</w:t>
            </w:r>
          </w:p>
        </w:tc>
        <w:tc>
          <w:tcPr>
            <w:tcW w:w="3828" w:type="dxa"/>
            <w:tcBorders>
              <w:top w:val="nil"/>
              <w:left w:val="nil"/>
              <w:bottom w:val="single" w:sz="4" w:space="0" w:color="auto"/>
              <w:right w:val="single" w:sz="4" w:space="0" w:color="auto"/>
            </w:tcBorders>
            <w:shd w:val="clear" w:color="auto" w:fill="auto"/>
            <w:vAlign w:val="center"/>
            <w:hideMark/>
          </w:tcPr>
          <w:p w14:paraId="6C64338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利用者向けトップページを設置する。</w:t>
            </w:r>
            <w:r w:rsidRPr="009C195C">
              <w:rPr>
                <w:rFonts w:hAnsi="ＭＳ 明朝" w:cs="ＭＳ Ｐゴシック" w:hint="eastAsia"/>
                <w:color w:val="000000"/>
                <w:sz w:val="16"/>
                <w:szCs w:val="16"/>
              </w:rPr>
              <w:br/>
              <w:t>トップページで表示したい内容を指定する。</w:t>
            </w:r>
            <w:r w:rsidRPr="009C195C">
              <w:rPr>
                <w:rFonts w:hAnsi="ＭＳ 明朝" w:cs="ＭＳ Ｐゴシック" w:hint="eastAsia"/>
                <w:color w:val="000000"/>
                <w:sz w:val="16"/>
                <w:szCs w:val="16"/>
              </w:rPr>
              <w:br/>
              <w:t>（例）システム名称、画像、利用上の注意、新着情報、操作マニュアル、問い合わせ先、地図ページへのリンク等</w:t>
            </w:r>
          </w:p>
        </w:tc>
        <w:tc>
          <w:tcPr>
            <w:tcW w:w="496" w:type="dxa"/>
            <w:tcBorders>
              <w:top w:val="nil"/>
              <w:left w:val="single" w:sz="8" w:space="0" w:color="auto"/>
              <w:bottom w:val="single" w:sz="4" w:space="0" w:color="auto"/>
              <w:right w:val="dashSmallGap" w:sz="4" w:space="0" w:color="auto"/>
            </w:tcBorders>
            <w:vAlign w:val="center"/>
          </w:tcPr>
          <w:p w14:paraId="0A529321"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1CE30DD1"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4D95C093" w14:textId="5007E8B0"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7756920B"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DCC159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7964817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1FC8977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6D6872A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利用者に市区町村のサービスであることが伝わりやすい工夫がされていること。</w:t>
            </w:r>
            <w:r w:rsidRPr="009C195C">
              <w:rPr>
                <w:rFonts w:hAnsi="ＭＳ 明朝" w:cs="ＭＳ Ｐゴシック" w:hint="eastAsia"/>
                <w:color w:val="000000"/>
                <w:sz w:val="16"/>
                <w:szCs w:val="16"/>
              </w:rPr>
              <w:br/>
              <w:t>（例）自治体のキャラクター画像や記章等を設定する。</w:t>
            </w:r>
          </w:p>
        </w:tc>
        <w:tc>
          <w:tcPr>
            <w:tcW w:w="496" w:type="dxa"/>
            <w:tcBorders>
              <w:top w:val="nil"/>
              <w:left w:val="single" w:sz="8" w:space="0" w:color="auto"/>
              <w:bottom w:val="single" w:sz="4" w:space="0" w:color="auto"/>
              <w:right w:val="dashSmallGap" w:sz="4" w:space="0" w:color="auto"/>
            </w:tcBorders>
            <w:vAlign w:val="center"/>
          </w:tcPr>
          <w:p w14:paraId="7F393314"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50697289"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785BDDBD" w14:textId="12545ED3"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5CD65C1F"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F2DAFE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nil"/>
              <w:right w:val="single" w:sz="4" w:space="0" w:color="auto"/>
            </w:tcBorders>
            <w:shd w:val="clear" w:color="auto" w:fill="auto"/>
            <w:vAlign w:val="center"/>
            <w:hideMark/>
          </w:tcPr>
          <w:p w14:paraId="26C1E6C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地図表示機能</w:t>
            </w:r>
          </w:p>
        </w:tc>
        <w:tc>
          <w:tcPr>
            <w:tcW w:w="717" w:type="dxa"/>
            <w:tcBorders>
              <w:top w:val="single" w:sz="4" w:space="0" w:color="auto"/>
              <w:left w:val="nil"/>
              <w:bottom w:val="nil"/>
              <w:right w:val="single" w:sz="4" w:space="0" w:color="auto"/>
            </w:tcBorders>
            <w:shd w:val="clear" w:color="auto" w:fill="auto"/>
            <w:vAlign w:val="center"/>
            <w:hideMark/>
          </w:tcPr>
          <w:p w14:paraId="77BFC43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背景図</w:t>
            </w:r>
          </w:p>
        </w:tc>
        <w:tc>
          <w:tcPr>
            <w:tcW w:w="3828" w:type="dxa"/>
            <w:tcBorders>
              <w:top w:val="nil"/>
              <w:left w:val="nil"/>
              <w:bottom w:val="nil"/>
              <w:right w:val="single" w:sz="4" w:space="0" w:color="auto"/>
            </w:tcBorders>
            <w:shd w:val="clear" w:color="auto" w:fill="auto"/>
            <w:vAlign w:val="center"/>
            <w:hideMark/>
          </w:tcPr>
          <w:p w14:paraId="12D7ADA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地形図、航空写真、背景用民間地図等を背景図として表示できること。また、複数の背景図の切り替えができること。</w:t>
            </w:r>
          </w:p>
        </w:tc>
        <w:tc>
          <w:tcPr>
            <w:tcW w:w="496" w:type="dxa"/>
            <w:tcBorders>
              <w:top w:val="nil"/>
              <w:left w:val="single" w:sz="8" w:space="0" w:color="auto"/>
              <w:bottom w:val="nil"/>
              <w:right w:val="dashSmallGap" w:sz="4" w:space="0" w:color="auto"/>
            </w:tcBorders>
            <w:vAlign w:val="center"/>
          </w:tcPr>
          <w:p w14:paraId="7F4B5967"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08B1BB42"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256989C0" w14:textId="6198F204"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0D7F7462"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698F52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550144C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2CB8C3A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47361E4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地形図、背景用民間地図等の元データがベクタレイヤの背景図については、タイル画像化して表示できること。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7925B27B"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363D173D"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single" w:sz="4" w:space="0" w:color="auto"/>
              <w:right w:val="single" w:sz="8" w:space="0" w:color="auto"/>
            </w:tcBorders>
          </w:tcPr>
          <w:p w14:paraId="60B1510E" w14:textId="0A173D8A"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7FCF489A"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DA0957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492C31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4D53CAB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凡例機能</w:t>
            </w:r>
          </w:p>
        </w:tc>
        <w:tc>
          <w:tcPr>
            <w:tcW w:w="3828" w:type="dxa"/>
            <w:tcBorders>
              <w:top w:val="nil"/>
              <w:left w:val="nil"/>
              <w:bottom w:val="single" w:sz="4" w:space="0" w:color="auto"/>
              <w:right w:val="single" w:sz="4" w:space="0" w:color="auto"/>
            </w:tcBorders>
            <w:shd w:val="clear" w:color="auto" w:fill="auto"/>
            <w:vAlign w:val="center"/>
            <w:hideMark/>
          </w:tcPr>
          <w:p w14:paraId="229565A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表示中のアイコン等に対する凡例を表示し、表示・非表示の切り替えができること。</w:t>
            </w:r>
          </w:p>
        </w:tc>
        <w:tc>
          <w:tcPr>
            <w:tcW w:w="496" w:type="dxa"/>
            <w:tcBorders>
              <w:top w:val="nil"/>
              <w:left w:val="single" w:sz="8" w:space="0" w:color="auto"/>
              <w:bottom w:val="single" w:sz="4" w:space="0" w:color="auto"/>
              <w:right w:val="dashSmallGap" w:sz="4" w:space="0" w:color="auto"/>
            </w:tcBorders>
            <w:vAlign w:val="center"/>
          </w:tcPr>
          <w:p w14:paraId="48764598"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C58A52B"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6FC5515D" w14:textId="025F8F6F"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3B003685" w14:textId="77777777" w:rsidTr="005507AC">
        <w:trPr>
          <w:trHeight w:val="20"/>
        </w:trPr>
        <w:tc>
          <w:tcPr>
            <w:tcW w:w="716" w:type="dxa"/>
            <w:tcBorders>
              <w:top w:val="nil"/>
              <w:left w:val="single" w:sz="8" w:space="0" w:color="auto"/>
              <w:bottom w:val="nil"/>
              <w:right w:val="single" w:sz="4" w:space="0" w:color="auto"/>
            </w:tcBorders>
            <w:shd w:val="clear" w:color="auto" w:fill="auto"/>
            <w:noWrap/>
            <w:vAlign w:val="center"/>
          </w:tcPr>
          <w:p w14:paraId="4E214AD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6E40B63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439AC72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地図表示</w:t>
            </w:r>
          </w:p>
        </w:tc>
        <w:tc>
          <w:tcPr>
            <w:tcW w:w="3828" w:type="dxa"/>
            <w:tcBorders>
              <w:top w:val="nil"/>
              <w:left w:val="nil"/>
              <w:bottom w:val="single" w:sz="4" w:space="0" w:color="auto"/>
              <w:right w:val="single" w:sz="4" w:space="0" w:color="auto"/>
            </w:tcBorders>
            <w:shd w:val="clear" w:color="auto" w:fill="auto"/>
            <w:vAlign w:val="center"/>
            <w:hideMark/>
          </w:tcPr>
          <w:p w14:paraId="23D6EA2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表示デバイスの位置情報を利用し、現在地を表示できること。</w:t>
            </w:r>
          </w:p>
        </w:tc>
        <w:tc>
          <w:tcPr>
            <w:tcW w:w="496" w:type="dxa"/>
            <w:tcBorders>
              <w:top w:val="nil"/>
              <w:left w:val="single" w:sz="8" w:space="0" w:color="auto"/>
              <w:bottom w:val="single" w:sz="4" w:space="0" w:color="auto"/>
              <w:right w:val="dashSmallGap" w:sz="4" w:space="0" w:color="auto"/>
            </w:tcBorders>
            <w:vAlign w:val="center"/>
          </w:tcPr>
          <w:p w14:paraId="6090C98A"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2D90AA58"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21E3CB6F" w14:textId="6981B85A"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73B12EF5"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123853F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15F95DA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1A89C6D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329E591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表示画面中心に中心を表すマークの表示・非表示切替ができること。</w:t>
            </w:r>
          </w:p>
        </w:tc>
        <w:tc>
          <w:tcPr>
            <w:tcW w:w="496" w:type="dxa"/>
            <w:tcBorders>
              <w:top w:val="nil"/>
              <w:left w:val="single" w:sz="8" w:space="0" w:color="auto"/>
              <w:bottom w:val="single" w:sz="4" w:space="0" w:color="auto"/>
              <w:right w:val="dashSmallGap" w:sz="4" w:space="0" w:color="auto"/>
            </w:tcBorders>
            <w:vAlign w:val="center"/>
          </w:tcPr>
          <w:p w14:paraId="646B1CB1"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C38A23E"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23B50C9A" w14:textId="446F3E2B"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10FD8E15"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F6363F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52FFCBD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3A3B8C0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19771C9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表示中の地図縮尺に対応したスケールバーを表示できること。</w:t>
            </w:r>
          </w:p>
        </w:tc>
        <w:tc>
          <w:tcPr>
            <w:tcW w:w="496" w:type="dxa"/>
            <w:tcBorders>
              <w:top w:val="nil"/>
              <w:left w:val="single" w:sz="8" w:space="0" w:color="auto"/>
              <w:bottom w:val="single" w:sz="4" w:space="0" w:color="auto"/>
              <w:right w:val="dashSmallGap" w:sz="4" w:space="0" w:color="auto"/>
            </w:tcBorders>
            <w:vAlign w:val="center"/>
          </w:tcPr>
          <w:p w14:paraId="317546CB"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B29AB1D"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089681C8" w14:textId="6CB9898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5338C230"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A40667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3A89F5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36F626A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1C3577D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異なる施設情報、地図コンテンツ及び背景図を選択した２種類の地図を同一画面内に並べて表示できること。</w:t>
            </w:r>
          </w:p>
        </w:tc>
        <w:tc>
          <w:tcPr>
            <w:tcW w:w="496" w:type="dxa"/>
            <w:tcBorders>
              <w:top w:val="nil"/>
              <w:left w:val="single" w:sz="8" w:space="0" w:color="auto"/>
              <w:bottom w:val="single" w:sz="4" w:space="0" w:color="auto"/>
              <w:right w:val="dashSmallGap" w:sz="4" w:space="0" w:color="auto"/>
            </w:tcBorders>
            <w:vAlign w:val="center"/>
          </w:tcPr>
          <w:p w14:paraId="5918801E"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1BF7F177"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11F731A8" w14:textId="71C81922"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0220D102"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37E823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6755EBC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6642A71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261175A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並べて表示した地図について、拡大縮小や移動等の操作を連動できること。</w:t>
            </w:r>
          </w:p>
        </w:tc>
        <w:tc>
          <w:tcPr>
            <w:tcW w:w="496" w:type="dxa"/>
            <w:tcBorders>
              <w:top w:val="nil"/>
              <w:left w:val="single" w:sz="8" w:space="0" w:color="auto"/>
              <w:bottom w:val="single" w:sz="4" w:space="0" w:color="auto"/>
              <w:right w:val="dashSmallGap" w:sz="4" w:space="0" w:color="auto"/>
            </w:tcBorders>
            <w:vAlign w:val="center"/>
          </w:tcPr>
          <w:p w14:paraId="2B07F5D9"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6B6F5361"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28DEB05E" w14:textId="57095B70"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3E6FAC95"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3FFED87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EC2796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75B7B1F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23342DC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施設情報や地図コンテンツと背景図を重ね合わせて地図に表示できること。</w:t>
            </w:r>
          </w:p>
        </w:tc>
        <w:tc>
          <w:tcPr>
            <w:tcW w:w="496" w:type="dxa"/>
            <w:tcBorders>
              <w:top w:val="nil"/>
              <w:left w:val="single" w:sz="8" w:space="0" w:color="auto"/>
              <w:bottom w:val="single" w:sz="4" w:space="0" w:color="auto"/>
              <w:right w:val="dashSmallGap" w:sz="4" w:space="0" w:color="auto"/>
            </w:tcBorders>
            <w:vAlign w:val="center"/>
          </w:tcPr>
          <w:p w14:paraId="5A71A19A"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54516FA7"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53354A49" w14:textId="0201D0FB"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119CCA7C"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D3CB6B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7D3A0AC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36BC6A0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753B8FF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背景図に対し、アイコンなどの表示項目の透過度が設定可能であること。</w:t>
            </w:r>
          </w:p>
        </w:tc>
        <w:tc>
          <w:tcPr>
            <w:tcW w:w="496" w:type="dxa"/>
            <w:tcBorders>
              <w:top w:val="nil"/>
              <w:left w:val="single" w:sz="8" w:space="0" w:color="auto"/>
              <w:bottom w:val="single" w:sz="4" w:space="0" w:color="auto"/>
              <w:right w:val="dashSmallGap" w:sz="4" w:space="0" w:color="auto"/>
            </w:tcBorders>
            <w:vAlign w:val="center"/>
          </w:tcPr>
          <w:p w14:paraId="3DCACBAB"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27F426D4"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5C826656" w14:textId="0F26DB1D"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3563EE" w:rsidRPr="009C195C" w14:paraId="10FB004F"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710B75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6756323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70D2196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4724D2E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表示している地図の内容を表示できるURLを表示できること。</w:t>
            </w:r>
          </w:p>
        </w:tc>
        <w:tc>
          <w:tcPr>
            <w:tcW w:w="496" w:type="dxa"/>
            <w:tcBorders>
              <w:top w:val="nil"/>
              <w:left w:val="single" w:sz="8" w:space="0" w:color="auto"/>
              <w:bottom w:val="single" w:sz="4" w:space="0" w:color="auto"/>
              <w:right w:val="dashSmallGap" w:sz="4" w:space="0" w:color="auto"/>
            </w:tcBorders>
            <w:vAlign w:val="center"/>
          </w:tcPr>
          <w:p w14:paraId="2BC153A3"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32B25674"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7EAB697E" w14:textId="74093ECF"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1C2C60">
              <w:rPr>
                <w:rFonts w:hAnsi="ＭＳ 明朝" w:cs="ＭＳ Ｐゴシック" w:hint="eastAsia"/>
                <w:sz w:val="16"/>
                <w:szCs w:val="16"/>
              </w:rPr>
              <w:t>別紙３要求機能一覧</w:t>
            </w:r>
          </w:p>
        </w:tc>
      </w:tr>
      <w:tr w:rsidR="00292813" w:rsidRPr="009C195C" w14:paraId="00DC7D8C"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847A228"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F2488A3"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779AA037"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0201575E"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ハッチングパターンは縦・横・斜め（右下がり、左下がりの各方向）で設定できること。</w:t>
            </w:r>
          </w:p>
        </w:tc>
        <w:tc>
          <w:tcPr>
            <w:tcW w:w="496" w:type="dxa"/>
            <w:tcBorders>
              <w:top w:val="nil"/>
              <w:left w:val="single" w:sz="8" w:space="0" w:color="auto"/>
              <w:bottom w:val="single" w:sz="4" w:space="0" w:color="auto"/>
              <w:right w:val="dashSmallGap" w:sz="4" w:space="0" w:color="auto"/>
            </w:tcBorders>
            <w:vAlign w:val="center"/>
          </w:tcPr>
          <w:p w14:paraId="3DFCA9C7" w14:textId="70FB265E"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p>
        </w:tc>
        <w:tc>
          <w:tcPr>
            <w:tcW w:w="496" w:type="dxa"/>
            <w:tcBorders>
              <w:top w:val="nil"/>
              <w:left w:val="dashSmallGap" w:sz="4" w:space="0" w:color="auto"/>
              <w:bottom w:val="single" w:sz="4" w:space="0" w:color="auto"/>
              <w:right w:val="single" w:sz="8" w:space="0" w:color="auto"/>
            </w:tcBorders>
            <w:vAlign w:val="center"/>
          </w:tcPr>
          <w:p w14:paraId="2109FD47" w14:textId="6DFBCBB2" w:rsidR="00292813" w:rsidRPr="009C195C" w:rsidRDefault="00292813" w:rsidP="004434E0">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1536" w:type="dxa"/>
            <w:tcBorders>
              <w:top w:val="nil"/>
              <w:left w:val="nil"/>
              <w:bottom w:val="single" w:sz="4" w:space="0" w:color="auto"/>
              <w:right w:val="single" w:sz="8" w:space="0" w:color="auto"/>
            </w:tcBorders>
          </w:tcPr>
          <w:p w14:paraId="1746594C" w14:textId="3525418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Pr>
                <w:rFonts w:hAnsi="ＭＳ 明朝" w:cs="ＭＳ Ｐゴシック" w:hint="eastAsia"/>
                <w:color w:val="000000"/>
                <w:sz w:val="16"/>
                <w:szCs w:val="16"/>
              </w:rPr>
              <w:t>－</w:t>
            </w:r>
          </w:p>
        </w:tc>
      </w:tr>
      <w:tr w:rsidR="003563EE" w:rsidRPr="009C195C" w14:paraId="7F79E8EE"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5C91B88"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F3208A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2D8392C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索引図表示</w:t>
            </w:r>
          </w:p>
        </w:tc>
        <w:tc>
          <w:tcPr>
            <w:tcW w:w="3828" w:type="dxa"/>
            <w:tcBorders>
              <w:top w:val="nil"/>
              <w:left w:val="nil"/>
              <w:bottom w:val="nil"/>
              <w:right w:val="single" w:sz="4" w:space="0" w:color="auto"/>
            </w:tcBorders>
            <w:shd w:val="clear" w:color="auto" w:fill="auto"/>
            <w:vAlign w:val="center"/>
            <w:hideMark/>
          </w:tcPr>
          <w:p w14:paraId="2BA2A7C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表示中の地図範囲を示した索引図を表示できること。また、索引図の表示・非表示の切り替えができること。</w:t>
            </w:r>
          </w:p>
        </w:tc>
        <w:tc>
          <w:tcPr>
            <w:tcW w:w="496" w:type="dxa"/>
            <w:tcBorders>
              <w:top w:val="nil"/>
              <w:left w:val="single" w:sz="8" w:space="0" w:color="auto"/>
              <w:bottom w:val="nil"/>
              <w:right w:val="dashSmallGap" w:sz="4" w:space="0" w:color="auto"/>
            </w:tcBorders>
            <w:vAlign w:val="center"/>
          </w:tcPr>
          <w:p w14:paraId="4D155B6F"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47619355"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055DEDD6" w14:textId="2D07FA25"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58B75241"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2E9E98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62B08548"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28F5FF9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005A111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索引図で指定した場所に地図表示を移動できること。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292EC787"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02A95865"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single" w:sz="4" w:space="0" w:color="auto"/>
              <w:right w:val="single" w:sz="8" w:space="0" w:color="auto"/>
            </w:tcBorders>
          </w:tcPr>
          <w:p w14:paraId="35B0BFB5" w14:textId="6F719B26"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258667C3"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BDB6DB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7C0DDB9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3AAE8B0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主題情報・シンボル情報</w:t>
            </w:r>
          </w:p>
        </w:tc>
        <w:tc>
          <w:tcPr>
            <w:tcW w:w="3828" w:type="dxa"/>
            <w:tcBorders>
              <w:top w:val="nil"/>
              <w:left w:val="nil"/>
              <w:bottom w:val="single" w:sz="4" w:space="0" w:color="auto"/>
              <w:right w:val="single" w:sz="4" w:space="0" w:color="auto"/>
            </w:tcBorders>
            <w:shd w:val="clear" w:color="auto" w:fill="auto"/>
            <w:vAlign w:val="center"/>
            <w:hideMark/>
          </w:tcPr>
          <w:p w14:paraId="5518243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図形情報に対応するポイント（点）、ライン（線）、ポリゴン（面）を表示できる。</w:t>
            </w:r>
          </w:p>
        </w:tc>
        <w:tc>
          <w:tcPr>
            <w:tcW w:w="496" w:type="dxa"/>
            <w:tcBorders>
              <w:top w:val="nil"/>
              <w:left w:val="single" w:sz="8" w:space="0" w:color="auto"/>
              <w:bottom w:val="single" w:sz="4" w:space="0" w:color="auto"/>
              <w:right w:val="dashSmallGap" w:sz="4" w:space="0" w:color="auto"/>
            </w:tcBorders>
            <w:vAlign w:val="center"/>
          </w:tcPr>
          <w:p w14:paraId="0149361D"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0AD96D4"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4E8027DF" w14:textId="3AD747A1"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12B98CBE"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30475DD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CE7A4D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1DABE4F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667B79D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図形（アイコンシンボル、線、面）の表示設定は、複数色、複数種類から選択できる。</w:t>
            </w:r>
          </w:p>
        </w:tc>
        <w:tc>
          <w:tcPr>
            <w:tcW w:w="496" w:type="dxa"/>
            <w:tcBorders>
              <w:top w:val="nil"/>
              <w:left w:val="single" w:sz="8" w:space="0" w:color="auto"/>
              <w:bottom w:val="single" w:sz="4" w:space="0" w:color="auto"/>
              <w:right w:val="dashSmallGap" w:sz="4" w:space="0" w:color="auto"/>
            </w:tcBorders>
            <w:vAlign w:val="center"/>
          </w:tcPr>
          <w:p w14:paraId="16DEAC99"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7901A5B"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6E501EC6" w14:textId="11A2A758"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6477088D"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7358FD68"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7FE7B5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38CD81B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nil"/>
              <w:right w:val="single" w:sz="4" w:space="0" w:color="auto"/>
            </w:tcBorders>
            <w:shd w:val="clear" w:color="auto" w:fill="auto"/>
            <w:vAlign w:val="center"/>
            <w:hideMark/>
          </w:tcPr>
          <w:p w14:paraId="3EF5C7D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点レイヤと属性情報で構成されるシンボル情報を表示できること。また、点レイヤはアイコンとして表示できること。</w:t>
            </w:r>
          </w:p>
        </w:tc>
        <w:tc>
          <w:tcPr>
            <w:tcW w:w="496" w:type="dxa"/>
            <w:tcBorders>
              <w:top w:val="nil"/>
              <w:left w:val="single" w:sz="8" w:space="0" w:color="auto"/>
              <w:bottom w:val="nil"/>
              <w:right w:val="dashSmallGap" w:sz="4" w:space="0" w:color="auto"/>
            </w:tcBorders>
            <w:vAlign w:val="center"/>
          </w:tcPr>
          <w:p w14:paraId="162F74A0"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3599ED2D"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6D2CA306" w14:textId="5328F239"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3B4C5A52"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58FEE4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DB5DB1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04A2B00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048295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アイコンはシステム標準のものを用意し、追加できること。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34D8ABD9"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77457A12"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single" w:sz="4" w:space="0" w:color="auto"/>
              <w:right w:val="single" w:sz="8" w:space="0" w:color="auto"/>
            </w:tcBorders>
          </w:tcPr>
          <w:p w14:paraId="3F69075D" w14:textId="325B64DC"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1EDA63BF"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7B31C5F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F848E3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5B4FB23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1B74953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属性情報の値に従い、ラベルを地図上に表示できる。</w:t>
            </w:r>
          </w:p>
        </w:tc>
        <w:tc>
          <w:tcPr>
            <w:tcW w:w="496" w:type="dxa"/>
            <w:tcBorders>
              <w:top w:val="nil"/>
              <w:left w:val="single" w:sz="8" w:space="0" w:color="auto"/>
              <w:bottom w:val="single" w:sz="4" w:space="0" w:color="auto"/>
              <w:right w:val="dashSmallGap" w:sz="4" w:space="0" w:color="auto"/>
            </w:tcBorders>
            <w:vAlign w:val="center"/>
          </w:tcPr>
          <w:p w14:paraId="0498AC0F"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00D78AA"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4FDAFAF5" w14:textId="65F780AF"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3EB10981"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3B31489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6CBA972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4D45AC4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04EE017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属性情報の値（角度）に従い、ラベルやアイコンを回転してを地図上に表示できる。</w:t>
            </w:r>
          </w:p>
        </w:tc>
        <w:tc>
          <w:tcPr>
            <w:tcW w:w="496" w:type="dxa"/>
            <w:tcBorders>
              <w:top w:val="nil"/>
              <w:left w:val="single" w:sz="8" w:space="0" w:color="auto"/>
              <w:bottom w:val="single" w:sz="4" w:space="0" w:color="auto"/>
              <w:right w:val="dashSmallGap" w:sz="4" w:space="0" w:color="auto"/>
            </w:tcBorders>
            <w:vAlign w:val="center"/>
          </w:tcPr>
          <w:p w14:paraId="4F170C34"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423BF3D8"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11066DDA" w14:textId="0F9D880B"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022DE3D9"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8C6746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606B70E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14D7023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nil"/>
              <w:right w:val="single" w:sz="4" w:space="0" w:color="auto"/>
            </w:tcBorders>
            <w:shd w:val="clear" w:color="auto" w:fill="auto"/>
            <w:vAlign w:val="center"/>
            <w:hideMark/>
          </w:tcPr>
          <w:p w14:paraId="177CEFF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縮尺に応じて、アイコンのサイズや形状等を変更せず、画面上で一定のサイズで表示できること。</w:t>
            </w:r>
            <w:r w:rsidRPr="009C195C">
              <w:rPr>
                <w:rFonts w:hAnsi="ＭＳ 明朝" w:cs="ＭＳ Ｐゴシック" w:hint="eastAsia"/>
                <w:color w:val="000000"/>
                <w:sz w:val="16"/>
                <w:szCs w:val="16"/>
              </w:rPr>
              <w:br/>
              <w:t>また、ラベルやアイコンは、縮尺に応じて非表示にできること。非表示とする縮尺は、アイコンごとに設定できること。</w:t>
            </w:r>
          </w:p>
        </w:tc>
        <w:tc>
          <w:tcPr>
            <w:tcW w:w="496" w:type="dxa"/>
            <w:tcBorders>
              <w:top w:val="nil"/>
              <w:left w:val="single" w:sz="8" w:space="0" w:color="auto"/>
              <w:bottom w:val="nil"/>
              <w:right w:val="dashSmallGap" w:sz="4" w:space="0" w:color="auto"/>
            </w:tcBorders>
            <w:vAlign w:val="center"/>
          </w:tcPr>
          <w:p w14:paraId="45755637"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41794B7B"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65517CCE" w14:textId="19274AAF"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5C0E2EBD"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358ABCB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676C43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3552A65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関連ファイル</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EC3ECB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施設情報や地図コンテンツに関連ファイルを設定できること。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1F3DF8E4"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27821567"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single" w:sz="4" w:space="0" w:color="auto"/>
              <w:right w:val="single" w:sz="8" w:space="0" w:color="auto"/>
            </w:tcBorders>
          </w:tcPr>
          <w:p w14:paraId="447BCA56" w14:textId="3720F44B"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80694">
              <w:rPr>
                <w:rFonts w:hAnsi="ＭＳ 明朝" w:cs="ＭＳ Ｐゴシック" w:hint="eastAsia"/>
                <w:sz w:val="16"/>
                <w:szCs w:val="16"/>
              </w:rPr>
              <w:t>別紙３要求機能一覧</w:t>
            </w:r>
          </w:p>
        </w:tc>
      </w:tr>
      <w:tr w:rsidR="003563EE" w:rsidRPr="009C195C" w14:paraId="007A8AFB"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723FF4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B04E88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7658B96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44CCF5F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アイコン、線レイヤ及び面レイヤをクリックすることにより、関連ファイルを表示できること。</w:t>
            </w:r>
          </w:p>
        </w:tc>
        <w:tc>
          <w:tcPr>
            <w:tcW w:w="496" w:type="dxa"/>
            <w:tcBorders>
              <w:top w:val="nil"/>
              <w:left w:val="single" w:sz="8" w:space="0" w:color="auto"/>
              <w:bottom w:val="single" w:sz="4" w:space="0" w:color="auto"/>
              <w:right w:val="dashSmallGap" w:sz="4" w:space="0" w:color="auto"/>
            </w:tcBorders>
            <w:vAlign w:val="center"/>
          </w:tcPr>
          <w:p w14:paraId="71FC620E"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7A4AA460"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1C90F7AE" w14:textId="3E2D437F"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061FC5C3"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78327E9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42E9A8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4AEA28C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142BDD1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画像ファイルについては、ダウンロードしなくとも画面上に直接画像を表示できること。</w:t>
            </w:r>
          </w:p>
        </w:tc>
        <w:tc>
          <w:tcPr>
            <w:tcW w:w="496" w:type="dxa"/>
            <w:tcBorders>
              <w:top w:val="nil"/>
              <w:left w:val="single" w:sz="8" w:space="0" w:color="auto"/>
              <w:bottom w:val="single" w:sz="4" w:space="0" w:color="auto"/>
              <w:right w:val="dashSmallGap" w:sz="4" w:space="0" w:color="auto"/>
            </w:tcBorders>
            <w:vAlign w:val="center"/>
          </w:tcPr>
          <w:p w14:paraId="18FC4981"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219CA59E"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118A6A61" w14:textId="689E12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6A5C67C7" w14:textId="77777777" w:rsidTr="005507AC">
        <w:trPr>
          <w:trHeight w:val="20"/>
        </w:trPr>
        <w:tc>
          <w:tcPr>
            <w:tcW w:w="716" w:type="dxa"/>
            <w:tcBorders>
              <w:top w:val="nil"/>
              <w:left w:val="single" w:sz="8" w:space="0" w:color="auto"/>
              <w:bottom w:val="nil"/>
              <w:right w:val="nil"/>
            </w:tcBorders>
            <w:shd w:val="clear" w:color="auto" w:fill="auto"/>
            <w:vAlign w:val="center"/>
          </w:tcPr>
          <w:p w14:paraId="0BF2780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single" w:sz="4" w:space="0" w:color="auto"/>
              <w:bottom w:val="nil"/>
              <w:right w:val="single" w:sz="4" w:space="0" w:color="auto"/>
            </w:tcBorders>
            <w:shd w:val="clear" w:color="auto" w:fill="auto"/>
            <w:vAlign w:val="center"/>
          </w:tcPr>
          <w:p w14:paraId="6FF2474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3CA5603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拡大縮小</w:t>
            </w:r>
          </w:p>
        </w:tc>
        <w:tc>
          <w:tcPr>
            <w:tcW w:w="3828" w:type="dxa"/>
            <w:tcBorders>
              <w:top w:val="nil"/>
              <w:left w:val="nil"/>
              <w:bottom w:val="nil"/>
              <w:right w:val="single" w:sz="4" w:space="0" w:color="auto"/>
            </w:tcBorders>
            <w:shd w:val="clear" w:color="auto" w:fill="auto"/>
            <w:vAlign w:val="center"/>
            <w:hideMark/>
          </w:tcPr>
          <w:p w14:paraId="2F69B7F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表示地図の縮尺を一定割合で拡大・縮小できること。</w:t>
            </w:r>
          </w:p>
        </w:tc>
        <w:tc>
          <w:tcPr>
            <w:tcW w:w="496" w:type="dxa"/>
            <w:tcBorders>
              <w:top w:val="nil"/>
              <w:left w:val="single" w:sz="8" w:space="0" w:color="auto"/>
              <w:bottom w:val="nil"/>
              <w:right w:val="dashSmallGap" w:sz="4" w:space="0" w:color="auto"/>
            </w:tcBorders>
            <w:vAlign w:val="center"/>
          </w:tcPr>
          <w:p w14:paraId="673F6A98"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06E92D40"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3A79B689" w14:textId="4DDF1C4C"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19E23CAF" w14:textId="77777777" w:rsidTr="005507AC">
        <w:trPr>
          <w:trHeight w:val="20"/>
        </w:trPr>
        <w:tc>
          <w:tcPr>
            <w:tcW w:w="716" w:type="dxa"/>
            <w:tcBorders>
              <w:top w:val="nil"/>
              <w:left w:val="single" w:sz="8" w:space="0" w:color="auto"/>
              <w:bottom w:val="nil"/>
              <w:right w:val="nil"/>
            </w:tcBorders>
            <w:shd w:val="clear" w:color="auto" w:fill="auto"/>
            <w:vAlign w:val="center"/>
          </w:tcPr>
          <w:p w14:paraId="76063E7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single" w:sz="4" w:space="0" w:color="auto"/>
              <w:bottom w:val="nil"/>
              <w:right w:val="single" w:sz="4" w:space="0" w:color="auto"/>
            </w:tcBorders>
            <w:shd w:val="clear" w:color="auto" w:fill="auto"/>
            <w:vAlign w:val="center"/>
          </w:tcPr>
          <w:p w14:paraId="6897612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1275F93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000000"/>
              <w:left w:val="nil"/>
              <w:bottom w:val="nil"/>
              <w:right w:val="single" w:sz="4" w:space="0" w:color="auto"/>
            </w:tcBorders>
            <w:shd w:val="clear" w:color="auto" w:fill="auto"/>
            <w:vAlign w:val="center"/>
            <w:hideMark/>
          </w:tcPr>
          <w:p w14:paraId="52E7999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表示地図領域内でマウス操作により矩形領域を指定し拡大できること。</w:t>
            </w:r>
          </w:p>
        </w:tc>
        <w:tc>
          <w:tcPr>
            <w:tcW w:w="496" w:type="dxa"/>
            <w:tcBorders>
              <w:top w:val="single" w:sz="4" w:space="0" w:color="000000"/>
              <w:left w:val="single" w:sz="8" w:space="0" w:color="auto"/>
              <w:bottom w:val="nil"/>
              <w:right w:val="dashSmallGap" w:sz="4" w:space="0" w:color="auto"/>
            </w:tcBorders>
            <w:vAlign w:val="center"/>
          </w:tcPr>
          <w:p w14:paraId="320FD307"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000000"/>
              <w:left w:val="dashSmallGap" w:sz="4" w:space="0" w:color="auto"/>
              <w:bottom w:val="nil"/>
              <w:right w:val="single" w:sz="8" w:space="0" w:color="auto"/>
            </w:tcBorders>
            <w:vAlign w:val="center"/>
          </w:tcPr>
          <w:p w14:paraId="241F74CF"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000000"/>
              <w:left w:val="nil"/>
              <w:bottom w:val="nil"/>
              <w:right w:val="single" w:sz="8" w:space="0" w:color="auto"/>
            </w:tcBorders>
          </w:tcPr>
          <w:p w14:paraId="65D0E4B1" w14:textId="4E14F874"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58267C4D"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173ECC0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5F2538A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31FC176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2F1B4428"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レイヤごとに、表示する縮尺範囲を指定できること。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0A909199"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672E4404"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single" w:sz="4" w:space="0" w:color="auto"/>
              <w:right w:val="single" w:sz="8" w:space="0" w:color="auto"/>
            </w:tcBorders>
          </w:tcPr>
          <w:p w14:paraId="74F43873" w14:textId="45C6329B"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34100F2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77B7EC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7BC365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4A7EA15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76FF933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マウスホイールの操作により地図を拡大・縮小できること。</w:t>
            </w:r>
          </w:p>
        </w:tc>
        <w:tc>
          <w:tcPr>
            <w:tcW w:w="496" w:type="dxa"/>
            <w:tcBorders>
              <w:top w:val="nil"/>
              <w:left w:val="single" w:sz="8" w:space="0" w:color="auto"/>
              <w:bottom w:val="single" w:sz="4" w:space="0" w:color="auto"/>
              <w:right w:val="dashSmallGap" w:sz="4" w:space="0" w:color="auto"/>
            </w:tcBorders>
            <w:vAlign w:val="center"/>
          </w:tcPr>
          <w:p w14:paraId="0102F253"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69170BFA"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34336E02" w14:textId="3B5C8D19"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5C66BECB"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7222F7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584FD4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79F5FE2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移動</w:t>
            </w:r>
          </w:p>
        </w:tc>
        <w:tc>
          <w:tcPr>
            <w:tcW w:w="3828" w:type="dxa"/>
            <w:tcBorders>
              <w:top w:val="nil"/>
              <w:left w:val="nil"/>
              <w:bottom w:val="single" w:sz="4" w:space="0" w:color="auto"/>
              <w:right w:val="single" w:sz="4" w:space="0" w:color="auto"/>
            </w:tcBorders>
            <w:shd w:val="clear" w:color="auto" w:fill="auto"/>
            <w:vAlign w:val="center"/>
            <w:hideMark/>
          </w:tcPr>
          <w:p w14:paraId="6D23610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マウス操作により表示地図の任意の箇所１点を指定し、指定した箇所を画面の中心に表示できること。</w:t>
            </w:r>
          </w:p>
        </w:tc>
        <w:tc>
          <w:tcPr>
            <w:tcW w:w="496" w:type="dxa"/>
            <w:tcBorders>
              <w:top w:val="nil"/>
              <w:left w:val="single" w:sz="8" w:space="0" w:color="auto"/>
              <w:bottom w:val="single" w:sz="4" w:space="0" w:color="auto"/>
              <w:right w:val="dashSmallGap" w:sz="4" w:space="0" w:color="auto"/>
            </w:tcBorders>
            <w:vAlign w:val="center"/>
          </w:tcPr>
          <w:p w14:paraId="1DA03AF0"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2701DB33"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0D42F2BC" w14:textId="09855CAB"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46F73656"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CB2658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12EE8E5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64D686F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1504FE9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画面上に表示されるボタン等により、地図を任意の方向に一定割合で移動できること。</w:t>
            </w:r>
          </w:p>
        </w:tc>
        <w:tc>
          <w:tcPr>
            <w:tcW w:w="496" w:type="dxa"/>
            <w:tcBorders>
              <w:top w:val="nil"/>
              <w:left w:val="single" w:sz="8" w:space="0" w:color="auto"/>
              <w:bottom w:val="single" w:sz="4" w:space="0" w:color="auto"/>
              <w:right w:val="dashSmallGap" w:sz="4" w:space="0" w:color="auto"/>
            </w:tcBorders>
            <w:vAlign w:val="center"/>
          </w:tcPr>
          <w:p w14:paraId="7438ECB2"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46DD5E4D"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357790B5" w14:textId="3C2E14CE"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329F679A"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14EC5F2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B0A3F5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632BE77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265B55F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マウス操作により地図をつかんだようにして移動できること。</w:t>
            </w:r>
          </w:p>
        </w:tc>
        <w:tc>
          <w:tcPr>
            <w:tcW w:w="496" w:type="dxa"/>
            <w:tcBorders>
              <w:top w:val="nil"/>
              <w:left w:val="single" w:sz="8" w:space="0" w:color="auto"/>
              <w:bottom w:val="single" w:sz="4" w:space="0" w:color="auto"/>
              <w:right w:val="dashSmallGap" w:sz="4" w:space="0" w:color="auto"/>
            </w:tcBorders>
            <w:vAlign w:val="center"/>
          </w:tcPr>
          <w:p w14:paraId="453285A3"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3E3D9AFA"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5C6F3DB6" w14:textId="273C16AE"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64B26886"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8565BC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140BE38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2724335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ＵＲＬ・ＱＲ</w:t>
            </w:r>
          </w:p>
        </w:tc>
        <w:tc>
          <w:tcPr>
            <w:tcW w:w="3828" w:type="dxa"/>
            <w:tcBorders>
              <w:top w:val="nil"/>
              <w:left w:val="nil"/>
              <w:bottom w:val="nil"/>
              <w:right w:val="single" w:sz="4" w:space="0" w:color="auto"/>
            </w:tcBorders>
            <w:shd w:val="clear" w:color="auto" w:fill="auto"/>
            <w:vAlign w:val="center"/>
            <w:hideMark/>
          </w:tcPr>
          <w:p w14:paraId="32D187A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表示した位置情報をURL出力できること</w:t>
            </w:r>
          </w:p>
        </w:tc>
        <w:tc>
          <w:tcPr>
            <w:tcW w:w="496" w:type="dxa"/>
            <w:tcBorders>
              <w:top w:val="nil"/>
              <w:left w:val="single" w:sz="8" w:space="0" w:color="auto"/>
              <w:bottom w:val="nil"/>
              <w:right w:val="dashSmallGap" w:sz="4" w:space="0" w:color="auto"/>
            </w:tcBorders>
            <w:vAlign w:val="center"/>
          </w:tcPr>
          <w:p w14:paraId="1E5E81D2"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2AA71AC0"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67B9F9D6" w14:textId="4E8ADFEB"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1DBCB385"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B60B818"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8833B4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1D85BC0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nil"/>
              <w:right w:val="single" w:sz="4" w:space="0" w:color="auto"/>
            </w:tcBorders>
            <w:shd w:val="clear" w:color="auto" w:fill="auto"/>
            <w:vAlign w:val="center"/>
            <w:hideMark/>
          </w:tcPr>
          <w:p w14:paraId="2E8A487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表示した位置情報の携帯電話用URLをQRコード変換して表示できること。</w:t>
            </w:r>
          </w:p>
        </w:tc>
        <w:tc>
          <w:tcPr>
            <w:tcW w:w="496" w:type="dxa"/>
            <w:tcBorders>
              <w:top w:val="single" w:sz="4" w:space="0" w:color="auto"/>
              <w:left w:val="single" w:sz="8" w:space="0" w:color="auto"/>
              <w:bottom w:val="nil"/>
              <w:right w:val="dashSmallGap" w:sz="4" w:space="0" w:color="auto"/>
            </w:tcBorders>
            <w:vAlign w:val="center"/>
          </w:tcPr>
          <w:p w14:paraId="78FB60B3"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nil"/>
              <w:right w:val="single" w:sz="8" w:space="0" w:color="auto"/>
            </w:tcBorders>
            <w:vAlign w:val="center"/>
          </w:tcPr>
          <w:p w14:paraId="5EB99FD2"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nil"/>
              <w:right w:val="single" w:sz="8" w:space="0" w:color="auto"/>
            </w:tcBorders>
          </w:tcPr>
          <w:p w14:paraId="1235319B" w14:textId="323E5BF6"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6F4EE862"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B3FAF3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nil"/>
              <w:right w:val="single" w:sz="4" w:space="0" w:color="auto"/>
            </w:tcBorders>
            <w:shd w:val="clear" w:color="auto" w:fill="auto"/>
            <w:vAlign w:val="center"/>
            <w:hideMark/>
          </w:tcPr>
          <w:p w14:paraId="05327A4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レイヤ管理等</w:t>
            </w:r>
          </w:p>
        </w:tc>
        <w:tc>
          <w:tcPr>
            <w:tcW w:w="717" w:type="dxa"/>
            <w:tcBorders>
              <w:top w:val="single" w:sz="4" w:space="0" w:color="auto"/>
              <w:left w:val="nil"/>
              <w:bottom w:val="nil"/>
              <w:right w:val="single" w:sz="4" w:space="0" w:color="auto"/>
            </w:tcBorders>
            <w:shd w:val="clear" w:color="auto" w:fill="auto"/>
            <w:vAlign w:val="center"/>
            <w:hideMark/>
          </w:tcPr>
          <w:p w14:paraId="7C8A85D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レイヤ表示等</w:t>
            </w:r>
          </w:p>
        </w:tc>
        <w:tc>
          <w:tcPr>
            <w:tcW w:w="3828" w:type="dxa"/>
            <w:tcBorders>
              <w:top w:val="single" w:sz="4" w:space="0" w:color="auto"/>
              <w:left w:val="nil"/>
              <w:bottom w:val="nil"/>
              <w:right w:val="single" w:sz="4" w:space="0" w:color="auto"/>
            </w:tcBorders>
            <w:shd w:val="clear" w:color="auto" w:fill="auto"/>
            <w:vAlign w:val="center"/>
            <w:hideMark/>
          </w:tcPr>
          <w:p w14:paraId="693E110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線レイヤ及び面レイヤと属性情報で構成される地図コンテンツを表示できること。</w:t>
            </w:r>
          </w:p>
        </w:tc>
        <w:tc>
          <w:tcPr>
            <w:tcW w:w="496" w:type="dxa"/>
            <w:tcBorders>
              <w:top w:val="single" w:sz="4" w:space="0" w:color="auto"/>
              <w:left w:val="single" w:sz="8" w:space="0" w:color="auto"/>
              <w:bottom w:val="nil"/>
              <w:right w:val="dashSmallGap" w:sz="4" w:space="0" w:color="auto"/>
            </w:tcBorders>
            <w:vAlign w:val="center"/>
          </w:tcPr>
          <w:p w14:paraId="092BD523"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nil"/>
              <w:right w:val="single" w:sz="8" w:space="0" w:color="auto"/>
            </w:tcBorders>
            <w:vAlign w:val="center"/>
          </w:tcPr>
          <w:p w14:paraId="719C62EC"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nil"/>
              <w:right w:val="single" w:sz="8" w:space="0" w:color="auto"/>
            </w:tcBorders>
          </w:tcPr>
          <w:p w14:paraId="178BF551" w14:textId="3C1CCBD3"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1138B6BC"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135EE2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CFD9C5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3863977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FB66C3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レイヤ単位及び分類単位で表示・非表示の切り替えができる。</w:t>
            </w:r>
          </w:p>
        </w:tc>
        <w:tc>
          <w:tcPr>
            <w:tcW w:w="496" w:type="dxa"/>
            <w:tcBorders>
              <w:top w:val="single" w:sz="4" w:space="0" w:color="auto"/>
              <w:left w:val="single" w:sz="8" w:space="0" w:color="auto"/>
              <w:bottom w:val="single" w:sz="4" w:space="0" w:color="auto"/>
              <w:right w:val="dashSmallGap" w:sz="4" w:space="0" w:color="auto"/>
            </w:tcBorders>
            <w:vAlign w:val="center"/>
          </w:tcPr>
          <w:p w14:paraId="54CD4D53"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631C5067"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single" w:sz="4" w:space="0" w:color="auto"/>
              <w:right w:val="single" w:sz="8" w:space="0" w:color="auto"/>
            </w:tcBorders>
          </w:tcPr>
          <w:p w14:paraId="504564CC" w14:textId="7F7A5875"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22B9EAC0"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7C70ED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nil"/>
              <w:right w:val="single" w:sz="4" w:space="0" w:color="auto"/>
            </w:tcBorders>
            <w:shd w:val="clear" w:color="auto" w:fill="auto"/>
            <w:vAlign w:val="center"/>
            <w:hideMark/>
          </w:tcPr>
          <w:p w14:paraId="3A91C91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属性機能</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05DD4A6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属性情報設定</w:t>
            </w:r>
          </w:p>
        </w:tc>
        <w:tc>
          <w:tcPr>
            <w:tcW w:w="3828" w:type="dxa"/>
            <w:tcBorders>
              <w:top w:val="nil"/>
              <w:left w:val="nil"/>
              <w:bottom w:val="single" w:sz="4" w:space="0" w:color="auto"/>
              <w:right w:val="single" w:sz="4" w:space="0" w:color="auto"/>
            </w:tcBorders>
            <w:shd w:val="clear" w:color="auto" w:fill="auto"/>
            <w:vAlign w:val="center"/>
            <w:hideMark/>
          </w:tcPr>
          <w:p w14:paraId="157C4EB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テキスト情報などを属性情報としてアイコン、線レイヤ及び面レイヤと関連付けて設定できること。（事業者による対応でもよい。）</w:t>
            </w:r>
          </w:p>
        </w:tc>
        <w:tc>
          <w:tcPr>
            <w:tcW w:w="496" w:type="dxa"/>
            <w:tcBorders>
              <w:top w:val="nil"/>
              <w:left w:val="single" w:sz="8" w:space="0" w:color="auto"/>
              <w:bottom w:val="single" w:sz="4" w:space="0" w:color="auto"/>
              <w:right w:val="dashSmallGap" w:sz="4" w:space="0" w:color="auto"/>
            </w:tcBorders>
            <w:vAlign w:val="center"/>
          </w:tcPr>
          <w:p w14:paraId="1ACBD3CD"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18891B1E"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5EE217DA" w14:textId="0DE4039C"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64953125"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16F987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1383F4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25E170C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属性情報表示</w:t>
            </w:r>
          </w:p>
        </w:tc>
        <w:tc>
          <w:tcPr>
            <w:tcW w:w="3828" w:type="dxa"/>
            <w:tcBorders>
              <w:top w:val="nil"/>
              <w:left w:val="nil"/>
              <w:bottom w:val="single" w:sz="4" w:space="0" w:color="auto"/>
              <w:right w:val="single" w:sz="4" w:space="0" w:color="auto"/>
            </w:tcBorders>
            <w:shd w:val="clear" w:color="auto" w:fill="auto"/>
            <w:vAlign w:val="center"/>
            <w:hideMark/>
          </w:tcPr>
          <w:p w14:paraId="54B022D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地図上のアイコン等を選択することで、属性情報を表示できること。</w:t>
            </w:r>
          </w:p>
        </w:tc>
        <w:tc>
          <w:tcPr>
            <w:tcW w:w="496" w:type="dxa"/>
            <w:tcBorders>
              <w:top w:val="nil"/>
              <w:left w:val="single" w:sz="8" w:space="0" w:color="auto"/>
              <w:bottom w:val="single" w:sz="4" w:space="0" w:color="auto"/>
              <w:right w:val="dashSmallGap" w:sz="4" w:space="0" w:color="auto"/>
            </w:tcBorders>
            <w:vAlign w:val="center"/>
          </w:tcPr>
          <w:p w14:paraId="7293ED25"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2FFD9F2D"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2FD04935" w14:textId="4E96B4A3"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57F50C62"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A8B4FC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5D8152D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4555285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属性一覧</w:t>
            </w:r>
          </w:p>
        </w:tc>
        <w:tc>
          <w:tcPr>
            <w:tcW w:w="3828" w:type="dxa"/>
            <w:tcBorders>
              <w:top w:val="nil"/>
              <w:left w:val="nil"/>
              <w:bottom w:val="nil"/>
              <w:right w:val="single" w:sz="4" w:space="0" w:color="auto"/>
            </w:tcBorders>
            <w:shd w:val="clear" w:color="auto" w:fill="auto"/>
            <w:vAlign w:val="center"/>
            <w:hideMark/>
          </w:tcPr>
          <w:p w14:paraId="6EF8E6E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地図上の地物の属性一覧を表示できること。</w:t>
            </w:r>
          </w:p>
        </w:tc>
        <w:tc>
          <w:tcPr>
            <w:tcW w:w="496" w:type="dxa"/>
            <w:tcBorders>
              <w:top w:val="nil"/>
              <w:left w:val="single" w:sz="8" w:space="0" w:color="auto"/>
              <w:bottom w:val="nil"/>
              <w:right w:val="dashSmallGap" w:sz="4" w:space="0" w:color="auto"/>
            </w:tcBorders>
            <w:vAlign w:val="center"/>
          </w:tcPr>
          <w:p w14:paraId="79A00E00"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0C4612E9"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77502053" w14:textId="463528E9"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389394D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EE8EBB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78A866D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6F7EDE8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属性検索</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12D0FA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属性一覧画面から地物を検索できること。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5C5895F5"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4D7DB3A4"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single" w:sz="4" w:space="0" w:color="auto"/>
              <w:right w:val="single" w:sz="8" w:space="0" w:color="auto"/>
            </w:tcBorders>
          </w:tcPr>
          <w:p w14:paraId="6A617A09" w14:textId="47211660"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126E1533"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10C1F9B0"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7C9498E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6BBA7FB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属性データ型</w:t>
            </w:r>
          </w:p>
        </w:tc>
        <w:tc>
          <w:tcPr>
            <w:tcW w:w="3828" w:type="dxa"/>
            <w:tcBorders>
              <w:top w:val="nil"/>
              <w:left w:val="nil"/>
              <w:bottom w:val="single" w:sz="4" w:space="0" w:color="auto"/>
              <w:right w:val="single" w:sz="4" w:space="0" w:color="auto"/>
            </w:tcBorders>
            <w:shd w:val="clear" w:color="auto" w:fill="auto"/>
            <w:vAlign w:val="center"/>
            <w:hideMark/>
          </w:tcPr>
          <w:p w14:paraId="6CC2EA3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属性情報として以下のデータ型を設定できること。数値、文字列、ＵＲＬ</w:t>
            </w:r>
          </w:p>
        </w:tc>
        <w:tc>
          <w:tcPr>
            <w:tcW w:w="496" w:type="dxa"/>
            <w:tcBorders>
              <w:top w:val="nil"/>
              <w:left w:val="single" w:sz="8" w:space="0" w:color="auto"/>
              <w:bottom w:val="single" w:sz="4" w:space="0" w:color="auto"/>
              <w:right w:val="dashSmallGap" w:sz="4" w:space="0" w:color="auto"/>
            </w:tcBorders>
            <w:vAlign w:val="center"/>
          </w:tcPr>
          <w:p w14:paraId="15DB80B9"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20E60569"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336A5C92" w14:textId="30FF06AB"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43FAC2AC"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42FF5E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5EFA925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4DCCD62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4640084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URLについてはハイパーリンクとして表示できること。</w:t>
            </w:r>
          </w:p>
        </w:tc>
        <w:tc>
          <w:tcPr>
            <w:tcW w:w="496" w:type="dxa"/>
            <w:tcBorders>
              <w:top w:val="nil"/>
              <w:left w:val="single" w:sz="8" w:space="0" w:color="auto"/>
              <w:bottom w:val="single" w:sz="4" w:space="0" w:color="auto"/>
              <w:right w:val="dashSmallGap" w:sz="4" w:space="0" w:color="auto"/>
            </w:tcBorders>
            <w:vAlign w:val="center"/>
          </w:tcPr>
          <w:p w14:paraId="22056303"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43B437A4"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73C76857" w14:textId="6436634B"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0FFF2722"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60B1E1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nil"/>
              <w:right w:val="single" w:sz="4" w:space="0" w:color="auto"/>
            </w:tcBorders>
            <w:shd w:val="clear" w:color="auto" w:fill="auto"/>
            <w:vAlign w:val="center"/>
            <w:hideMark/>
          </w:tcPr>
          <w:p w14:paraId="738D6D5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検索機能</w:t>
            </w:r>
          </w:p>
        </w:tc>
        <w:tc>
          <w:tcPr>
            <w:tcW w:w="717" w:type="dxa"/>
            <w:tcBorders>
              <w:top w:val="nil"/>
              <w:left w:val="nil"/>
              <w:bottom w:val="nil"/>
              <w:right w:val="single" w:sz="4" w:space="0" w:color="auto"/>
            </w:tcBorders>
            <w:shd w:val="clear" w:color="auto" w:fill="auto"/>
            <w:vAlign w:val="center"/>
            <w:hideMark/>
          </w:tcPr>
          <w:p w14:paraId="13A92D9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住所検索</w:t>
            </w:r>
          </w:p>
        </w:tc>
        <w:tc>
          <w:tcPr>
            <w:tcW w:w="3828" w:type="dxa"/>
            <w:tcBorders>
              <w:top w:val="nil"/>
              <w:left w:val="nil"/>
              <w:bottom w:val="single" w:sz="4" w:space="0" w:color="auto"/>
              <w:right w:val="single" w:sz="4" w:space="0" w:color="auto"/>
            </w:tcBorders>
            <w:shd w:val="clear" w:color="auto" w:fill="auto"/>
            <w:vAlign w:val="center"/>
            <w:hideMark/>
          </w:tcPr>
          <w:p w14:paraId="5C46416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住所情報による地図検索ができること。</w:t>
            </w:r>
          </w:p>
        </w:tc>
        <w:tc>
          <w:tcPr>
            <w:tcW w:w="496" w:type="dxa"/>
            <w:tcBorders>
              <w:top w:val="nil"/>
              <w:left w:val="single" w:sz="8" w:space="0" w:color="auto"/>
              <w:bottom w:val="single" w:sz="4" w:space="0" w:color="auto"/>
              <w:right w:val="dashSmallGap" w:sz="4" w:space="0" w:color="auto"/>
            </w:tcBorders>
            <w:vAlign w:val="center"/>
          </w:tcPr>
          <w:p w14:paraId="26C4E247"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6A2990BD"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57A27F6C" w14:textId="3A7DC2B9"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482D7539"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A8CEF1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1BBDE20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5E94429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78CB68D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住所の表記は、全角、半角および英数字、漢数字、日本語表記、「―」「ー（長音）」による表示等、想定される住所表記に対して対応できる。</w:t>
            </w:r>
          </w:p>
        </w:tc>
        <w:tc>
          <w:tcPr>
            <w:tcW w:w="496" w:type="dxa"/>
            <w:tcBorders>
              <w:top w:val="nil"/>
              <w:left w:val="single" w:sz="8" w:space="0" w:color="auto"/>
              <w:bottom w:val="single" w:sz="4" w:space="0" w:color="auto"/>
              <w:right w:val="dashSmallGap" w:sz="4" w:space="0" w:color="auto"/>
            </w:tcBorders>
            <w:vAlign w:val="center"/>
          </w:tcPr>
          <w:p w14:paraId="22EE130B"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225D45B8"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6F486A93" w14:textId="0119BC99"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2F44173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12F6F43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704642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6E84365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目標物検索</w:t>
            </w:r>
          </w:p>
        </w:tc>
        <w:tc>
          <w:tcPr>
            <w:tcW w:w="3828" w:type="dxa"/>
            <w:tcBorders>
              <w:top w:val="nil"/>
              <w:left w:val="nil"/>
              <w:bottom w:val="single" w:sz="4" w:space="0" w:color="auto"/>
              <w:right w:val="single" w:sz="4" w:space="0" w:color="auto"/>
            </w:tcBorders>
            <w:shd w:val="clear" w:color="auto" w:fill="auto"/>
            <w:vAlign w:val="center"/>
            <w:hideMark/>
          </w:tcPr>
          <w:p w14:paraId="61267F1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目標物による地図検索ができること。</w:t>
            </w:r>
          </w:p>
        </w:tc>
        <w:tc>
          <w:tcPr>
            <w:tcW w:w="496" w:type="dxa"/>
            <w:tcBorders>
              <w:top w:val="nil"/>
              <w:left w:val="single" w:sz="8" w:space="0" w:color="auto"/>
              <w:bottom w:val="single" w:sz="4" w:space="0" w:color="auto"/>
              <w:right w:val="dashSmallGap" w:sz="4" w:space="0" w:color="auto"/>
            </w:tcBorders>
            <w:vAlign w:val="center"/>
          </w:tcPr>
          <w:p w14:paraId="2E105131"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43079AD2"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single" w:sz="4" w:space="0" w:color="auto"/>
              <w:right w:val="single" w:sz="8" w:space="0" w:color="auto"/>
            </w:tcBorders>
          </w:tcPr>
          <w:p w14:paraId="15CB31D9" w14:textId="5FA5641D"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100C6514"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23B7A7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1ED5E6C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0F02EE9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nil"/>
              <w:right w:val="single" w:sz="4" w:space="0" w:color="auto"/>
            </w:tcBorders>
            <w:shd w:val="clear" w:color="auto" w:fill="auto"/>
            <w:vAlign w:val="center"/>
            <w:hideMark/>
          </w:tcPr>
          <w:p w14:paraId="7E887E6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キーワード入力による地図検索ができること。キーワードは文字の部分一致で検索できること。</w:t>
            </w:r>
          </w:p>
        </w:tc>
        <w:tc>
          <w:tcPr>
            <w:tcW w:w="496" w:type="dxa"/>
            <w:tcBorders>
              <w:top w:val="nil"/>
              <w:left w:val="single" w:sz="8" w:space="0" w:color="auto"/>
              <w:bottom w:val="nil"/>
              <w:right w:val="dashSmallGap" w:sz="4" w:space="0" w:color="auto"/>
            </w:tcBorders>
            <w:vAlign w:val="center"/>
          </w:tcPr>
          <w:p w14:paraId="1A4D4E62"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22C4B6AF"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6FA10A13" w14:textId="52836859"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4E87FEA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68E729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61CE681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467C0968"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F81A67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リスト選択による地図検索ができること。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2C87C462"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6F85BCC3"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single" w:sz="4" w:space="0" w:color="auto"/>
              <w:left w:val="nil"/>
              <w:bottom w:val="single" w:sz="4" w:space="0" w:color="auto"/>
              <w:right w:val="single" w:sz="8" w:space="0" w:color="auto"/>
            </w:tcBorders>
          </w:tcPr>
          <w:p w14:paraId="78A78AE2" w14:textId="3F65D6B8"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3563EE" w:rsidRPr="009C195C" w14:paraId="607D5AE9"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24144E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CFE266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2D13B28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ルート検索</w:t>
            </w:r>
          </w:p>
        </w:tc>
        <w:tc>
          <w:tcPr>
            <w:tcW w:w="3828" w:type="dxa"/>
            <w:tcBorders>
              <w:top w:val="nil"/>
              <w:left w:val="nil"/>
              <w:bottom w:val="nil"/>
              <w:right w:val="single" w:sz="4" w:space="0" w:color="auto"/>
            </w:tcBorders>
            <w:shd w:val="clear" w:color="auto" w:fill="auto"/>
            <w:vAlign w:val="center"/>
            <w:hideMark/>
          </w:tcPr>
          <w:p w14:paraId="67B5BE7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2地点間の最短経路を検索し、地図上に経路及び距離を表示できる。</w:t>
            </w:r>
          </w:p>
        </w:tc>
        <w:tc>
          <w:tcPr>
            <w:tcW w:w="496" w:type="dxa"/>
            <w:tcBorders>
              <w:top w:val="nil"/>
              <w:left w:val="single" w:sz="8" w:space="0" w:color="auto"/>
              <w:bottom w:val="nil"/>
              <w:right w:val="dashSmallGap" w:sz="4" w:space="0" w:color="auto"/>
            </w:tcBorders>
            <w:vAlign w:val="center"/>
          </w:tcPr>
          <w:p w14:paraId="6FEC29A6"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r w:rsidRPr="009C195C">
              <w:rPr>
                <w:rFonts w:hAnsi="ＭＳ 明朝" w:cs="ＭＳ Ｐゴシック" w:hint="eastAsia"/>
                <w:color w:val="000000"/>
                <w:sz w:val="16"/>
                <w:szCs w:val="16"/>
              </w:rPr>
              <w:t>〇</w:t>
            </w:r>
          </w:p>
        </w:tc>
        <w:tc>
          <w:tcPr>
            <w:tcW w:w="496" w:type="dxa"/>
            <w:tcBorders>
              <w:top w:val="nil"/>
              <w:left w:val="dashSmallGap" w:sz="4" w:space="0" w:color="auto"/>
              <w:bottom w:val="nil"/>
              <w:right w:val="single" w:sz="8" w:space="0" w:color="auto"/>
            </w:tcBorders>
            <w:vAlign w:val="center"/>
          </w:tcPr>
          <w:p w14:paraId="5206B2D9" w14:textId="77777777" w:rsidR="003563EE" w:rsidRPr="009C195C" w:rsidRDefault="003563EE" w:rsidP="003563EE">
            <w:pPr>
              <w:widowControl/>
              <w:autoSpaceDE/>
              <w:autoSpaceDN/>
              <w:adjustRightInd/>
              <w:spacing w:line="240" w:lineRule="auto"/>
              <w:jc w:val="center"/>
              <w:rPr>
                <w:rFonts w:hAnsi="ＭＳ 明朝" w:cs="ＭＳ Ｐゴシック"/>
                <w:color w:val="000000"/>
                <w:sz w:val="16"/>
                <w:szCs w:val="16"/>
              </w:rPr>
            </w:pPr>
          </w:p>
        </w:tc>
        <w:tc>
          <w:tcPr>
            <w:tcW w:w="1536" w:type="dxa"/>
            <w:tcBorders>
              <w:top w:val="nil"/>
              <w:left w:val="nil"/>
              <w:bottom w:val="nil"/>
              <w:right w:val="single" w:sz="8" w:space="0" w:color="auto"/>
            </w:tcBorders>
          </w:tcPr>
          <w:p w14:paraId="66081E40" w14:textId="1AAE77C8"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C45849">
              <w:rPr>
                <w:rFonts w:hAnsi="ＭＳ 明朝" w:cs="ＭＳ Ｐゴシック" w:hint="eastAsia"/>
                <w:sz w:val="16"/>
                <w:szCs w:val="16"/>
              </w:rPr>
              <w:t>別紙３要求機能一覧</w:t>
            </w:r>
          </w:p>
        </w:tc>
      </w:tr>
      <w:tr w:rsidR="00292813" w:rsidRPr="009C195C" w14:paraId="5F999395"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4415786F"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06BA015C"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single" w:sz="4" w:space="0" w:color="auto"/>
              <w:left w:val="nil"/>
              <w:bottom w:val="nil"/>
              <w:right w:val="single" w:sz="4" w:space="0" w:color="auto"/>
            </w:tcBorders>
            <w:shd w:val="clear" w:color="auto" w:fill="auto"/>
            <w:vAlign w:val="center"/>
            <w:hideMark/>
          </w:tcPr>
          <w:p w14:paraId="28D2E164"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座標検索</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D1D914B"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経度・緯度を指定して位置が検索できる。</w:t>
            </w:r>
          </w:p>
        </w:tc>
        <w:tc>
          <w:tcPr>
            <w:tcW w:w="496" w:type="dxa"/>
            <w:tcBorders>
              <w:top w:val="single" w:sz="4" w:space="0" w:color="auto"/>
              <w:left w:val="single" w:sz="8" w:space="0" w:color="auto"/>
              <w:bottom w:val="single" w:sz="4" w:space="0" w:color="auto"/>
              <w:right w:val="dashSmallGap" w:sz="4" w:space="0" w:color="auto"/>
            </w:tcBorders>
            <w:vAlign w:val="center"/>
          </w:tcPr>
          <w:p w14:paraId="20B7DE60" w14:textId="62EDBA99" w:rsidR="00292813" w:rsidRPr="005507AC" w:rsidRDefault="00292813" w:rsidP="004434E0">
            <w:pPr>
              <w:widowControl/>
              <w:autoSpaceDE/>
              <w:autoSpaceDN/>
              <w:adjustRightInd/>
              <w:spacing w:line="240" w:lineRule="auto"/>
              <w:jc w:val="center"/>
              <w:rPr>
                <w:rFonts w:hAnsi="ＭＳ 明朝" w:cs="ＭＳ Ｐゴシック"/>
                <w:sz w:val="16"/>
                <w:szCs w:val="16"/>
              </w:rPr>
            </w:pPr>
          </w:p>
        </w:tc>
        <w:tc>
          <w:tcPr>
            <w:tcW w:w="496" w:type="dxa"/>
            <w:tcBorders>
              <w:top w:val="single" w:sz="4" w:space="0" w:color="auto"/>
              <w:left w:val="dashSmallGap" w:sz="4" w:space="0" w:color="auto"/>
              <w:bottom w:val="single" w:sz="4" w:space="0" w:color="auto"/>
              <w:right w:val="single" w:sz="8" w:space="0" w:color="auto"/>
            </w:tcBorders>
            <w:vAlign w:val="center"/>
          </w:tcPr>
          <w:p w14:paraId="48DAB994" w14:textId="551C5D77" w:rsidR="00292813" w:rsidRPr="005507AC" w:rsidRDefault="00292813" w:rsidP="004434E0">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1536" w:type="dxa"/>
            <w:tcBorders>
              <w:top w:val="single" w:sz="4" w:space="0" w:color="auto"/>
              <w:left w:val="nil"/>
              <w:bottom w:val="single" w:sz="4" w:space="0" w:color="auto"/>
              <w:right w:val="single" w:sz="8" w:space="0" w:color="auto"/>
            </w:tcBorders>
          </w:tcPr>
          <w:p w14:paraId="0A0E3F28" w14:textId="5DC96757" w:rsidR="00292813" w:rsidRPr="005507AC" w:rsidRDefault="00292813" w:rsidP="004434E0">
            <w:pPr>
              <w:widowControl/>
              <w:autoSpaceDE/>
              <w:autoSpaceDN/>
              <w:adjustRightInd/>
              <w:spacing w:line="240" w:lineRule="auto"/>
              <w:jc w:val="left"/>
              <w:rPr>
                <w:rFonts w:hAnsi="ＭＳ 明朝" w:cs="ＭＳ Ｐゴシック"/>
                <w:sz w:val="16"/>
                <w:szCs w:val="16"/>
              </w:rPr>
            </w:pPr>
            <w:r w:rsidRPr="005507AC">
              <w:rPr>
                <w:rFonts w:hAnsi="ＭＳ 明朝" w:cs="ＭＳ Ｐゴシック" w:hint="eastAsia"/>
                <w:sz w:val="16"/>
                <w:szCs w:val="16"/>
              </w:rPr>
              <w:t>－</w:t>
            </w:r>
          </w:p>
        </w:tc>
      </w:tr>
      <w:tr w:rsidR="00292813" w:rsidRPr="009C195C" w14:paraId="5972B38A"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1BFA1DC"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FB12985"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hideMark/>
          </w:tcPr>
          <w:p w14:paraId="5A92C0C9"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4AFAC752"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地図の任意地点の経度・緯度を表示できる。</w:t>
            </w:r>
          </w:p>
        </w:tc>
        <w:tc>
          <w:tcPr>
            <w:tcW w:w="496" w:type="dxa"/>
            <w:tcBorders>
              <w:top w:val="nil"/>
              <w:left w:val="single" w:sz="8" w:space="0" w:color="auto"/>
              <w:bottom w:val="single" w:sz="4" w:space="0" w:color="auto"/>
              <w:right w:val="dashSmallGap" w:sz="4" w:space="0" w:color="auto"/>
            </w:tcBorders>
            <w:vAlign w:val="center"/>
          </w:tcPr>
          <w:p w14:paraId="575B2F08"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p>
        </w:tc>
        <w:tc>
          <w:tcPr>
            <w:tcW w:w="496" w:type="dxa"/>
            <w:tcBorders>
              <w:top w:val="nil"/>
              <w:left w:val="dashSmallGap" w:sz="4" w:space="0" w:color="auto"/>
              <w:bottom w:val="single" w:sz="4" w:space="0" w:color="auto"/>
              <w:right w:val="single" w:sz="8" w:space="0" w:color="auto"/>
            </w:tcBorders>
            <w:vAlign w:val="center"/>
          </w:tcPr>
          <w:p w14:paraId="60281C86"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1536" w:type="dxa"/>
            <w:tcBorders>
              <w:top w:val="nil"/>
              <w:left w:val="nil"/>
              <w:bottom w:val="single" w:sz="4" w:space="0" w:color="auto"/>
              <w:right w:val="single" w:sz="8" w:space="0" w:color="auto"/>
            </w:tcBorders>
          </w:tcPr>
          <w:p w14:paraId="7DDB199E" w14:textId="6DE4C7ED" w:rsidR="00292813" w:rsidRPr="005507AC" w:rsidRDefault="00292813" w:rsidP="004434E0">
            <w:pPr>
              <w:widowControl/>
              <w:autoSpaceDE/>
              <w:autoSpaceDN/>
              <w:adjustRightInd/>
              <w:spacing w:line="240" w:lineRule="auto"/>
              <w:jc w:val="left"/>
              <w:rPr>
                <w:rFonts w:hAnsi="ＭＳ 明朝" w:cs="ＭＳ Ｐゴシック"/>
                <w:sz w:val="16"/>
                <w:szCs w:val="16"/>
              </w:rPr>
            </w:pPr>
            <w:r w:rsidRPr="005507AC">
              <w:rPr>
                <w:rFonts w:hAnsi="ＭＳ 明朝" w:cs="ＭＳ Ｐゴシック" w:hint="eastAsia"/>
                <w:sz w:val="16"/>
                <w:szCs w:val="16"/>
              </w:rPr>
              <w:t>－</w:t>
            </w:r>
          </w:p>
        </w:tc>
      </w:tr>
      <w:tr w:rsidR="003563EE" w:rsidRPr="009C195C" w14:paraId="1D4400B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hideMark/>
          </w:tcPr>
          <w:p w14:paraId="205E99C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nil"/>
              <w:right w:val="single" w:sz="4" w:space="0" w:color="auto"/>
            </w:tcBorders>
            <w:shd w:val="clear" w:color="auto" w:fill="auto"/>
            <w:vAlign w:val="center"/>
            <w:hideMark/>
          </w:tcPr>
          <w:p w14:paraId="683DA58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印刷・出力</w:t>
            </w:r>
          </w:p>
        </w:tc>
        <w:tc>
          <w:tcPr>
            <w:tcW w:w="717" w:type="dxa"/>
            <w:tcBorders>
              <w:top w:val="nil"/>
              <w:left w:val="nil"/>
              <w:bottom w:val="nil"/>
              <w:right w:val="single" w:sz="4" w:space="0" w:color="auto"/>
            </w:tcBorders>
            <w:shd w:val="clear" w:color="auto" w:fill="auto"/>
            <w:vAlign w:val="center"/>
            <w:hideMark/>
          </w:tcPr>
          <w:p w14:paraId="200333A3"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印刷</w:t>
            </w:r>
          </w:p>
        </w:tc>
        <w:tc>
          <w:tcPr>
            <w:tcW w:w="3828" w:type="dxa"/>
            <w:tcBorders>
              <w:top w:val="nil"/>
              <w:left w:val="nil"/>
              <w:bottom w:val="nil"/>
              <w:right w:val="single" w:sz="4" w:space="0" w:color="auto"/>
            </w:tcBorders>
            <w:shd w:val="clear" w:color="auto" w:fill="auto"/>
            <w:vAlign w:val="center"/>
            <w:hideMark/>
          </w:tcPr>
          <w:p w14:paraId="35E0ABA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画面に表示した地図や施設情報、地図コンテンツを印刷できること。属性情報や凡例をあわせて印刷できること。</w:t>
            </w:r>
          </w:p>
        </w:tc>
        <w:tc>
          <w:tcPr>
            <w:tcW w:w="496" w:type="dxa"/>
            <w:tcBorders>
              <w:top w:val="nil"/>
              <w:left w:val="single" w:sz="8" w:space="0" w:color="auto"/>
              <w:bottom w:val="nil"/>
              <w:right w:val="dashSmallGap" w:sz="4" w:space="0" w:color="auto"/>
            </w:tcBorders>
            <w:vAlign w:val="center"/>
          </w:tcPr>
          <w:p w14:paraId="184264CE"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nil"/>
              <w:left w:val="dashSmallGap" w:sz="4" w:space="0" w:color="auto"/>
              <w:bottom w:val="nil"/>
              <w:right w:val="single" w:sz="8" w:space="0" w:color="auto"/>
            </w:tcBorders>
            <w:vAlign w:val="center"/>
          </w:tcPr>
          <w:p w14:paraId="462203C2"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nil"/>
              <w:left w:val="nil"/>
              <w:bottom w:val="nil"/>
              <w:right w:val="single" w:sz="8" w:space="0" w:color="auto"/>
            </w:tcBorders>
          </w:tcPr>
          <w:p w14:paraId="21F709E9" w14:textId="7B7B3C09"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3E54C2">
              <w:rPr>
                <w:rFonts w:hAnsi="ＭＳ 明朝" w:cs="ＭＳ Ｐゴシック" w:hint="eastAsia"/>
                <w:sz w:val="16"/>
                <w:szCs w:val="16"/>
              </w:rPr>
              <w:t>別紙３要求機能一覧</w:t>
            </w:r>
          </w:p>
        </w:tc>
      </w:tr>
      <w:tr w:rsidR="003563EE" w:rsidRPr="009C195C" w14:paraId="4DB4350D"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4DC5AD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496260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2F3DA34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AAE82C2"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都市計画等一部の地図コンテンツについて、印刷する際の縮尺を予め指定したものに固定できること。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0B483094"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6B7C550F"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single" w:sz="4" w:space="0" w:color="auto"/>
              <w:left w:val="nil"/>
              <w:bottom w:val="single" w:sz="4" w:space="0" w:color="auto"/>
              <w:right w:val="single" w:sz="8" w:space="0" w:color="auto"/>
            </w:tcBorders>
          </w:tcPr>
          <w:p w14:paraId="1BD8229A" w14:textId="43238A15"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3E54C2">
              <w:rPr>
                <w:rFonts w:hAnsi="ＭＳ 明朝" w:cs="ＭＳ Ｐゴシック" w:hint="eastAsia"/>
                <w:sz w:val="16"/>
                <w:szCs w:val="16"/>
              </w:rPr>
              <w:t>別紙３要求機能一覧</w:t>
            </w:r>
          </w:p>
        </w:tc>
      </w:tr>
      <w:tr w:rsidR="003563EE" w:rsidRPr="009C195C" w14:paraId="655E140A"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15641C0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C93E60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10EC57D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55F2768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コピーライトや利用上の注意等、定型文を合わせて印刷できること。</w:t>
            </w:r>
          </w:p>
        </w:tc>
        <w:tc>
          <w:tcPr>
            <w:tcW w:w="496" w:type="dxa"/>
            <w:tcBorders>
              <w:top w:val="nil"/>
              <w:left w:val="single" w:sz="8" w:space="0" w:color="auto"/>
              <w:bottom w:val="single" w:sz="4" w:space="0" w:color="auto"/>
              <w:right w:val="dashSmallGap" w:sz="4" w:space="0" w:color="auto"/>
            </w:tcBorders>
            <w:vAlign w:val="center"/>
          </w:tcPr>
          <w:p w14:paraId="2412391F"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6A261861"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nil"/>
              <w:left w:val="nil"/>
              <w:bottom w:val="single" w:sz="4" w:space="0" w:color="auto"/>
              <w:right w:val="single" w:sz="8" w:space="0" w:color="auto"/>
            </w:tcBorders>
          </w:tcPr>
          <w:p w14:paraId="528221F8" w14:textId="382A7A6F"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3E54C2">
              <w:rPr>
                <w:rFonts w:hAnsi="ＭＳ 明朝" w:cs="ＭＳ Ｐゴシック" w:hint="eastAsia"/>
                <w:sz w:val="16"/>
                <w:szCs w:val="16"/>
              </w:rPr>
              <w:t>別紙３要求機能一覧</w:t>
            </w:r>
          </w:p>
        </w:tc>
      </w:tr>
      <w:tr w:rsidR="003563EE" w:rsidRPr="009C195C" w14:paraId="2441D300"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6533A18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08C835A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03BEDBF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4C09C1E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都市計画等一部の地図コンテンツについて、印刷する際のレイアウトを予め指定した独自の様式に変更できること。</w:t>
            </w:r>
          </w:p>
        </w:tc>
        <w:tc>
          <w:tcPr>
            <w:tcW w:w="496" w:type="dxa"/>
            <w:tcBorders>
              <w:top w:val="nil"/>
              <w:left w:val="single" w:sz="8" w:space="0" w:color="auto"/>
              <w:bottom w:val="single" w:sz="4" w:space="0" w:color="auto"/>
              <w:right w:val="dashSmallGap" w:sz="4" w:space="0" w:color="auto"/>
            </w:tcBorders>
            <w:vAlign w:val="center"/>
          </w:tcPr>
          <w:p w14:paraId="0792E942"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2A0B3E7A"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nil"/>
              <w:left w:val="nil"/>
              <w:bottom w:val="single" w:sz="4" w:space="0" w:color="auto"/>
              <w:right w:val="single" w:sz="8" w:space="0" w:color="auto"/>
            </w:tcBorders>
          </w:tcPr>
          <w:p w14:paraId="0C689C53" w14:textId="4D417999"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3E54C2">
              <w:rPr>
                <w:rFonts w:hAnsi="ＭＳ 明朝" w:cs="ＭＳ Ｐゴシック" w:hint="eastAsia"/>
                <w:sz w:val="16"/>
                <w:szCs w:val="16"/>
              </w:rPr>
              <w:t>別紙３要求機能一覧</w:t>
            </w:r>
          </w:p>
        </w:tc>
      </w:tr>
      <w:tr w:rsidR="003563EE" w:rsidRPr="009C195C" w14:paraId="6B37D650"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C487F58"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544A0C5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37C92AD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データ出力</w:t>
            </w:r>
          </w:p>
        </w:tc>
        <w:tc>
          <w:tcPr>
            <w:tcW w:w="3828" w:type="dxa"/>
            <w:tcBorders>
              <w:top w:val="nil"/>
              <w:left w:val="nil"/>
              <w:bottom w:val="nil"/>
              <w:right w:val="single" w:sz="4" w:space="0" w:color="auto"/>
            </w:tcBorders>
            <w:shd w:val="clear" w:color="auto" w:fill="auto"/>
            <w:vAlign w:val="center"/>
            <w:hideMark/>
          </w:tcPr>
          <w:p w14:paraId="3B7E73B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画面に表示した地図や施設情報、地図コンテンツを画像ファイルとして出力できること。</w:t>
            </w:r>
          </w:p>
        </w:tc>
        <w:tc>
          <w:tcPr>
            <w:tcW w:w="496" w:type="dxa"/>
            <w:tcBorders>
              <w:top w:val="nil"/>
              <w:left w:val="single" w:sz="8" w:space="0" w:color="auto"/>
              <w:bottom w:val="nil"/>
              <w:right w:val="dashSmallGap" w:sz="4" w:space="0" w:color="auto"/>
            </w:tcBorders>
            <w:vAlign w:val="center"/>
          </w:tcPr>
          <w:p w14:paraId="6DAA4A4D"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nil"/>
              <w:left w:val="dashSmallGap" w:sz="4" w:space="0" w:color="auto"/>
              <w:bottom w:val="nil"/>
              <w:right w:val="single" w:sz="8" w:space="0" w:color="auto"/>
            </w:tcBorders>
            <w:vAlign w:val="center"/>
          </w:tcPr>
          <w:p w14:paraId="38F15566"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nil"/>
              <w:left w:val="nil"/>
              <w:bottom w:val="nil"/>
              <w:right w:val="single" w:sz="8" w:space="0" w:color="auto"/>
            </w:tcBorders>
          </w:tcPr>
          <w:p w14:paraId="1D65F369" w14:textId="0D0165CC"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3E54C2">
              <w:rPr>
                <w:rFonts w:hAnsi="ＭＳ 明朝" w:cs="ＭＳ Ｐゴシック" w:hint="eastAsia"/>
                <w:sz w:val="16"/>
                <w:szCs w:val="16"/>
              </w:rPr>
              <w:t>別紙３要求機能一覧</w:t>
            </w:r>
          </w:p>
        </w:tc>
      </w:tr>
      <w:tr w:rsidR="00292813" w:rsidRPr="009C195C" w14:paraId="3197B85E"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825ACB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8604A8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61186A58"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00B4A67D"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CSV等で、地図に表示している地物の属性一覧を出力できること。また、出力項目等の管理が可能であること。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6CAA4254" w14:textId="7C6BC159" w:rsidR="00292813" w:rsidRPr="005507AC" w:rsidRDefault="00292813" w:rsidP="004434E0">
            <w:pPr>
              <w:widowControl/>
              <w:autoSpaceDE/>
              <w:autoSpaceDN/>
              <w:adjustRightInd/>
              <w:spacing w:line="240" w:lineRule="auto"/>
              <w:jc w:val="center"/>
              <w:rPr>
                <w:rFonts w:hAnsi="ＭＳ 明朝" w:cs="ＭＳ Ｐゴシック"/>
                <w:sz w:val="16"/>
                <w:szCs w:val="16"/>
              </w:rPr>
            </w:pPr>
          </w:p>
        </w:tc>
        <w:tc>
          <w:tcPr>
            <w:tcW w:w="496" w:type="dxa"/>
            <w:tcBorders>
              <w:top w:val="single" w:sz="4" w:space="0" w:color="auto"/>
              <w:left w:val="dashSmallGap" w:sz="4" w:space="0" w:color="auto"/>
              <w:bottom w:val="single" w:sz="4" w:space="0" w:color="auto"/>
              <w:right w:val="single" w:sz="8" w:space="0" w:color="auto"/>
            </w:tcBorders>
            <w:vAlign w:val="center"/>
          </w:tcPr>
          <w:p w14:paraId="5ABF772B" w14:textId="4CE56765" w:rsidR="00292813" w:rsidRPr="005507AC" w:rsidRDefault="00292813" w:rsidP="004434E0">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1536" w:type="dxa"/>
            <w:tcBorders>
              <w:top w:val="single" w:sz="4" w:space="0" w:color="auto"/>
              <w:left w:val="nil"/>
              <w:bottom w:val="single" w:sz="4" w:space="0" w:color="auto"/>
              <w:right w:val="single" w:sz="8" w:space="0" w:color="auto"/>
            </w:tcBorders>
          </w:tcPr>
          <w:p w14:paraId="7E4B80C3" w14:textId="14860E7F" w:rsidR="00292813" w:rsidRPr="005507AC" w:rsidRDefault="00292813" w:rsidP="004434E0">
            <w:pPr>
              <w:widowControl/>
              <w:autoSpaceDE/>
              <w:autoSpaceDN/>
              <w:adjustRightInd/>
              <w:spacing w:line="240" w:lineRule="auto"/>
              <w:jc w:val="left"/>
              <w:rPr>
                <w:rFonts w:hAnsi="ＭＳ 明朝" w:cs="ＭＳ Ｐゴシック"/>
                <w:sz w:val="16"/>
                <w:szCs w:val="16"/>
              </w:rPr>
            </w:pPr>
            <w:r w:rsidRPr="005507AC">
              <w:rPr>
                <w:rFonts w:hAnsi="ＭＳ 明朝" w:cs="ＭＳ Ｐゴシック" w:hint="eastAsia"/>
                <w:sz w:val="16"/>
                <w:szCs w:val="16"/>
              </w:rPr>
              <w:t>－</w:t>
            </w:r>
          </w:p>
        </w:tc>
      </w:tr>
      <w:tr w:rsidR="003563EE" w:rsidRPr="009C195C" w14:paraId="493B8322"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2488CDF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F52FC3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hideMark/>
          </w:tcPr>
          <w:p w14:paraId="1DA372C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計測</w:t>
            </w:r>
          </w:p>
        </w:tc>
        <w:tc>
          <w:tcPr>
            <w:tcW w:w="3828" w:type="dxa"/>
            <w:tcBorders>
              <w:top w:val="nil"/>
              <w:left w:val="nil"/>
              <w:bottom w:val="nil"/>
              <w:right w:val="single" w:sz="4" w:space="0" w:color="auto"/>
            </w:tcBorders>
            <w:shd w:val="clear" w:color="auto" w:fill="auto"/>
            <w:vAlign w:val="center"/>
            <w:hideMark/>
          </w:tcPr>
          <w:p w14:paraId="2276DBC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マウス操作により選択した距離、面積の計測が地図上で行えること。</w:t>
            </w:r>
          </w:p>
        </w:tc>
        <w:tc>
          <w:tcPr>
            <w:tcW w:w="496" w:type="dxa"/>
            <w:tcBorders>
              <w:top w:val="nil"/>
              <w:left w:val="single" w:sz="8" w:space="0" w:color="auto"/>
              <w:bottom w:val="nil"/>
              <w:right w:val="dashSmallGap" w:sz="4" w:space="0" w:color="auto"/>
            </w:tcBorders>
            <w:vAlign w:val="center"/>
          </w:tcPr>
          <w:p w14:paraId="58992C4F"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nil"/>
              <w:left w:val="dashSmallGap" w:sz="4" w:space="0" w:color="auto"/>
              <w:bottom w:val="nil"/>
              <w:right w:val="single" w:sz="8" w:space="0" w:color="auto"/>
            </w:tcBorders>
            <w:vAlign w:val="center"/>
          </w:tcPr>
          <w:p w14:paraId="0745B216"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nil"/>
              <w:left w:val="nil"/>
              <w:bottom w:val="nil"/>
              <w:right w:val="single" w:sz="8" w:space="0" w:color="auto"/>
            </w:tcBorders>
          </w:tcPr>
          <w:p w14:paraId="17CDB23D" w14:textId="09746D1F"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C17C6A">
              <w:rPr>
                <w:rFonts w:hAnsi="ＭＳ 明朝" w:cs="ＭＳ Ｐゴシック" w:hint="eastAsia"/>
                <w:sz w:val="16"/>
                <w:szCs w:val="16"/>
              </w:rPr>
              <w:t>別紙３要求機能一覧</w:t>
            </w:r>
          </w:p>
        </w:tc>
      </w:tr>
      <w:tr w:rsidR="003563EE" w:rsidRPr="009C195C" w14:paraId="695546F4"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B22994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495FF2AB"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00ED5FD8"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2D828D2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距離及び面積の計測中に縮尺の変更やスクロールができる。</w:t>
            </w:r>
          </w:p>
        </w:tc>
        <w:tc>
          <w:tcPr>
            <w:tcW w:w="496" w:type="dxa"/>
            <w:tcBorders>
              <w:top w:val="single" w:sz="4" w:space="0" w:color="auto"/>
              <w:left w:val="single" w:sz="8" w:space="0" w:color="auto"/>
              <w:bottom w:val="single" w:sz="4" w:space="0" w:color="auto"/>
              <w:right w:val="dashSmallGap" w:sz="4" w:space="0" w:color="auto"/>
            </w:tcBorders>
            <w:vAlign w:val="center"/>
          </w:tcPr>
          <w:p w14:paraId="0445DB64"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06FE461D"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single" w:sz="4" w:space="0" w:color="auto"/>
              <w:left w:val="nil"/>
              <w:bottom w:val="single" w:sz="4" w:space="0" w:color="auto"/>
              <w:right w:val="single" w:sz="8" w:space="0" w:color="auto"/>
            </w:tcBorders>
          </w:tcPr>
          <w:p w14:paraId="63D479E6" w14:textId="36F2D6A3"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C17C6A">
              <w:rPr>
                <w:rFonts w:hAnsi="ＭＳ 明朝" w:cs="ＭＳ Ｐゴシック" w:hint="eastAsia"/>
                <w:sz w:val="16"/>
                <w:szCs w:val="16"/>
              </w:rPr>
              <w:t>別紙３要求機能一覧</w:t>
            </w:r>
          </w:p>
        </w:tc>
      </w:tr>
      <w:tr w:rsidR="003563EE" w:rsidRPr="009C195C" w14:paraId="79560B0B"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78FF16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382DED4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54F5120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nil"/>
              <w:right w:val="single" w:sz="4" w:space="0" w:color="auto"/>
            </w:tcBorders>
            <w:shd w:val="clear" w:color="auto" w:fill="auto"/>
            <w:vAlign w:val="center"/>
            <w:hideMark/>
          </w:tcPr>
          <w:p w14:paraId="58C1E18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計測結果が表示されている状態で、印刷や地図の画像を保存できること。</w:t>
            </w:r>
          </w:p>
        </w:tc>
        <w:tc>
          <w:tcPr>
            <w:tcW w:w="496" w:type="dxa"/>
            <w:tcBorders>
              <w:top w:val="nil"/>
              <w:left w:val="single" w:sz="8" w:space="0" w:color="auto"/>
              <w:bottom w:val="nil"/>
              <w:right w:val="dashSmallGap" w:sz="4" w:space="0" w:color="auto"/>
            </w:tcBorders>
            <w:vAlign w:val="center"/>
          </w:tcPr>
          <w:p w14:paraId="5EA80FB1"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nil"/>
              <w:left w:val="dashSmallGap" w:sz="4" w:space="0" w:color="auto"/>
              <w:bottom w:val="nil"/>
              <w:right w:val="single" w:sz="8" w:space="0" w:color="auto"/>
            </w:tcBorders>
            <w:vAlign w:val="center"/>
          </w:tcPr>
          <w:p w14:paraId="706ED3E3"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nil"/>
              <w:left w:val="nil"/>
              <w:bottom w:val="nil"/>
              <w:right w:val="single" w:sz="8" w:space="0" w:color="auto"/>
            </w:tcBorders>
          </w:tcPr>
          <w:p w14:paraId="66C39C74" w14:textId="134DC3FB"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C17C6A">
              <w:rPr>
                <w:rFonts w:hAnsi="ＭＳ 明朝" w:cs="ＭＳ Ｐゴシック" w:hint="eastAsia"/>
                <w:sz w:val="16"/>
                <w:szCs w:val="16"/>
              </w:rPr>
              <w:t>別紙３要求機能一覧</w:t>
            </w:r>
          </w:p>
        </w:tc>
      </w:tr>
      <w:tr w:rsidR="003563EE" w:rsidRPr="009C195C" w14:paraId="6A094B11"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74F29D5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single" w:sz="4" w:space="0" w:color="auto"/>
              <w:left w:val="nil"/>
              <w:bottom w:val="nil"/>
              <w:right w:val="single" w:sz="4" w:space="0" w:color="auto"/>
            </w:tcBorders>
            <w:shd w:val="clear" w:color="auto" w:fill="auto"/>
            <w:vAlign w:val="center"/>
            <w:hideMark/>
          </w:tcPr>
          <w:p w14:paraId="1A8A94E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作図機能</w:t>
            </w:r>
          </w:p>
        </w:tc>
        <w:tc>
          <w:tcPr>
            <w:tcW w:w="717" w:type="dxa"/>
            <w:tcBorders>
              <w:top w:val="single" w:sz="4" w:space="0" w:color="auto"/>
              <w:left w:val="nil"/>
              <w:bottom w:val="nil"/>
              <w:right w:val="single" w:sz="4" w:space="0" w:color="auto"/>
            </w:tcBorders>
            <w:shd w:val="clear" w:color="auto" w:fill="auto"/>
            <w:vAlign w:val="center"/>
            <w:hideMark/>
          </w:tcPr>
          <w:p w14:paraId="51803A3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作図</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F461BF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地図上に一時的な図形（点・線・面等）を作成できること。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51282730"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0C744DF5"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single" w:sz="4" w:space="0" w:color="auto"/>
              <w:left w:val="nil"/>
              <w:bottom w:val="single" w:sz="4" w:space="0" w:color="auto"/>
              <w:right w:val="single" w:sz="8" w:space="0" w:color="auto"/>
            </w:tcBorders>
          </w:tcPr>
          <w:p w14:paraId="64DF6A99" w14:textId="0499D5D1"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C17C6A">
              <w:rPr>
                <w:rFonts w:hAnsi="ＭＳ 明朝" w:cs="ＭＳ Ｐゴシック" w:hint="eastAsia"/>
                <w:sz w:val="16"/>
                <w:szCs w:val="16"/>
              </w:rPr>
              <w:t>別紙３要求機能一覧</w:t>
            </w:r>
          </w:p>
        </w:tc>
      </w:tr>
      <w:tr w:rsidR="003563EE" w:rsidRPr="009C195C" w14:paraId="651469E6"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0191C311"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single" w:sz="4" w:space="0" w:color="auto"/>
              <w:right w:val="single" w:sz="4" w:space="0" w:color="auto"/>
            </w:tcBorders>
            <w:shd w:val="clear" w:color="auto" w:fill="auto"/>
            <w:vAlign w:val="center"/>
          </w:tcPr>
          <w:p w14:paraId="4FF50844"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064AEF2D"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03C64175"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一時的な図形を含めて印刷・画像出力できること。</w:t>
            </w:r>
          </w:p>
        </w:tc>
        <w:tc>
          <w:tcPr>
            <w:tcW w:w="496" w:type="dxa"/>
            <w:tcBorders>
              <w:top w:val="nil"/>
              <w:left w:val="single" w:sz="8" w:space="0" w:color="auto"/>
              <w:bottom w:val="single" w:sz="4" w:space="0" w:color="auto"/>
              <w:right w:val="dashSmallGap" w:sz="4" w:space="0" w:color="auto"/>
            </w:tcBorders>
            <w:vAlign w:val="center"/>
          </w:tcPr>
          <w:p w14:paraId="58505298"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nil"/>
              <w:left w:val="dashSmallGap" w:sz="4" w:space="0" w:color="auto"/>
              <w:bottom w:val="single" w:sz="4" w:space="0" w:color="auto"/>
              <w:right w:val="single" w:sz="8" w:space="0" w:color="auto"/>
            </w:tcBorders>
            <w:vAlign w:val="center"/>
          </w:tcPr>
          <w:p w14:paraId="1C7D885B"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nil"/>
              <w:left w:val="nil"/>
              <w:bottom w:val="single" w:sz="4" w:space="0" w:color="auto"/>
              <w:right w:val="single" w:sz="8" w:space="0" w:color="auto"/>
            </w:tcBorders>
          </w:tcPr>
          <w:p w14:paraId="16E4DD8F" w14:textId="1DECA311"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C17C6A">
              <w:rPr>
                <w:rFonts w:hAnsi="ＭＳ 明朝" w:cs="ＭＳ Ｐゴシック" w:hint="eastAsia"/>
                <w:sz w:val="16"/>
                <w:szCs w:val="16"/>
              </w:rPr>
              <w:t>別紙３要求機能一覧</w:t>
            </w:r>
          </w:p>
        </w:tc>
      </w:tr>
      <w:tr w:rsidR="003563EE" w:rsidRPr="009C195C" w14:paraId="42F199E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B2F8A2C"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hideMark/>
          </w:tcPr>
          <w:p w14:paraId="49D4B039"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スマートフォン対応</w:t>
            </w:r>
          </w:p>
        </w:tc>
        <w:tc>
          <w:tcPr>
            <w:tcW w:w="717" w:type="dxa"/>
            <w:tcBorders>
              <w:top w:val="nil"/>
              <w:left w:val="nil"/>
              <w:bottom w:val="nil"/>
              <w:right w:val="single" w:sz="4" w:space="0" w:color="auto"/>
            </w:tcBorders>
            <w:shd w:val="clear" w:color="auto" w:fill="auto"/>
            <w:vAlign w:val="center"/>
            <w:hideMark/>
          </w:tcPr>
          <w:p w14:paraId="7F79464E"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表示</w:t>
            </w:r>
          </w:p>
        </w:tc>
        <w:tc>
          <w:tcPr>
            <w:tcW w:w="3828" w:type="dxa"/>
            <w:tcBorders>
              <w:top w:val="single" w:sz="4" w:space="0" w:color="000000"/>
              <w:left w:val="nil"/>
              <w:bottom w:val="nil"/>
              <w:right w:val="single" w:sz="4" w:space="0" w:color="auto"/>
            </w:tcBorders>
            <w:shd w:val="clear" w:color="auto" w:fill="auto"/>
            <w:vAlign w:val="center"/>
            <w:hideMark/>
          </w:tcPr>
          <w:p w14:paraId="6A8B291A"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スマートフォンに最適化された画面表示ができること。ピンチイン、ピンチアウト、ドラッグなどスマートフォンの操作により地図操作を直感的に行えること。</w:t>
            </w:r>
          </w:p>
        </w:tc>
        <w:tc>
          <w:tcPr>
            <w:tcW w:w="496" w:type="dxa"/>
            <w:tcBorders>
              <w:top w:val="single" w:sz="4" w:space="0" w:color="000000"/>
              <w:left w:val="single" w:sz="8" w:space="0" w:color="auto"/>
              <w:bottom w:val="nil"/>
              <w:right w:val="dashSmallGap" w:sz="4" w:space="0" w:color="auto"/>
            </w:tcBorders>
            <w:vAlign w:val="center"/>
          </w:tcPr>
          <w:p w14:paraId="0F86D10A"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single" w:sz="4" w:space="0" w:color="000000"/>
              <w:left w:val="dashSmallGap" w:sz="4" w:space="0" w:color="auto"/>
              <w:bottom w:val="nil"/>
              <w:right w:val="single" w:sz="8" w:space="0" w:color="auto"/>
            </w:tcBorders>
            <w:vAlign w:val="center"/>
          </w:tcPr>
          <w:p w14:paraId="420E2222"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single" w:sz="4" w:space="0" w:color="000000"/>
              <w:left w:val="nil"/>
              <w:bottom w:val="nil"/>
              <w:right w:val="single" w:sz="8" w:space="0" w:color="auto"/>
            </w:tcBorders>
          </w:tcPr>
          <w:p w14:paraId="3340405A" w14:textId="0329D679"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C17C6A">
              <w:rPr>
                <w:rFonts w:hAnsi="ＭＳ 明朝" w:cs="ＭＳ Ｐゴシック" w:hint="eastAsia"/>
                <w:sz w:val="16"/>
                <w:szCs w:val="16"/>
              </w:rPr>
              <w:t>別紙３要求機能一覧</w:t>
            </w:r>
          </w:p>
        </w:tc>
      </w:tr>
      <w:tr w:rsidR="003563EE" w:rsidRPr="009C195C" w14:paraId="57FCB94E" w14:textId="77777777" w:rsidTr="005507AC">
        <w:trPr>
          <w:trHeight w:val="20"/>
        </w:trPr>
        <w:tc>
          <w:tcPr>
            <w:tcW w:w="716" w:type="dxa"/>
            <w:tcBorders>
              <w:top w:val="single" w:sz="4" w:space="0" w:color="auto"/>
              <w:left w:val="single" w:sz="8" w:space="0" w:color="auto"/>
              <w:bottom w:val="nil"/>
              <w:right w:val="single" w:sz="4" w:space="0" w:color="auto"/>
            </w:tcBorders>
            <w:shd w:val="clear" w:color="auto" w:fill="auto"/>
            <w:vAlign w:val="center"/>
            <w:hideMark/>
          </w:tcPr>
          <w:p w14:paraId="49AA319F"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管理機能</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13E808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お知らせ機能</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75D54D66"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お知らせ、新着情報の表示</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3072F27" w14:textId="77777777" w:rsidR="003563EE" w:rsidRPr="009C195C" w:rsidRDefault="003563EE" w:rsidP="003563EE">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新着情報や問い合わせ先等の情報を登録でき、トップ画面等利用者にわかりやすい位置に表示できること。</w:t>
            </w:r>
          </w:p>
        </w:tc>
        <w:tc>
          <w:tcPr>
            <w:tcW w:w="496" w:type="dxa"/>
            <w:tcBorders>
              <w:top w:val="single" w:sz="4" w:space="0" w:color="auto"/>
              <w:left w:val="single" w:sz="8" w:space="0" w:color="auto"/>
              <w:bottom w:val="single" w:sz="4" w:space="0" w:color="auto"/>
              <w:right w:val="dashSmallGap" w:sz="4" w:space="0" w:color="auto"/>
            </w:tcBorders>
            <w:vAlign w:val="center"/>
          </w:tcPr>
          <w:p w14:paraId="4C77332F"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single" w:sz="4" w:space="0" w:color="auto"/>
              <w:left w:val="dashSmallGap" w:sz="4" w:space="0" w:color="auto"/>
              <w:bottom w:val="single" w:sz="4" w:space="0" w:color="auto"/>
              <w:right w:val="single" w:sz="8" w:space="0" w:color="auto"/>
            </w:tcBorders>
            <w:vAlign w:val="center"/>
          </w:tcPr>
          <w:p w14:paraId="13F36D7D" w14:textId="77777777" w:rsidR="003563EE" w:rsidRPr="005507AC" w:rsidRDefault="003563EE" w:rsidP="003563EE">
            <w:pPr>
              <w:widowControl/>
              <w:autoSpaceDE/>
              <w:autoSpaceDN/>
              <w:adjustRightInd/>
              <w:spacing w:line="240" w:lineRule="auto"/>
              <w:jc w:val="center"/>
              <w:rPr>
                <w:rFonts w:hAnsi="ＭＳ 明朝" w:cs="ＭＳ Ｐゴシック"/>
                <w:sz w:val="16"/>
                <w:szCs w:val="16"/>
              </w:rPr>
            </w:pPr>
          </w:p>
        </w:tc>
        <w:tc>
          <w:tcPr>
            <w:tcW w:w="1536" w:type="dxa"/>
            <w:tcBorders>
              <w:top w:val="single" w:sz="4" w:space="0" w:color="auto"/>
              <w:left w:val="nil"/>
              <w:bottom w:val="single" w:sz="4" w:space="0" w:color="auto"/>
              <w:right w:val="single" w:sz="8" w:space="0" w:color="auto"/>
            </w:tcBorders>
          </w:tcPr>
          <w:p w14:paraId="7CBC1EF6" w14:textId="1252B4AA" w:rsidR="003563EE" w:rsidRPr="005507AC" w:rsidRDefault="003563EE" w:rsidP="003563EE">
            <w:pPr>
              <w:widowControl/>
              <w:autoSpaceDE/>
              <w:autoSpaceDN/>
              <w:adjustRightInd/>
              <w:spacing w:line="240" w:lineRule="auto"/>
              <w:jc w:val="left"/>
              <w:rPr>
                <w:rFonts w:hAnsi="ＭＳ 明朝" w:cs="ＭＳ Ｐゴシック"/>
                <w:sz w:val="16"/>
                <w:szCs w:val="16"/>
              </w:rPr>
            </w:pPr>
            <w:r w:rsidRPr="00C17C6A">
              <w:rPr>
                <w:rFonts w:hAnsi="ＭＳ 明朝" w:cs="ＭＳ Ｐゴシック" w:hint="eastAsia"/>
                <w:sz w:val="16"/>
                <w:szCs w:val="16"/>
              </w:rPr>
              <w:t>別紙３要求機能一覧</w:t>
            </w:r>
          </w:p>
        </w:tc>
      </w:tr>
      <w:tr w:rsidR="00292813" w:rsidRPr="009C195C" w14:paraId="2AE00ED5"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155DBB95"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hideMark/>
          </w:tcPr>
          <w:p w14:paraId="47F1F93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地図表示機能</w:t>
            </w:r>
          </w:p>
        </w:tc>
        <w:tc>
          <w:tcPr>
            <w:tcW w:w="717" w:type="dxa"/>
            <w:tcBorders>
              <w:top w:val="nil"/>
              <w:left w:val="nil"/>
              <w:bottom w:val="nil"/>
              <w:right w:val="single" w:sz="4" w:space="0" w:color="auto"/>
            </w:tcBorders>
            <w:shd w:val="clear" w:color="auto" w:fill="auto"/>
            <w:vAlign w:val="center"/>
            <w:hideMark/>
          </w:tcPr>
          <w:p w14:paraId="28F30575"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レイヤ表示</w:t>
            </w:r>
          </w:p>
        </w:tc>
        <w:tc>
          <w:tcPr>
            <w:tcW w:w="3828" w:type="dxa"/>
            <w:tcBorders>
              <w:top w:val="nil"/>
              <w:left w:val="nil"/>
              <w:bottom w:val="single" w:sz="4" w:space="0" w:color="auto"/>
              <w:right w:val="single" w:sz="4" w:space="0" w:color="auto"/>
            </w:tcBorders>
            <w:shd w:val="clear" w:color="auto" w:fill="auto"/>
            <w:vAlign w:val="center"/>
            <w:hideMark/>
          </w:tcPr>
          <w:p w14:paraId="0E2515C0"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線レイヤは、線の種類や太さ、色、透過度等を変更できること。（事業者による対応でもよい。）</w:t>
            </w:r>
          </w:p>
        </w:tc>
        <w:tc>
          <w:tcPr>
            <w:tcW w:w="496" w:type="dxa"/>
            <w:tcBorders>
              <w:top w:val="nil"/>
              <w:left w:val="single" w:sz="8" w:space="0" w:color="auto"/>
              <w:bottom w:val="single" w:sz="4" w:space="0" w:color="auto"/>
              <w:right w:val="dashSmallGap" w:sz="4" w:space="0" w:color="auto"/>
            </w:tcBorders>
            <w:vAlign w:val="center"/>
          </w:tcPr>
          <w:p w14:paraId="07CC3C3B"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p>
        </w:tc>
        <w:tc>
          <w:tcPr>
            <w:tcW w:w="496" w:type="dxa"/>
            <w:tcBorders>
              <w:top w:val="nil"/>
              <w:left w:val="dashSmallGap" w:sz="4" w:space="0" w:color="auto"/>
              <w:bottom w:val="single" w:sz="4" w:space="0" w:color="auto"/>
              <w:right w:val="single" w:sz="8" w:space="0" w:color="auto"/>
            </w:tcBorders>
            <w:vAlign w:val="center"/>
          </w:tcPr>
          <w:p w14:paraId="412F52CA"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1536" w:type="dxa"/>
            <w:tcBorders>
              <w:top w:val="nil"/>
              <w:left w:val="nil"/>
              <w:bottom w:val="single" w:sz="4" w:space="0" w:color="auto"/>
              <w:right w:val="single" w:sz="8" w:space="0" w:color="auto"/>
            </w:tcBorders>
          </w:tcPr>
          <w:p w14:paraId="4F87E16E" w14:textId="77777777" w:rsidR="00292813" w:rsidRPr="005507AC" w:rsidRDefault="00292813" w:rsidP="004434E0">
            <w:pPr>
              <w:widowControl/>
              <w:autoSpaceDE/>
              <w:autoSpaceDN/>
              <w:adjustRightInd/>
              <w:spacing w:line="240" w:lineRule="auto"/>
              <w:jc w:val="left"/>
              <w:rPr>
                <w:rFonts w:hAnsi="ＭＳ 明朝" w:cs="ＭＳ Ｐゴシック"/>
                <w:sz w:val="16"/>
                <w:szCs w:val="16"/>
              </w:rPr>
            </w:pPr>
            <w:r w:rsidRPr="005507AC">
              <w:rPr>
                <w:rFonts w:hAnsi="ＭＳ 明朝" w:cs="ＭＳ Ｐゴシック" w:hint="eastAsia"/>
                <w:sz w:val="16"/>
                <w:szCs w:val="16"/>
              </w:rPr>
              <w:t>－</w:t>
            </w:r>
          </w:p>
        </w:tc>
      </w:tr>
      <w:tr w:rsidR="00292813" w:rsidRPr="009C195C" w14:paraId="3B7A2A98"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70A5BAFF"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2103BCA1"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276826DC"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61A78C81"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面レイヤは、枠線や塗りつぶし部分の種類、太さ、色、透過度等を変更できること。（事業者による対応でもよい。）</w:t>
            </w:r>
          </w:p>
        </w:tc>
        <w:tc>
          <w:tcPr>
            <w:tcW w:w="496" w:type="dxa"/>
            <w:tcBorders>
              <w:top w:val="nil"/>
              <w:left w:val="single" w:sz="8" w:space="0" w:color="auto"/>
              <w:bottom w:val="single" w:sz="4" w:space="0" w:color="auto"/>
              <w:right w:val="dashSmallGap" w:sz="4" w:space="0" w:color="auto"/>
            </w:tcBorders>
            <w:vAlign w:val="center"/>
          </w:tcPr>
          <w:p w14:paraId="35602E4C"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p>
        </w:tc>
        <w:tc>
          <w:tcPr>
            <w:tcW w:w="496" w:type="dxa"/>
            <w:tcBorders>
              <w:top w:val="nil"/>
              <w:left w:val="dashSmallGap" w:sz="4" w:space="0" w:color="auto"/>
              <w:bottom w:val="single" w:sz="4" w:space="0" w:color="auto"/>
              <w:right w:val="single" w:sz="8" w:space="0" w:color="auto"/>
            </w:tcBorders>
            <w:vAlign w:val="center"/>
          </w:tcPr>
          <w:p w14:paraId="45DCFC11"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1536" w:type="dxa"/>
            <w:tcBorders>
              <w:top w:val="nil"/>
              <w:left w:val="nil"/>
              <w:bottom w:val="single" w:sz="4" w:space="0" w:color="auto"/>
              <w:right w:val="single" w:sz="8" w:space="0" w:color="auto"/>
            </w:tcBorders>
          </w:tcPr>
          <w:p w14:paraId="49BEE594" w14:textId="77777777" w:rsidR="00292813" w:rsidRPr="005507AC" w:rsidRDefault="00292813" w:rsidP="004434E0">
            <w:pPr>
              <w:widowControl/>
              <w:autoSpaceDE/>
              <w:autoSpaceDN/>
              <w:adjustRightInd/>
              <w:spacing w:line="240" w:lineRule="auto"/>
              <w:jc w:val="left"/>
              <w:rPr>
                <w:rFonts w:hAnsi="ＭＳ 明朝" w:cs="ＭＳ Ｐゴシック"/>
                <w:sz w:val="16"/>
                <w:szCs w:val="16"/>
              </w:rPr>
            </w:pPr>
            <w:r w:rsidRPr="005507AC">
              <w:rPr>
                <w:rFonts w:hAnsi="ＭＳ 明朝" w:cs="ＭＳ Ｐゴシック" w:hint="eastAsia"/>
                <w:sz w:val="16"/>
                <w:szCs w:val="16"/>
              </w:rPr>
              <w:t>－</w:t>
            </w:r>
          </w:p>
        </w:tc>
      </w:tr>
      <w:tr w:rsidR="00292813" w:rsidRPr="009C195C" w14:paraId="562179B1"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8C0DC2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nil"/>
              <w:right w:val="single" w:sz="4" w:space="0" w:color="auto"/>
            </w:tcBorders>
            <w:shd w:val="clear" w:color="auto" w:fill="auto"/>
            <w:vAlign w:val="center"/>
          </w:tcPr>
          <w:p w14:paraId="79CB1404"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nil"/>
              <w:right w:val="single" w:sz="4" w:space="0" w:color="auto"/>
            </w:tcBorders>
            <w:shd w:val="clear" w:color="auto" w:fill="auto"/>
            <w:vAlign w:val="center"/>
          </w:tcPr>
          <w:p w14:paraId="7ECBD8B5"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6D459050"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レイヤの表示順を設定できる。（事業者による対応でもよい。）</w:t>
            </w:r>
          </w:p>
        </w:tc>
        <w:tc>
          <w:tcPr>
            <w:tcW w:w="496" w:type="dxa"/>
            <w:tcBorders>
              <w:top w:val="nil"/>
              <w:left w:val="single" w:sz="8" w:space="0" w:color="auto"/>
              <w:bottom w:val="single" w:sz="4" w:space="0" w:color="auto"/>
              <w:right w:val="dashSmallGap" w:sz="4" w:space="0" w:color="auto"/>
            </w:tcBorders>
            <w:vAlign w:val="center"/>
          </w:tcPr>
          <w:p w14:paraId="3010F077"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p>
        </w:tc>
        <w:tc>
          <w:tcPr>
            <w:tcW w:w="496" w:type="dxa"/>
            <w:tcBorders>
              <w:top w:val="nil"/>
              <w:left w:val="dashSmallGap" w:sz="4" w:space="0" w:color="auto"/>
              <w:bottom w:val="single" w:sz="4" w:space="0" w:color="auto"/>
              <w:right w:val="single" w:sz="8" w:space="0" w:color="auto"/>
            </w:tcBorders>
            <w:vAlign w:val="center"/>
          </w:tcPr>
          <w:p w14:paraId="14E5DB2D"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1536" w:type="dxa"/>
            <w:tcBorders>
              <w:top w:val="nil"/>
              <w:left w:val="nil"/>
              <w:bottom w:val="single" w:sz="4" w:space="0" w:color="auto"/>
              <w:right w:val="single" w:sz="8" w:space="0" w:color="auto"/>
            </w:tcBorders>
          </w:tcPr>
          <w:p w14:paraId="51160DEF" w14:textId="77777777" w:rsidR="00292813" w:rsidRPr="005507AC" w:rsidRDefault="00292813" w:rsidP="004434E0">
            <w:pPr>
              <w:widowControl/>
              <w:autoSpaceDE/>
              <w:autoSpaceDN/>
              <w:adjustRightInd/>
              <w:spacing w:line="240" w:lineRule="auto"/>
              <w:jc w:val="left"/>
              <w:rPr>
                <w:rFonts w:hAnsi="ＭＳ 明朝" w:cs="ＭＳ Ｐゴシック"/>
                <w:sz w:val="16"/>
                <w:szCs w:val="16"/>
              </w:rPr>
            </w:pPr>
            <w:r w:rsidRPr="005507AC">
              <w:rPr>
                <w:rFonts w:hAnsi="ＭＳ 明朝" w:cs="ＭＳ Ｐゴシック" w:hint="eastAsia"/>
                <w:sz w:val="16"/>
                <w:szCs w:val="16"/>
              </w:rPr>
              <w:t>－</w:t>
            </w:r>
          </w:p>
        </w:tc>
      </w:tr>
      <w:tr w:rsidR="00292813" w:rsidRPr="009C195C" w14:paraId="0621F936" w14:textId="77777777" w:rsidTr="005507AC">
        <w:trPr>
          <w:trHeight w:val="20"/>
        </w:trPr>
        <w:tc>
          <w:tcPr>
            <w:tcW w:w="716" w:type="dxa"/>
            <w:tcBorders>
              <w:top w:val="nil"/>
              <w:left w:val="single" w:sz="8" w:space="0" w:color="auto"/>
              <w:bottom w:val="nil"/>
              <w:right w:val="single" w:sz="4" w:space="0" w:color="auto"/>
            </w:tcBorders>
            <w:shd w:val="clear" w:color="auto" w:fill="auto"/>
            <w:vAlign w:val="center"/>
          </w:tcPr>
          <w:p w14:paraId="5D465C68"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single" w:sz="4" w:space="0" w:color="auto"/>
              <w:right w:val="single" w:sz="4" w:space="0" w:color="auto"/>
            </w:tcBorders>
            <w:shd w:val="clear" w:color="auto" w:fill="auto"/>
            <w:vAlign w:val="center"/>
          </w:tcPr>
          <w:p w14:paraId="6F53EB34"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7" w:type="dxa"/>
            <w:tcBorders>
              <w:top w:val="nil"/>
              <w:left w:val="nil"/>
              <w:bottom w:val="single" w:sz="4" w:space="0" w:color="auto"/>
              <w:right w:val="single" w:sz="4" w:space="0" w:color="auto"/>
            </w:tcBorders>
            <w:shd w:val="clear" w:color="auto" w:fill="auto"/>
            <w:vAlign w:val="center"/>
          </w:tcPr>
          <w:p w14:paraId="0173198A"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3828" w:type="dxa"/>
            <w:tcBorders>
              <w:top w:val="nil"/>
              <w:left w:val="nil"/>
              <w:bottom w:val="single" w:sz="4" w:space="0" w:color="auto"/>
              <w:right w:val="single" w:sz="4" w:space="0" w:color="auto"/>
            </w:tcBorders>
            <w:shd w:val="clear" w:color="auto" w:fill="auto"/>
            <w:vAlign w:val="center"/>
            <w:hideMark/>
          </w:tcPr>
          <w:p w14:paraId="37A7691F"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レイヤの色分け表示、ラベル表示を設定できる。（事業者による対応でもよい。）</w:t>
            </w:r>
          </w:p>
        </w:tc>
        <w:tc>
          <w:tcPr>
            <w:tcW w:w="496" w:type="dxa"/>
            <w:tcBorders>
              <w:top w:val="nil"/>
              <w:left w:val="single" w:sz="8" w:space="0" w:color="auto"/>
              <w:bottom w:val="single" w:sz="4" w:space="0" w:color="auto"/>
              <w:right w:val="dashSmallGap" w:sz="4" w:space="0" w:color="auto"/>
            </w:tcBorders>
            <w:vAlign w:val="center"/>
          </w:tcPr>
          <w:p w14:paraId="03BFD45E"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p>
        </w:tc>
        <w:tc>
          <w:tcPr>
            <w:tcW w:w="496" w:type="dxa"/>
            <w:tcBorders>
              <w:top w:val="nil"/>
              <w:left w:val="dashSmallGap" w:sz="4" w:space="0" w:color="auto"/>
              <w:bottom w:val="single" w:sz="4" w:space="0" w:color="auto"/>
              <w:right w:val="single" w:sz="8" w:space="0" w:color="auto"/>
            </w:tcBorders>
            <w:vAlign w:val="center"/>
          </w:tcPr>
          <w:p w14:paraId="7142C2E8"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1536" w:type="dxa"/>
            <w:tcBorders>
              <w:top w:val="nil"/>
              <w:left w:val="nil"/>
              <w:bottom w:val="single" w:sz="4" w:space="0" w:color="auto"/>
              <w:right w:val="single" w:sz="8" w:space="0" w:color="auto"/>
            </w:tcBorders>
          </w:tcPr>
          <w:p w14:paraId="293C374B" w14:textId="77777777" w:rsidR="00292813" w:rsidRPr="005507AC" w:rsidRDefault="00292813" w:rsidP="004434E0">
            <w:pPr>
              <w:widowControl/>
              <w:autoSpaceDE/>
              <w:autoSpaceDN/>
              <w:adjustRightInd/>
              <w:spacing w:line="240" w:lineRule="auto"/>
              <w:jc w:val="left"/>
              <w:rPr>
                <w:rFonts w:hAnsi="ＭＳ 明朝" w:cs="ＭＳ Ｐゴシック"/>
                <w:sz w:val="16"/>
                <w:szCs w:val="16"/>
              </w:rPr>
            </w:pPr>
            <w:r w:rsidRPr="005507AC">
              <w:rPr>
                <w:rFonts w:hAnsi="ＭＳ 明朝" w:cs="ＭＳ Ｐゴシック" w:hint="eastAsia"/>
                <w:sz w:val="16"/>
                <w:szCs w:val="16"/>
              </w:rPr>
              <w:t>－</w:t>
            </w:r>
          </w:p>
        </w:tc>
      </w:tr>
      <w:tr w:rsidR="00292813" w:rsidRPr="009C195C" w14:paraId="584029D2" w14:textId="77777777" w:rsidTr="005507AC">
        <w:trPr>
          <w:trHeight w:val="20"/>
        </w:trPr>
        <w:tc>
          <w:tcPr>
            <w:tcW w:w="716" w:type="dxa"/>
            <w:tcBorders>
              <w:top w:val="nil"/>
              <w:left w:val="single" w:sz="8" w:space="0" w:color="auto"/>
              <w:bottom w:val="single" w:sz="8" w:space="0" w:color="auto"/>
              <w:right w:val="single" w:sz="4" w:space="0" w:color="auto"/>
            </w:tcBorders>
            <w:shd w:val="clear" w:color="auto" w:fill="auto"/>
            <w:vAlign w:val="center"/>
          </w:tcPr>
          <w:p w14:paraId="60625299"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p>
        </w:tc>
        <w:tc>
          <w:tcPr>
            <w:tcW w:w="716" w:type="dxa"/>
            <w:tcBorders>
              <w:top w:val="nil"/>
              <w:left w:val="nil"/>
              <w:bottom w:val="single" w:sz="8" w:space="0" w:color="auto"/>
              <w:right w:val="single" w:sz="4" w:space="0" w:color="auto"/>
            </w:tcBorders>
            <w:shd w:val="clear" w:color="auto" w:fill="auto"/>
            <w:vAlign w:val="center"/>
            <w:hideMark/>
          </w:tcPr>
          <w:p w14:paraId="3707AA73"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公開管理</w:t>
            </w:r>
          </w:p>
        </w:tc>
        <w:tc>
          <w:tcPr>
            <w:tcW w:w="717" w:type="dxa"/>
            <w:tcBorders>
              <w:top w:val="nil"/>
              <w:left w:val="nil"/>
              <w:bottom w:val="single" w:sz="8" w:space="0" w:color="auto"/>
              <w:right w:val="single" w:sz="4" w:space="0" w:color="auto"/>
            </w:tcBorders>
            <w:shd w:val="clear" w:color="auto" w:fill="auto"/>
            <w:vAlign w:val="center"/>
            <w:hideMark/>
          </w:tcPr>
          <w:p w14:paraId="3C22C2B6"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公開データ登録</w:t>
            </w:r>
          </w:p>
        </w:tc>
        <w:tc>
          <w:tcPr>
            <w:tcW w:w="3828" w:type="dxa"/>
            <w:tcBorders>
              <w:top w:val="nil"/>
              <w:left w:val="nil"/>
              <w:bottom w:val="single" w:sz="8" w:space="0" w:color="auto"/>
              <w:right w:val="single" w:sz="4" w:space="0" w:color="auto"/>
            </w:tcBorders>
            <w:shd w:val="clear" w:color="auto" w:fill="auto"/>
            <w:vAlign w:val="center"/>
            <w:hideMark/>
          </w:tcPr>
          <w:p w14:paraId="1C949E28" w14:textId="77777777" w:rsidR="00292813" w:rsidRPr="009C195C" w:rsidRDefault="00292813" w:rsidP="004434E0">
            <w:pPr>
              <w:widowControl/>
              <w:autoSpaceDE/>
              <w:autoSpaceDN/>
              <w:adjustRightInd/>
              <w:spacing w:line="240" w:lineRule="auto"/>
              <w:jc w:val="left"/>
              <w:rPr>
                <w:rFonts w:hAnsi="ＭＳ 明朝" w:cs="ＭＳ Ｐゴシック"/>
                <w:color w:val="000000"/>
                <w:sz w:val="16"/>
                <w:szCs w:val="16"/>
              </w:rPr>
            </w:pPr>
            <w:r w:rsidRPr="009C195C">
              <w:rPr>
                <w:rFonts w:hAnsi="ＭＳ 明朝" w:cs="ＭＳ Ｐゴシック" w:hint="eastAsia"/>
                <w:color w:val="000000"/>
                <w:sz w:val="16"/>
                <w:szCs w:val="16"/>
              </w:rPr>
              <w:t>※公開データの登録については、以下の点に留意し要件を決定</w:t>
            </w:r>
            <w:r w:rsidRPr="009C195C">
              <w:rPr>
                <w:rFonts w:hAnsi="ＭＳ 明朝" w:cs="ＭＳ Ｐゴシック" w:hint="eastAsia"/>
                <w:color w:val="000000"/>
                <w:sz w:val="16"/>
                <w:szCs w:val="16"/>
              </w:rPr>
              <w:br/>
              <w:t>〇登録データを事業者に引き渡し、事業者が登録を行う場合</w:t>
            </w:r>
            <w:r w:rsidRPr="009C195C">
              <w:rPr>
                <w:rFonts w:hAnsi="ＭＳ 明朝" w:cs="ＭＳ Ｐゴシック" w:hint="eastAsia"/>
                <w:color w:val="000000"/>
                <w:sz w:val="16"/>
                <w:szCs w:val="16"/>
              </w:rPr>
              <w:br/>
              <w:t xml:space="preserve">　データの種類や情報更新の頻度等の指定、公開承認や公開期間等の指定を発注者で行う場合は、その内容を記載</w:t>
            </w:r>
            <w:r w:rsidRPr="009C195C">
              <w:rPr>
                <w:rFonts w:hAnsi="ＭＳ 明朝" w:cs="ＭＳ Ｐゴシック" w:hint="eastAsia"/>
                <w:color w:val="000000"/>
                <w:sz w:val="16"/>
                <w:szCs w:val="16"/>
              </w:rPr>
              <w:br/>
              <w:t>〇庁内用GISと連携し、データを公開する場合</w:t>
            </w:r>
            <w:r w:rsidRPr="009C195C">
              <w:rPr>
                <w:rFonts w:hAnsi="ＭＳ 明朝" w:cs="ＭＳ Ｐゴシック" w:hint="eastAsia"/>
                <w:color w:val="000000"/>
                <w:sz w:val="16"/>
                <w:szCs w:val="16"/>
              </w:rPr>
              <w:br/>
              <w:t xml:space="preserve">　庁内用GISとの連携、公開・非公開設定についての仕様を記載</w:t>
            </w:r>
            <w:r w:rsidRPr="009C195C">
              <w:rPr>
                <w:rFonts w:hAnsi="ＭＳ 明朝" w:cs="ＭＳ Ｐゴシック" w:hint="eastAsia"/>
                <w:color w:val="000000"/>
                <w:sz w:val="16"/>
                <w:szCs w:val="16"/>
              </w:rPr>
              <w:br/>
              <w:t>〇公開用データを発注者で登録する場合</w:t>
            </w:r>
            <w:r w:rsidRPr="009C195C">
              <w:rPr>
                <w:rFonts w:hAnsi="ＭＳ 明朝" w:cs="ＭＳ Ｐゴシック" w:hint="eastAsia"/>
                <w:color w:val="000000"/>
                <w:sz w:val="16"/>
                <w:szCs w:val="16"/>
              </w:rPr>
              <w:br/>
              <w:t xml:space="preserve">　登録機能および公開イメージ確認、公開・非公開設定、管理者による承認機能などの仕様</w:t>
            </w:r>
          </w:p>
        </w:tc>
        <w:tc>
          <w:tcPr>
            <w:tcW w:w="496" w:type="dxa"/>
            <w:tcBorders>
              <w:top w:val="nil"/>
              <w:left w:val="single" w:sz="8" w:space="0" w:color="auto"/>
              <w:bottom w:val="single" w:sz="8" w:space="0" w:color="auto"/>
              <w:right w:val="dashSmallGap" w:sz="4" w:space="0" w:color="auto"/>
            </w:tcBorders>
            <w:vAlign w:val="center"/>
          </w:tcPr>
          <w:p w14:paraId="16FC30BE"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r w:rsidRPr="005507AC">
              <w:rPr>
                <w:rFonts w:hAnsi="ＭＳ 明朝" w:cs="ＭＳ Ｐゴシック" w:hint="eastAsia"/>
                <w:sz w:val="16"/>
                <w:szCs w:val="16"/>
              </w:rPr>
              <w:t>〇</w:t>
            </w:r>
          </w:p>
        </w:tc>
        <w:tc>
          <w:tcPr>
            <w:tcW w:w="496" w:type="dxa"/>
            <w:tcBorders>
              <w:top w:val="nil"/>
              <w:left w:val="dashSmallGap" w:sz="4" w:space="0" w:color="auto"/>
              <w:bottom w:val="single" w:sz="8" w:space="0" w:color="auto"/>
              <w:right w:val="single" w:sz="8" w:space="0" w:color="auto"/>
            </w:tcBorders>
            <w:vAlign w:val="center"/>
          </w:tcPr>
          <w:p w14:paraId="63E6AF61" w14:textId="77777777" w:rsidR="00292813" w:rsidRPr="005507AC" w:rsidRDefault="00292813" w:rsidP="004434E0">
            <w:pPr>
              <w:widowControl/>
              <w:autoSpaceDE/>
              <w:autoSpaceDN/>
              <w:adjustRightInd/>
              <w:spacing w:line="240" w:lineRule="auto"/>
              <w:jc w:val="center"/>
              <w:rPr>
                <w:rFonts w:hAnsi="ＭＳ 明朝" w:cs="ＭＳ Ｐゴシック"/>
                <w:sz w:val="16"/>
                <w:szCs w:val="16"/>
              </w:rPr>
            </w:pPr>
          </w:p>
        </w:tc>
        <w:tc>
          <w:tcPr>
            <w:tcW w:w="1536" w:type="dxa"/>
            <w:tcBorders>
              <w:top w:val="nil"/>
              <w:left w:val="nil"/>
              <w:bottom w:val="single" w:sz="8" w:space="0" w:color="auto"/>
              <w:right w:val="single" w:sz="8" w:space="0" w:color="auto"/>
            </w:tcBorders>
          </w:tcPr>
          <w:p w14:paraId="23E30B95" w14:textId="14CDF65A" w:rsidR="00292813" w:rsidRPr="005507AC" w:rsidRDefault="003E4301" w:rsidP="004434E0">
            <w:pPr>
              <w:widowControl/>
              <w:autoSpaceDE/>
              <w:autoSpaceDN/>
              <w:adjustRightInd/>
              <w:spacing w:line="240" w:lineRule="auto"/>
              <w:jc w:val="left"/>
              <w:rPr>
                <w:rFonts w:hAnsi="ＭＳ 明朝" w:cs="ＭＳ Ｐゴシック"/>
                <w:sz w:val="16"/>
                <w:szCs w:val="16"/>
              </w:rPr>
            </w:pPr>
            <w:r>
              <w:rPr>
                <w:rFonts w:hAnsi="ＭＳ 明朝" w:cs="ＭＳ Ｐゴシック" w:hint="eastAsia"/>
                <w:sz w:val="16"/>
                <w:szCs w:val="16"/>
              </w:rPr>
              <w:t>別紙</w:t>
            </w:r>
            <w:r w:rsidR="003563EE">
              <w:rPr>
                <w:rFonts w:hAnsi="ＭＳ 明朝" w:cs="ＭＳ Ｐゴシック" w:hint="eastAsia"/>
                <w:sz w:val="16"/>
                <w:szCs w:val="16"/>
              </w:rPr>
              <w:t>３</w:t>
            </w:r>
            <w:r>
              <w:rPr>
                <w:rFonts w:hAnsi="ＭＳ 明朝" w:cs="ＭＳ Ｐゴシック" w:hint="eastAsia"/>
                <w:sz w:val="16"/>
                <w:szCs w:val="16"/>
              </w:rPr>
              <w:t>要求機能一覧</w:t>
            </w:r>
          </w:p>
        </w:tc>
      </w:tr>
    </w:tbl>
    <w:p w14:paraId="0872E077" w14:textId="0ABFEA6F" w:rsidR="00A2636C" w:rsidRPr="009E4445" w:rsidRDefault="00A2636C" w:rsidP="00A2636C"/>
    <w:p w14:paraId="2942E324" w14:textId="62E4812D" w:rsidR="001361A5" w:rsidRDefault="001361A5" w:rsidP="001361A5">
      <w:pPr>
        <w:pStyle w:val="1"/>
        <w:numPr>
          <w:ilvl w:val="0"/>
          <w:numId w:val="0"/>
        </w:numPr>
        <w:jc w:val="both"/>
      </w:pPr>
      <w:bookmarkStart w:id="91" w:name="_Toc158973574"/>
      <w:r w:rsidRPr="00212C51">
        <w:rPr>
          <w:rFonts w:hint="eastAsia"/>
        </w:rPr>
        <w:lastRenderedPageBreak/>
        <w:t>別紙</w:t>
      </w:r>
      <w:r w:rsidR="002F6FD4">
        <w:rPr>
          <w:rFonts w:hint="eastAsia"/>
        </w:rPr>
        <w:t>３</w:t>
      </w:r>
      <w:r w:rsidRPr="00212C51">
        <w:rPr>
          <w:rFonts w:hint="eastAsia"/>
        </w:rPr>
        <w:t>：要求機能</w:t>
      </w:r>
      <w:r w:rsidR="00D42B6D">
        <w:rPr>
          <w:rFonts w:hint="eastAsia"/>
        </w:rPr>
        <w:t>一覧</w:t>
      </w:r>
      <w:bookmarkEnd w:id="91"/>
    </w:p>
    <w:p w14:paraId="434857F0" w14:textId="66189230" w:rsidR="0026081C" w:rsidRDefault="002F6FD4" w:rsidP="008649DB">
      <w:pPr>
        <w:rPr>
          <w:rFonts w:hAnsi="ＭＳ 明朝" w:cs="ＭＳ 明朝"/>
        </w:rPr>
      </w:pPr>
      <w:r>
        <w:rPr>
          <w:rFonts w:hAnsi="ＭＳ 明朝" w:cs="ＭＳ 明朝" w:hint="eastAsia"/>
        </w:rPr>
        <w:t>１</w:t>
      </w:r>
      <w:r w:rsidR="00AA2572">
        <w:rPr>
          <w:rFonts w:hAnsi="ＭＳ 明朝" w:cs="ＭＳ 明朝" w:hint="eastAsia"/>
        </w:rPr>
        <w:t>.</w:t>
      </w:r>
      <w:r w:rsidR="00E6151E">
        <w:rPr>
          <w:rFonts w:hAnsi="ＭＳ 明朝" w:cs="ＭＳ 明朝" w:hint="eastAsia"/>
        </w:rPr>
        <w:t>公開型GIS</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4"/>
        <w:gridCol w:w="861"/>
        <w:gridCol w:w="861"/>
        <w:gridCol w:w="861"/>
        <w:gridCol w:w="4643"/>
        <w:gridCol w:w="955"/>
      </w:tblGrid>
      <w:tr w:rsidR="002546A3" w:rsidRPr="003E4301" w14:paraId="487D2C2B" w14:textId="02C23310" w:rsidTr="009B6713">
        <w:trPr>
          <w:trHeight w:val="64"/>
          <w:tblHeader/>
        </w:trPr>
        <w:tc>
          <w:tcPr>
            <w:tcW w:w="324" w:type="dxa"/>
            <w:shd w:val="clear" w:color="auto" w:fill="D0CECE"/>
          </w:tcPr>
          <w:p w14:paraId="56EA925F" w14:textId="264DD253" w:rsidR="00167F8B" w:rsidRPr="003E4301" w:rsidRDefault="00167F8B" w:rsidP="00A4683A">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番号</w:t>
            </w:r>
          </w:p>
        </w:tc>
        <w:tc>
          <w:tcPr>
            <w:tcW w:w="861" w:type="dxa"/>
            <w:shd w:val="clear" w:color="auto" w:fill="D0CECE"/>
            <w:noWrap/>
            <w:vAlign w:val="center"/>
          </w:tcPr>
          <w:p w14:paraId="4D518CDB" w14:textId="1D2D16CE" w:rsidR="00167F8B" w:rsidRPr="003E4301" w:rsidRDefault="00167F8B" w:rsidP="00A4683A">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大項目</w:t>
            </w:r>
          </w:p>
        </w:tc>
        <w:tc>
          <w:tcPr>
            <w:tcW w:w="861" w:type="dxa"/>
            <w:shd w:val="clear" w:color="auto" w:fill="D0CECE"/>
            <w:vAlign w:val="center"/>
          </w:tcPr>
          <w:p w14:paraId="6B1B6602" w14:textId="2668C09F" w:rsidR="00167F8B" w:rsidRPr="003E4301" w:rsidRDefault="00167F8B" w:rsidP="00E1640F">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中項目</w:t>
            </w:r>
          </w:p>
        </w:tc>
        <w:tc>
          <w:tcPr>
            <w:tcW w:w="861" w:type="dxa"/>
            <w:shd w:val="clear" w:color="auto" w:fill="D0CECE"/>
            <w:vAlign w:val="center"/>
          </w:tcPr>
          <w:p w14:paraId="153F78C4" w14:textId="1F6F565F" w:rsidR="00167F8B" w:rsidRPr="003E4301" w:rsidRDefault="00167F8B" w:rsidP="00E1640F">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小項目</w:t>
            </w:r>
          </w:p>
        </w:tc>
        <w:tc>
          <w:tcPr>
            <w:tcW w:w="4643" w:type="dxa"/>
            <w:shd w:val="clear" w:color="auto" w:fill="D0CECE"/>
            <w:vAlign w:val="center"/>
          </w:tcPr>
          <w:p w14:paraId="4C959196" w14:textId="042E9BBC" w:rsidR="00167F8B" w:rsidRPr="003E4301" w:rsidRDefault="00167F8B" w:rsidP="00A4683A">
            <w:pPr>
              <w:widowControl/>
              <w:autoSpaceDE/>
              <w:autoSpaceDN/>
              <w:adjustRightInd/>
              <w:spacing w:line="240" w:lineRule="auto"/>
              <w:ind w:rightChars="-55" w:right="-104"/>
              <w:jc w:val="center"/>
              <w:rPr>
                <w:rFonts w:hAnsi="ＭＳ 明朝" w:cs="ＭＳ Ｐゴシック"/>
                <w:bCs/>
                <w:color w:val="000000"/>
                <w:sz w:val="16"/>
                <w:szCs w:val="18"/>
              </w:rPr>
            </w:pPr>
            <w:r w:rsidRPr="003E4301">
              <w:rPr>
                <w:rFonts w:hAnsi="ＭＳ 明朝" w:cs="ＭＳ Ｐゴシック" w:hint="eastAsia"/>
                <w:bCs/>
                <w:color w:val="000000"/>
                <w:sz w:val="16"/>
                <w:szCs w:val="18"/>
              </w:rPr>
              <w:t>要件</w:t>
            </w:r>
          </w:p>
        </w:tc>
        <w:tc>
          <w:tcPr>
            <w:tcW w:w="955" w:type="dxa"/>
            <w:shd w:val="clear" w:color="auto" w:fill="D0CECE"/>
          </w:tcPr>
          <w:p w14:paraId="61D05E68" w14:textId="5CA85E39" w:rsidR="003F0D4D" w:rsidRPr="003E4301" w:rsidRDefault="003F0D4D" w:rsidP="002546A3">
            <w:pPr>
              <w:spacing w:line="240" w:lineRule="auto"/>
              <w:jc w:val="center"/>
              <w:rPr>
                <w:rFonts w:hAnsi="ＭＳ 明朝" w:cs="ＭＳ Ｐゴシック"/>
                <w:bCs/>
                <w:color w:val="000000"/>
                <w:sz w:val="16"/>
                <w:szCs w:val="18"/>
              </w:rPr>
            </w:pPr>
            <w:r w:rsidRPr="003E4301">
              <w:rPr>
                <w:rFonts w:hAnsi="ＭＳ 明朝" w:cs="ＭＳ Ｐゴシック"/>
                <w:bCs/>
                <w:color w:val="000000"/>
                <w:sz w:val="16"/>
                <w:szCs w:val="18"/>
              </w:rPr>
              <w:t>モデル</w:t>
            </w:r>
          </w:p>
          <w:p w14:paraId="6C017CCA" w14:textId="4B5927D5" w:rsidR="00167F8B" w:rsidRPr="003E4301" w:rsidRDefault="003F0D4D" w:rsidP="002546A3">
            <w:pPr>
              <w:spacing w:line="240" w:lineRule="auto"/>
              <w:jc w:val="center"/>
              <w:rPr>
                <w:rFonts w:hAnsi="ＭＳ 明朝" w:cs="ＭＳ Ｐゴシック"/>
                <w:bCs/>
                <w:color w:val="000000"/>
                <w:sz w:val="16"/>
                <w:szCs w:val="18"/>
              </w:rPr>
            </w:pPr>
            <w:r w:rsidRPr="003E4301">
              <w:rPr>
                <w:rFonts w:hAnsi="ＭＳ 明朝" w:cs="ＭＳ Ｐゴシック"/>
                <w:bCs/>
                <w:color w:val="000000"/>
                <w:sz w:val="16"/>
                <w:szCs w:val="18"/>
              </w:rPr>
              <w:t>仕様書</w:t>
            </w:r>
            <w:r w:rsidRPr="003E4301">
              <w:rPr>
                <w:rFonts w:hAnsi="ＭＳ 明朝" w:cs="ＭＳ Ｐゴシック" w:hint="eastAsia"/>
                <w:bCs/>
                <w:color w:val="000000"/>
                <w:sz w:val="16"/>
                <w:szCs w:val="18"/>
              </w:rPr>
              <w:t>対応※</w:t>
            </w:r>
          </w:p>
        </w:tc>
      </w:tr>
      <w:tr w:rsidR="002546A3" w:rsidRPr="003E4301" w14:paraId="355791C6" w14:textId="101D514A" w:rsidTr="00F254DC">
        <w:trPr>
          <w:trHeight w:val="20"/>
        </w:trPr>
        <w:tc>
          <w:tcPr>
            <w:tcW w:w="324" w:type="dxa"/>
            <w:vAlign w:val="center"/>
          </w:tcPr>
          <w:p w14:paraId="7662F057" w14:textId="5F2969D7" w:rsidR="003F0D4D" w:rsidRPr="00F254DC" w:rsidRDefault="003F0D4D" w:rsidP="00F254DC">
            <w:pPr>
              <w:pStyle w:val="af4"/>
              <w:widowControl/>
              <w:numPr>
                <w:ilvl w:val="0"/>
                <w:numId w:val="18"/>
              </w:numPr>
              <w:autoSpaceDE/>
              <w:autoSpaceDN/>
              <w:adjustRightInd/>
              <w:spacing w:line="240" w:lineRule="auto"/>
              <w:ind w:leftChars="20" w:left="38" w:rightChars="50" w:right="95" w:firstLine="0"/>
              <w:jc w:val="center"/>
              <w:rPr>
                <w:rFonts w:hAnsi="ＭＳ 明朝" w:cs="ＭＳ Ｐゴシック"/>
                <w:color w:val="000000"/>
                <w:sz w:val="16"/>
                <w:szCs w:val="18"/>
              </w:rPr>
            </w:pPr>
          </w:p>
        </w:tc>
        <w:tc>
          <w:tcPr>
            <w:tcW w:w="861" w:type="dxa"/>
            <w:shd w:val="clear" w:color="auto" w:fill="auto"/>
            <w:vAlign w:val="center"/>
            <w:hideMark/>
          </w:tcPr>
          <w:p w14:paraId="412B3B51" w14:textId="763F91BD"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利用者向け機能</w:t>
            </w:r>
          </w:p>
        </w:tc>
        <w:tc>
          <w:tcPr>
            <w:tcW w:w="861" w:type="dxa"/>
            <w:tcBorders>
              <w:top w:val="nil"/>
              <w:left w:val="nil"/>
              <w:bottom w:val="nil"/>
              <w:right w:val="single" w:sz="4" w:space="0" w:color="auto"/>
            </w:tcBorders>
            <w:shd w:val="clear" w:color="auto" w:fill="auto"/>
            <w:vAlign w:val="center"/>
          </w:tcPr>
          <w:p w14:paraId="328F67D8" w14:textId="5EEF4B05"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6"/>
              </w:rPr>
              <w:t>トップページ</w:t>
            </w:r>
          </w:p>
        </w:tc>
        <w:tc>
          <w:tcPr>
            <w:tcW w:w="861" w:type="dxa"/>
            <w:tcBorders>
              <w:top w:val="nil"/>
              <w:left w:val="nil"/>
              <w:bottom w:val="nil"/>
              <w:right w:val="single" w:sz="4" w:space="0" w:color="auto"/>
            </w:tcBorders>
            <w:shd w:val="clear" w:color="auto" w:fill="auto"/>
            <w:vAlign w:val="center"/>
            <w:hideMark/>
          </w:tcPr>
          <w:p w14:paraId="428FA601" w14:textId="2129875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6"/>
              </w:rPr>
              <w:t>トップページ等</w:t>
            </w:r>
          </w:p>
        </w:tc>
        <w:tc>
          <w:tcPr>
            <w:tcW w:w="4643" w:type="dxa"/>
            <w:shd w:val="clear" w:color="auto" w:fill="auto"/>
            <w:vAlign w:val="center"/>
            <w:hideMark/>
          </w:tcPr>
          <w:p w14:paraId="55275EFB"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利用者向けトップページを設置する。</w:t>
            </w:r>
          </w:p>
          <w:p w14:paraId="1BE05AB8" w14:textId="14C9964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システム名称、ヘルプ、問い合わせ先等を表示する</w:t>
            </w:r>
          </w:p>
        </w:tc>
        <w:tc>
          <w:tcPr>
            <w:tcW w:w="955" w:type="dxa"/>
            <w:vAlign w:val="center"/>
          </w:tcPr>
          <w:p w14:paraId="62528E2F" w14:textId="2B78EFB5"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356C961D" w14:textId="35E891F5" w:rsidTr="00F254DC">
        <w:trPr>
          <w:trHeight w:val="20"/>
        </w:trPr>
        <w:tc>
          <w:tcPr>
            <w:tcW w:w="324" w:type="dxa"/>
            <w:vAlign w:val="center"/>
          </w:tcPr>
          <w:p w14:paraId="5F8ACF4F" w14:textId="52CE4E19" w:rsidR="003F0D4D" w:rsidRPr="00F254DC" w:rsidRDefault="003F0D4D" w:rsidP="00F254DC">
            <w:pPr>
              <w:pStyle w:val="af4"/>
              <w:widowControl/>
              <w:numPr>
                <w:ilvl w:val="0"/>
                <w:numId w:val="18"/>
              </w:numPr>
              <w:autoSpaceDE/>
              <w:autoSpaceDN/>
              <w:adjustRightInd/>
              <w:spacing w:line="240" w:lineRule="auto"/>
              <w:ind w:leftChars="20" w:left="38" w:rightChars="50" w:right="95" w:firstLine="0"/>
              <w:jc w:val="center"/>
              <w:rPr>
                <w:rFonts w:hAnsi="ＭＳ 明朝" w:cs="ＭＳ Ｐゴシック"/>
                <w:color w:val="000000"/>
                <w:sz w:val="16"/>
                <w:szCs w:val="18"/>
              </w:rPr>
            </w:pPr>
          </w:p>
        </w:tc>
        <w:tc>
          <w:tcPr>
            <w:tcW w:w="861" w:type="dxa"/>
            <w:shd w:val="clear" w:color="auto" w:fill="auto"/>
            <w:vAlign w:val="center"/>
          </w:tcPr>
          <w:p w14:paraId="7B803084" w14:textId="5662A77E"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FD2451D" w14:textId="5354A02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0B271D4"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hideMark/>
          </w:tcPr>
          <w:p w14:paraId="18C5BB71" w14:textId="7B15826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背景画像、キャラクターの配置等、利用者に市区町村のサービスであることが伝わりやすいよう調整ができること。</w:t>
            </w:r>
          </w:p>
        </w:tc>
        <w:tc>
          <w:tcPr>
            <w:tcW w:w="955" w:type="dxa"/>
            <w:vAlign w:val="center"/>
          </w:tcPr>
          <w:p w14:paraId="0141A2A2" w14:textId="77B25B02" w:rsidR="003F0D4D" w:rsidRPr="003E4301" w:rsidRDefault="003F0D4D" w:rsidP="003F0D4D">
            <w:pPr>
              <w:widowControl/>
              <w:autoSpaceDE/>
              <w:autoSpaceDN/>
              <w:adjustRightInd/>
              <w:spacing w:line="240" w:lineRule="auto"/>
              <w:jc w:val="center"/>
              <w:rPr>
                <w:rFonts w:hAnsi="ＭＳ 明朝" w:cs="ＭＳ Ｐゴシック"/>
                <w:color w:val="0070C0"/>
                <w:sz w:val="16"/>
                <w:szCs w:val="18"/>
              </w:rPr>
            </w:pPr>
            <w:r w:rsidRPr="003E4301">
              <w:rPr>
                <w:rFonts w:hAnsi="ＭＳ 明朝" w:cs="ＭＳ Ｐゴシック" w:hint="eastAsia"/>
                <w:color w:val="000000"/>
                <w:sz w:val="16"/>
                <w:szCs w:val="18"/>
              </w:rPr>
              <w:t>○</w:t>
            </w:r>
          </w:p>
        </w:tc>
      </w:tr>
      <w:tr w:rsidR="002546A3" w:rsidRPr="003E4301" w14:paraId="28DE6CAA" w14:textId="0AA036E4" w:rsidTr="00F254DC">
        <w:trPr>
          <w:trHeight w:val="20"/>
        </w:trPr>
        <w:tc>
          <w:tcPr>
            <w:tcW w:w="324" w:type="dxa"/>
            <w:vAlign w:val="center"/>
          </w:tcPr>
          <w:p w14:paraId="0CD25944" w14:textId="4F96EBA0" w:rsidR="003F0D4D" w:rsidRPr="00F254DC" w:rsidRDefault="003F0D4D" w:rsidP="00F254DC">
            <w:pPr>
              <w:pStyle w:val="af4"/>
              <w:widowControl/>
              <w:numPr>
                <w:ilvl w:val="0"/>
                <w:numId w:val="18"/>
              </w:numPr>
              <w:autoSpaceDE/>
              <w:autoSpaceDN/>
              <w:adjustRightInd/>
              <w:spacing w:line="240" w:lineRule="auto"/>
              <w:ind w:leftChars="20" w:left="38" w:rightChars="50" w:right="95" w:firstLine="0"/>
              <w:jc w:val="center"/>
              <w:rPr>
                <w:rFonts w:hAnsi="ＭＳ 明朝" w:cs="ＭＳ Ｐゴシック"/>
                <w:color w:val="000000"/>
                <w:sz w:val="16"/>
                <w:szCs w:val="18"/>
              </w:rPr>
            </w:pPr>
          </w:p>
        </w:tc>
        <w:tc>
          <w:tcPr>
            <w:tcW w:w="861" w:type="dxa"/>
            <w:shd w:val="clear" w:color="auto" w:fill="auto"/>
            <w:vAlign w:val="center"/>
          </w:tcPr>
          <w:p w14:paraId="21C7A92F" w14:textId="21C069F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hideMark/>
          </w:tcPr>
          <w:p w14:paraId="03B230F7" w14:textId="70818D6A"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地図表示機能</w:t>
            </w:r>
          </w:p>
        </w:tc>
        <w:tc>
          <w:tcPr>
            <w:tcW w:w="861" w:type="dxa"/>
            <w:shd w:val="clear" w:color="auto" w:fill="auto"/>
            <w:vAlign w:val="center"/>
            <w:hideMark/>
          </w:tcPr>
          <w:p w14:paraId="660D32BE"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背景図</w:t>
            </w:r>
          </w:p>
        </w:tc>
        <w:tc>
          <w:tcPr>
            <w:tcW w:w="4643" w:type="dxa"/>
            <w:shd w:val="clear" w:color="auto" w:fill="auto"/>
            <w:vAlign w:val="center"/>
            <w:hideMark/>
          </w:tcPr>
          <w:p w14:paraId="23609A0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地形図、航空写真、背景用民間地図等を背景図として表示できること。また、複数の背景図の切り替えができること。</w:t>
            </w:r>
          </w:p>
        </w:tc>
        <w:tc>
          <w:tcPr>
            <w:tcW w:w="955" w:type="dxa"/>
            <w:vAlign w:val="center"/>
          </w:tcPr>
          <w:p w14:paraId="462AB0A4" w14:textId="105A4574"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1FE10576" w14:textId="57FB222E" w:rsidTr="00F254DC">
        <w:trPr>
          <w:trHeight w:val="20"/>
        </w:trPr>
        <w:tc>
          <w:tcPr>
            <w:tcW w:w="324" w:type="dxa"/>
            <w:vAlign w:val="center"/>
          </w:tcPr>
          <w:p w14:paraId="1C476951" w14:textId="6BDA2B18" w:rsidR="003F0D4D" w:rsidRPr="00F254DC" w:rsidRDefault="003F0D4D" w:rsidP="00F254DC">
            <w:pPr>
              <w:pStyle w:val="af4"/>
              <w:widowControl/>
              <w:numPr>
                <w:ilvl w:val="0"/>
                <w:numId w:val="18"/>
              </w:numPr>
              <w:autoSpaceDE/>
              <w:autoSpaceDN/>
              <w:adjustRightInd/>
              <w:spacing w:line="240" w:lineRule="auto"/>
              <w:ind w:leftChars="20" w:left="38" w:rightChars="50" w:right="95" w:firstLine="0"/>
              <w:jc w:val="center"/>
              <w:rPr>
                <w:rFonts w:hAnsi="ＭＳ 明朝" w:cs="ＭＳ Ｐゴシック"/>
                <w:color w:val="000000"/>
                <w:sz w:val="16"/>
                <w:szCs w:val="18"/>
              </w:rPr>
            </w:pPr>
          </w:p>
        </w:tc>
        <w:tc>
          <w:tcPr>
            <w:tcW w:w="861" w:type="dxa"/>
            <w:shd w:val="clear" w:color="auto" w:fill="auto"/>
            <w:vAlign w:val="center"/>
          </w:tcPr>
          <w:p w14:paraId="77FB8434" w14:textId="6DAEC0E3"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70BC5EA" w14:textId="6C5EE2B9"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9B461C5"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hideMark/>
          </w:tcPr>
          <w:p w14:paraId="4817B282"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地形図、背景用民間地図等の元データがベクタレイヤの背景図については、タイル画像化して表示できること。</w:t>
            </w:r>
          </w:p>
        </w:tc>
        <w:tc>
          <w:tcPr>
            <w:tcW w:w="955" w:type="dxa"/>
            <w:vAlign w:val="center"/>
          </w:tcPr>
          <w:p w14:paraId="73AD88A4" w14:textId="72273201"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1983BE17" w14:textId="3E13B97E" w:rsidTr="00F254DC">
        <w:trPr>
          <w:trHeight w:val="20"/>
        </w:trPr>
        <w:tc>
          <w:tcPr>
            <w:tcW w:w="324" w:type="dxa"/>
            <w:vAlign w:val="center"/>
          </w:tcPr>
          <w:p w14:paraId="68220C7B" w14:textId="2BB42CFC" w:rsidR="003F0D4D" w:rsidRPr="00F254DC" w:rsidRDefault="003F0D4D" w:rsidP="00F254DC">
            <w:pPr>
              <w:pStyle w:val="af4"/>
              <w:widowControl/>
              <w:numPr>
                <w:ilvl w:val="0"/>
                <w:numId w:val="18"/>
              </w:numPr>
              <w:autoSpaceDE/>
              <w:autoSpaceDN/>
              <w:adjustRightInd/>
              <w:spacing w:line="240" w:lineRule="auto"/>
              <w:ind w:leftChars="20" w:left="38" w:rightChars="50" w:right="95" w:firstLine="0"/>
              <w:jc w:val="center"/>
              <w:rPr>
                <w:rFonts w:hAnsi="ＭＳ 明朝" w:cs="ＭＳ Ｐゴシック"/>
                <w:color w:val="000000"/>
                <w:sz w:val="16"/>
                <w:szCs w:val="18"/>
              </w:rPr>
            </w:pPr>
          </w:p>
        </w:tc>
        <w:tc>
          <w:tcPr>
            <w:tcW w:w="861" w:type="dxa"/>
            <w:shd w:val="clear" w:color="auto" w:fill="auto"/>
            <w:vAlign w:val="center"/>
          </w:tcPr>
          <w:p w14:paraId="169B3AB0" w14:textId="642AA439"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C273BF7" w14:textId="442D66AF"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hideMark/>
          </w:tcPr>
          <w:p w14:paraId="68345E40"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凡例機能</w:t>
            </w:r>
          </w:p>
        </w:tc>
        <w:tc>
          <w:tcPr>
            <w:tcW w:w="4643" w:type="dxa"/>
            <w:shd w:val="clear" w:color="auto" w:fill="auto"/>
            <w:vAlign w:val="center"/>
            <w:hideMark/>
          </w:tcPr>
          <w:p w14:paraId="3C10B031"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表示中のアイコン等に対する凡例を表示し、表示・非表示の切り替えができること。</w:t>
            </w:r>
          </w:p>
        </w:tc>
        <w:tc>
          <w:tcPr>
            <w:tcW w:w="955" w:type="dxa"/>
            <w:vAlign w:val="center"/>
          </w:tcPr>
          <w:p w14:paraId="724590AE" w14:textId="64B63969"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7BC5070A" w14:textId="7F398BCF" w:rsidTr="00F254DC">
        <w:trPr>
          <w:trHeight w:val="20"/>
        </w:trPr>
        <w:tc>
          <w:tcPr>
            <w:tcW w:w="324" w:type="dxa"/>
            <w:vAlign w:val="center"/>
          </w:tcPr>
          <w:p w14:paraId="79403B3D" w14:textId="3A2E7D5D" w:rsidR="003F0D4D" w:rsidRPr="00F254DC" w:rsidRDefault="003F0D4D" w:rsidP="00F254DC">
            <w:pPr>
              <w:pStyle w:val="af4"/>
              <w:widowControl/>
              <w:numPr>
                <w:ilvl w:val="0"/>
                <w:numId w:val="18"/>
              </w:numPr>
              <w:autoSpaceDE/>
              <w:autoSpaceDN/>
              <w:adjustRightInd/>
              <w:spacing w:line="240" w:lineRule="auto"/>
              <w:ind w:leftChars="20" w:left="38" w:rightChars="50" w:right="95" w:firstLine="0"/>
              <w:jc w:val="center"/>
              <w:rPr>
                <w:rFonts w:hAnsi="ＭＳ 明朝" w:cs="ＭＳ Ｐゴシック"/>
                <w:color w:val="000000"/>
                <w:sz w:val="16"/>
                <w:szCs w:val="18"/>
              </w:rPr>
            </w:pPr>
          </w:p>
        </w:tc>
        <w:tc>
          <w:tcPr>
            <w:tcW w:w="861" w:type="dxa"/>
            <w:shd w:val="clear" w:color="auto" w:fill="auto"/>
            <w:noWrap/>
            <w:vAlign w:val="center"/>
          </w:tcPr>
          <w:p w14:paraId="6E2046F4" w14:textId="7D45C916"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74EED3C" w14:textId="6B784CA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hideMark/>
          </w:tcPr>
          <w:p w14:paraId="59EFF488"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地図表示</w:t>
            </w:r>
          </w:p>
        </w:tc>
        <w:tc>
          <w:tcPr>
            <w:tcW w:w="4643" w:type="dxa"/>
            <w:shd w:val="clear" w:color="auto" w:fill="auto"/>
            <w:vAlign w:val="center"/>
          </w:tcPr>
          <w:p w14:paraId="6584E829" w14:textId="4577F8E2"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画面サイズに合わせて地図サイズを自動的に調整できること。</w:t>
            </w:r>
          </w:p>
        </w:tc>
        <w:tc>
          <w:tcPr>
            <w:tcW w:w="955" w:type="dxa"/>
            <w:vAlign w:val="center"/>
          </w:tcPr>
          <w:p w14:paraId="46376C0D" w14:textId="1E6CA732"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699D07A1" w14:textId="77777777" w:rsidTr="00F254DC">
        <w:trPr>
          <w:trHeight w:val="20"/>
        </w:trPr>
        <w:tc>
          <w:tcPr>
            <w:tcW w:w="324" w:type="dxa"/>
            <w:vAlign w:val="center"/>
          </w:tcPr>
          <w:p w14:paraId="6736DB9C" w14:textId="248C2D02" w:rsidR="003F0D4D" w:rsidRPr="00F254DC" w:rsidRDefault="003F0D4D" w:rsidP="00F254DC">
            <w:pPr>
              <w:pStyle w:val="af4"/>
              <w:widowControl/>
              <w:numPr>
                <w:ilvl w:val="0"/>
                <w:numId w:val="18"/>
              </w:numPr>
              <w:autoSpaceDE/>
              <w:autoSpaceDN/>
              <w:adjustRightInd/>
              <w:spacing w:line="240" w:lineRule="auto"/>
              <w:ind w:leftChars="20" w:left="38" w:rightChars="50" w:right="95" w:firstLine="0"/>
              <w:jc w:val="center"/>
              <w:rPr>
                <w:rFonts w:hAnsi="ＭＳ 明朝"/>
                <w:sz w:val="16"/>
                <w:szCs w:val="18"/>
              </w:rPr>
            </w:pPr>
          </w:p>
        </w:tc>
        <w:tc>
          <w:tcPr>
            <w:tcW w:w="861" w:type="dxa"/>
            <w:shd w:val="clear" w:color="auto" w:fill="auto"/>
            <w:noWrap/>
            <w:vAlign w:val="center"/>
          </w:tcPr>
          <w:p w14:paraId="3E93E529"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ACB288A"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tcPr>
          <w:p w14:paraId="6EDF1D62" w14:textId="57B586FB" w:rsidR="003F0D4D" w:rsidRPr="00C60282" w:rsidRDefault="003F0D4D" w:rsidP="003F0D4D">
            <w:pPr>
              <w:widowControl/>
              <w:autoSpaceDE/>
              <w:autoSpaceDN/>
              <w:adjustRightInd/>
              <w:spacing w:line="240" w:lineRule="auto"/>
              <w:jc w:val="left"/>
              <w:rPr>
                <w:rFonts w:hAnsi="ＭＳ 明朝"/>
                <w:sz w:val="16"/>
              </w:rPr>
            </w:pPr>
          </w:p>
        </w:tc>
        <w:tc>
          <w:tcPr>
            <w:tcW w:w="4643" w:type="dxa"/>
            <w:shd w:val="clear" w:color="auto" w:fill="auto"/>
          </w:tcPr>
          <w:p w14:paraId="00771DFC" w14:textId="42FCAE65" w:rsidR="003F0D4D" w:rsidRPr="00C60282" w:rsidRDefault="003F0D4D" w:rsidP="003F0D4D">
            <w:pPr>
              <w:widowControl/>
              <w:autoSpaceDE/>
              <w:autoSpaceDN/>
              <w:adjustRightInd/>
              <w:spacing w:line="240" w:lineRule="auto"/>
              <w:jc w:val="left"/>
              <w:rPr>
                <w:rFonts w:hAnsi="ＭＳ 明朝"/>
                <w:sz w:val="16"/>
              </w:rPr>
            </w:pPr>
            <w:r w:rsidRPr="00C60282">
              <w:rPr>
                <w:rFonts w:hAnsi="ＭＳ 明朝" w:hint="eastAsia"/>
                <w:sz w:val="16"/>
              </w:rPr>
              <w:t>地図クレジットを</w:t>
            </w:r>
            <w:r w:rsidR="009B6713" w:rsidRPr="00C60282">
              <w:rPr>
                <w:rFonts w:hAnsi="ＭＳ 明朝" w:hint="eastAsia"/>
                <w:sz w:val="16"/>
              </w:rPr>
              <w:t>表示できること。</w:t>
            </w:r>
          </w:p>
        </w:tc>
        <w:tc>
          <w:tcPr>
            <w:tcW w:w="955" w:type="dxa"/>
            <w:vAlign w:val="center"/>
          </w:tcPr>
          <w:p w14:paraId="74C5F6E1"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5529B009" w14:textId="77777777" w:rsidTr="00F254DC">
        <w:trPr>
          <w:trHeight w:val="20"/>
        </w:trPr>
        <w:tc>
          <w:tcPr>
            <w:tcW w:w="324" w:type="dxa"/>
            <w:vAlign w:val="center"/>
          </w:tcPr>
          <w:p w14:paraId="69757213" w14:textId="30A75F7F" w:rsidR="003F0D4D" w:rsidRPr="00F254DC" w:rsidRDefault="003F0D4D" w:rsidP="00F254DC">
            <w:pPr>
              <w:pStyle w:val="af4"/>
              <w:widowControl/>
              <w:numPr>
                <w:ilvl w:val="0"/>
                <w:numId w:val="18"/>
              </w:numPr>
              <w:autoSpaceDE/>
              <w:autoSpaceDN/>
              <w:adjustRightInd/>
              <w:spacing w:line="240" w:lineRule="auto"/>
              <w:ind w:leftChars="20" w:left="38" w:rightChars="50" w:right="95" w:firstLine="0"/>
              <w:jc w:val="center"/>
              <w:rPr>
                <w:rFonts w:hAnsi="ＭＳ 明朝"/>
                <w:sz w:val="16"/>
                <w:szCs w:val="18"/>
              </w:rPr>
            </w:pPr>
          </w:p>
        </w:tc>
        <w:tc>
          <w:tcPr>
            <w:tcW w:w="861" w:type="dxa"/>
            <w:shd w:val="clear" w:color="auto" w:fill="auto"/>
            <w:noWrap/>
            <w:vAlign w:val="center"/>
          </w:tcPr>
          <w:p w14:paraId="59A620A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53EEFF8"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A88E65E"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20FA85DB" w14:textId="13499C4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表示デバイスの位置情報を利用し、現在地を表示できること。</w:t>
            </w:r>
          </w:p>
        </w:tc>
        <w:tc>
          <w:tcPr>
            <w:tcW w:w="955" w:type="dxa"/>
            <w:vAlign w:val="center"/>
          </w:tcPr>
          <w:p w14:paraId="45EDF701" w14:textId="09FD0A04"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18C7F009" w14:textId="152711E1" w:rsidTr="00F254DC">
        <w:trPr>
          <w:trHeight w:val="20"/>
        </w:trPr>
        <w:tc>
          <w:tcPr>
            <w:tcW w:w="324" w:type="dxa"/>
            <w:vAlign w:val="center"/>
          </w:tcPr>
          <w:p w14:paraId="5D02C4FB" w14:textId="200766B4" w:rsidR="003F0D4D" w:rsidRPr="00F254DC" w:rsidRDefault="003F0D4D" w:rsidP="00F254DC">
            <w:pPr>
              <w:pStyle w:val="af4"/>
              <w:widowControl/>
              <w:numPr>
                <w:ilvl w:val="0"/>
                <w:numId w:val="18"/>
              </w:numPr>
              <w:autoSpaceDE/>
              <w:autoSpaceDN/>
              <w:adjustRightInd/>
              <w:spacing w:line="240" w:lineRule="auto"/>
              <w:ind w:leftChars="20" w:left="38" w:rightChars="50" w:right="95" w:firstLine="0"/>
              <w:jc w:val="center"/>
              <w:rPr>
                <w:rFonts w:hAnsi="ＭＳ 明朝" w:cs="ＭＳ Ｐゴシック"/>
                <w:color w:val="000000"/>
                <w:sz w:val="16"/>
                <w:szCs w:val="18"/>
              </w:rPr>
            </w:pPr>
          </w:p>
        </w:tc>
        <w:tc>
          <w:tcPr>
            <w:tcW w:w="861" w:type="dxa"/>
            <w:shd w:val="clear" w:color="auto" w:fill="auto"/>
            <w:vAlign w:val="center"/>
          </w:tcPr>
          <w:p w14:paraId="50AC0032" w14:textId="302D82E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19057DA" w14:textId="7E02A9C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987304B"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hideMark/>
          </w:tcPr>
          <w:p w14:paraId="62548EE0"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表示画面中心に中心を表すマークの表示・非表示切替ができること。</w:t>
            </w:r>
          </w:p>
        </w:tc>
        <w:tc>
          <w:tcPr>
            <w:tcW w:w="955" w:type="dxa"/>
            <w:vAlign w:val="center"/>
          </w:tcPr>
          <w:p w14:paraId="3F586D06" w14:textId="58ABCB3F"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0556F78F" w14:textId="0127267E" w:rsidTr="00F254DC">
        <w:trPr>
          <w:trHeight w:val="20"/>
        </w:trPr>
        <w:tc>
          <w:tcPr>
            <w:tcW w:w="324" w:type="dxa"/>
            <w:vAlign w:val="center"/>
          </w:tcPr>
          <w:p w14:paraId="4C8A41B3" w14:textId="56FBB984"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49505AA5" w14:textId="4E4BC9D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AB234F6" w14:textId="3E20ED6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1A68867"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hideMark/>
          </w:tcPr>
          <w:p w14:paraId="3CCB926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表示中の地図縮尺に対応したスケールバーを表示できること。</w:t>
            </w:r>
          </w:p>
        </w:tc>
        <w:tc>
          <w:tcPr>
            <w:tcW w:w="955" w:type="dxa"/>
            <w:vAlign w:val="center"/>
          </w:tcPr>
          <w:p w14:paraId="501FB5BF" w14:textId="51A11B8F"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400F9424" w14:textId="4E97FE80" w:rsidTr="00F254DC">
        <w:trPr>
          <w:trHeight w:val="20"/>
        </w:trPr>
        <w:tc>
          <w:tcPr>
            <w:tcW w:w="324" w:type="dxa"/>
            <w:vAlign w:val="center"/>
          </w:tcPr>
          <w:p w14:paraId="04BB060F" w14:textId="1208EAA7"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7463D9A6" w14:textId="6F0743A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5A1B80E" w14:textId="103FF893"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81EC994"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hideMark/>
          </w:tcPr>
          <w:p w14:paraId="7027FA18"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異なる施設情報、地図コンテンツ及び背景図を選択した２種類の地図を同一画面内に並べて表示できること。</w:t>
            </w:r>
          </w:p>
        </w:tc>
        <w:tc>
          <w:tcPr>
            <w:tcW w:w="955" w:type="dxa"/>
            <w:vAlign w:val="center"/>
          </w:tcPr>
          <w:p w14:paraId="0173E8C7" w14:textId="2CAB1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3F811556" w14:textId="25646A4C" w:rsidTr="00F254DC">
        <w:trPr>
          <w:trHeight w:val="20"/>
        </w:trPr>
        <w:tc>
          <w:tcPr>
            <w:tcW w:w="324" w:type="dxa"/>
            <w:vAlign w:val="center"/>
          </w:tcPr>
          <w:p w14:paraId="6B45FBFA" w14:textId="7B1EB925"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0B2F68E" w14:textId="15E41D5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CA97861" w14:textId="250718E6"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C7C166C"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hideMark/>
          </w:tcPr>
          <w:p w14:paraId="6F7530BB"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並べて表示した地図について、拡大縮小や移動等の操作を連動できること。</w:t>
            </w:r>
          </w:p>
        </w:tc>
        <w:tc>
          <w:tcPr>
            <w:tcW w:w="955" w:type="dxa"/>
            <w:vAlign w:val="center"/>
          </w:tcPr>
          <w:p w14:paraId="1495F36B" w14:textId="3AAFF3E4"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2620B642" w14:textId="1B67A640" w:rsidTr="00F254DC">
        <w:trPr>
          <w:trHeight w:val="20"/>
        </w:trPr>
        <w:tc>
          <w:tcPr>
            <w:tcW w:w="324" w:type="dxa"/>
            <w:vAlign w:val="center"/>
          </w:tcPr>
          <w:p w14:paraId="1E62FE93" w14:textId="64B1AE49"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561C5709" w14:textId="76E08533"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843E976" w14:textId="386B671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0600AA5"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hideMark/>
          </w:tcPr>
          <w:p w14:paraId="7F8506F2"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施設情報や地図コンテンツと背景図を重ね合わせて地図に表示できること。</w:t>
            </w:r>
          </w:p>
        </w:tc>
        <w:tc>
          <w:tcPr>
            <w:tcW w:w="955" w:type="dxa"/>
            <w:vAlign w:val="center"/>
          </w:tcPr>
          <w:p w14:paraId="667DBD82" w14:textId="0B2C4C7F"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3F75D663" w14:textId="290F7C7F" w:rsidTr="00F254DC">
        <w:trPr>
          <w:trHeight w:val="20"/>
        </w:trPr>
        <w:tc>
          <w:tcPr>
            <w:tcW w:w="324" w:type="dxa"/>
            <w:vAlign w:val="center"/>
          </w:tcPr>
          <w:p w14:paraId="12EF3AAC" w14:textId="0F780B74"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4FFCBDC5" w14:textId="56CD096B"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E090675" w14:textId="24897D4F"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B4992D1"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hideMark/>
          </w:tcPr>
          <w:p w14:paraId="40922D60"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背景図に対し、アイコンなどの表示項目の透過度が設定可能であること。</w:t>
            </w:r>
          </w:p>
        </w:tc>
        <w:tc>
          <w:tcPr>
            <w:tcW w:w="955" w:type="dxa"/>
            <w:vAlign w:val="center"/>
          </w:tcPr>
          <w:p w14:paraId="13A2F8DC" w14:textId="3D7F4F5F"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75B3D460" w14:textId="5FD8ED63" w:rsidTr="00F254DC">
        <w:trPr>
          <w:trHeight w:val="20"/>
        </w:trPr>
        <w:tc>
          <w:tcPr>
            <w:tcW w:w="324" w:type="dxa"/>
            <w:vAlign w:val="center"/>
          </w:tcPr>
          <w:p w14:paraId="6E4CBF1C" w14:textId="0B5C07F5"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26AE65F0" w14:textId="7EAA821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B897717" w14:textId="0C4B504C"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3AA6B19"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hideMark/>
          </w:tcPr>
          <w:p w14:paraId="2BDB6B56"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表示している地図の内容を表示できるURLを表示できること。</w:t>
            </w:r>
          </w:p>
        </w:tc>
        <w:tc>
          <w:tcPr>
            <w:tcW w:w="955" w:type="dxa"/>
            <w:vAlign w:val="center"/>
          </w:tcPr>
          <w:p w14:paraId="055026AC" w14:textId="5814C1EF"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20E9665B" w14:textId="50815ED4" w:rsidTr="00F254DC">
        <w:trPr>
          <w:trHeight w:val="20"/>
        </w:trPr>
        <w:tc>
          <w:tcPr>
            <w:tcW w:w="324" w:type="dxa"/>
            <w:vAlign w:val="center"/>
          </w:tcPr>
          <w:p w14:paraId="3D488C75" w14:textId="64A9F8ED"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0EE76236" w14:textId="114C759C"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DAF647E" w14:textId="79BC6E0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CAF1C6D" w14:textId="665B84B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索引図表示</w:t>
            </w:r>
          </w:p>
        </w:tc>
        <w:tc>
          <w:tcPr>
            <w:tcW w:w="4643" w:type="dxa"/>
            <w:shd w:val="clear" w:color="auto" w:fill="auto"/>
            <w:vAlign w:val="center"/>
          </w:tcPr>
          <w:p w14:paraId="54E25597" w14:textId="5FFF6E1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表示中の地図範囲を示した索引図を表示できること。また、索引図の表示・非表示の切り替えができること。</w:t>
            </w:r>
          </w:p>
        </w:tc>
        <w:tc>
          <w:tcPr>
            <w:tcW w:w="955" w:type="dxa"/>
            <w:vAlign w:val="center"/>
          </w:tcPr>
          <w:p w14:paraId="6159ABD0" w14:textId="2F60C02C"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6EDC893" w14:textId="7442D20E" w:rsidTr="00F254DC">
        <w:trPr>
          <w:trHeight w:val="20"/>
        </w:trPr>
        <w:tc>
          <w:tcPr>
            <w:tcW w:w="324" w:type="dxa"/>
            <w:vAlign w:val="center"/>
          </w:tcPr>
          <w:p w14:paraId="1760BA65" w14:textId="67BF7B68"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5087911" w14:textId="2341337B"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1194A02" w14:textId="3CE5B8E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238F77B" w14:textId="5F812962"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3E7B11D6" w14:textId="652F741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索引図で指定した場所に地図表示を移動できること。</w:t>
            </w:r>
          </w:p>
        </w:tc>
        <w:tc>
          <w:tcPr>
            <w:tcW w:w="955" w:type="dxa"/>
            <w:vAlign w:val="center"/>
          </w:tcPr>
          <w:p w14:paraId="3B7B49B6" w14:textId="2DB9235D"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831217E" w14:textId="7704B40F" w:rsidTr="00F254DC">
        <w:trPr>
          <w:trHeight w:val="20"/>
        </w:trPr>
        <w:tc>
          <w:tcPr>
            <w:tcW w:w="324" w:type="dxa"/>
            <w:vAlign w:val="center"/>
          </w:tcPr>
          <w:p w14:paraId="2376C5EB" w14:textId="37EE206B"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7B348B30" w14:textId="74DB7DD2"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9CC9DD6" w14:textId="0F7C8CFE"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9CFD5B6" w14:textId="6885B3B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主題情報・シンボル情報</w:t>
            </w:r>
          </w:p>
        </w:tc>
        <w:tc>
          <w:tcPr>
            <w:tcW w:w="4643" w:type="dxa"/>
            <w:shd w:val="clear" w:color="auto" w:fill="auto"/>
            <w:vAlign w:val="center"/>
          </w:tcPr>
          <w:p w14:paraId="25467F16" w14:textId="6C4BEB50"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図形情報に対応するポイント（点）、ライン（線）、ポリゴン（面）を表示できる。</w:t>
            </w:r>
          </w:p>
        </w:tc>
        <w:tc>
          <w:tcPr>
            <w:tcW w:w="955" w:type="dxa"/>
            <w:vAlign w:val="center"/>
          </w:tcPr>
          <w:p w14:paraId="1A63FB75" w14:textId="328E7649"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1C092690" w14:textId="6B70E5E6" w:rsidTr="00F254DC">
        <w:trPr>
          <w:trHeight w:val="20"/>
        </w:trPr>
        <w:tc>
          <w:tcPr>
            <w:tcW w:w="324" w:type="dxa"/>
            <w:vAlign w:val="center"/>
          </w:tcPr>
          <w:p w14:paraId="207246EA" w14:textId="455E8854"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6FDEBB28" w14:textId="1E93A01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EBEEC4F" w14:textId="172529BE"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D7C796E" w14:textId="572AF0A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7B4B258F" w14:textId="378F3D9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図形（アイコンシンボル、線、面）の表示設定は、複数色、複数種類から選択できる。</w:t>
            </w:r>
          </w:p>
        </w:tc>
        <w:tc>
          <w:tcPr>
            <w:tcW w:w="955" w:type="dxa"/>
            <w:vAlign w:val="center"/>
          </w:tcPr>
          <w:p w14:paraId="42EF4C21" w14:textId="1E5C9DA5"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1955A59A" w14:textId="11DEC4D1" w:rsidTr="00F254DC">
        <w:trPr>
          <w:trHeight w:val="20"/>
        </w:trPr>
        <w:tc>
          <w:tcPr>
            <w:tcW w:w="324" w:type="dxa"/>
            <w:vAlign w:val="center"/>
          </w:tcPr>
          <w:p w14:paraId="23F2D0FB" w14:textId="56A0E817"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26192C91" w14:textId="5B17325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ECF90BE" w14:textId="48CFC482"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BF0893C"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05CDB631" w14:textId="0D3BC36C"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点レイヤと属性情報で構成されるシンボル情報を表示できること。また、点レイヤはアイコンとして表示できること。</w:t>
            </w:r>
          </w:p>
        </w:tc>
        <w:tc>
          <w:tcPr>
            <w:tcW w:w="955" w:type="dxa"/>
            <w:vAlign w:val="center"/>
          </w:tcPr>
          <w:p w14:paraId="7EC76416" w14:textId="62189596"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66AE2731" w14:textId="3F260290" w:rsidTr="00F254DC">
        <w:trPr>
          <w:trHeight w:val="20"/>
        </w:trPr>
        <w:tc>
          <w:tcPr>
            <w:tcW w:w="324" w:type="dxa"/>
            <w:vAlign w:val="center"/>
          </w:tcPr>
          <w:p w14:paraId="22AD779E" w14:textId="75F49192"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05BECB02" w14:textId="3547E87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37EB8D6" w14:textId="0C0D90B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F85AA8E"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35ECE7FF" w14:textId="48C4C4B9"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アイコンはシステム標準のものを用意し、追加できること。</w:t>
            </w:r>
          </w:p>
        </w:tc>
        <w:tc>
          <w:tcPr>
            <w:tcW w:w="955" w:type="dxa"/>
            <w:vAlign w:val="center"/>
          </w:tcPr>
          <w:p w14:paraId="34258CE2" w14:textId="642F82BE"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2C70069" w14:textId="33E4213B" w:rsidTr="00F254DC">
        <w:trPr>
          <w:trHeight w:val="20"/>
        </w:trPr>
        <w:tc>
          <w:tcPr>
            <w:tcW w:w="324" w:type="dxa"/>
            <w:vAlign w:val="center"/>
          </w:tcPr>
          <w:p w14:paraId="76643BFC" w14:textId="4281785D"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42227E35" w14:textId="73D2BB3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0509750" w14:textId="31DCAB3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EC9ACA7"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49F185A4" w14:textId="3FBBD9C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属性情報の値に従い、ラベルを地図上に表示できる。</w:t>
            </w:r>
          </w:p>
        </w:tc>
        <w:tc>
          <w:tcPr>
            <w:tcW w:w="955" w:type="dxa"/>
            <w:vAlign w:val="center"/>
          </w:tcPr>
          <w:p w14:paraId="03C0A90D" w14:textId="0DB79868"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075F304F" w14:textId="7269343B" w:rsidTr="00F254DC">
        <w:trPr>
          <w:trHeight w:val="20"/>
        </w:trPr>
        <w:tc>
          <w:tcPr>
            <w:tcW w:w="324" w:type="dxa"/>
            <w:vAlign w:val="center"/>
          </w:tcPr>
          <w:p w14:paraId="7F4C3BCE" w14:textId="7BF35808"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7678CFE" w14:textId="7E5E360B"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A98C5BE" w14:textId="58203EA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1E6B8DA"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3B4E7131" w14:textId="249E88B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属性情報の値（角度）に従い、ラベルやアイコンを回転して地図上に表示できる。</w:t>
            </w:r>
          </w:p>
        </w:tc>
        <w:tc>
          <w:tcPr>
            <w:tcW w:w="955" w:type="dxa"/>
            <w:vAlign w:val="center"/>
          </w:tcPr>
          <w:p w14:paraId="6342479E" w14:textId="575E780A"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0FFB7751" w14:textId="796FAB3E" w:rsidTr="00F254DC">
        <w:trPr>
          <w:trHeight w:val="20"/>
        </w:trPr>
        <w:tc>
          <w:tcPr>
            <w:tcW w:w="324" w:type="dxa"/>
            <w:vAlign w:val="center"/>
          </w:tcPr>
          <w:p w14:paraId="39514C1C" w14:textId="4185195A"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69CD002B" w14:textId="2A9F38C3"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88C57AC" w14:textId="2F20B43C"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B0C4A76"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619156C6" w14:textId="70EF19F5"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縮尺に応じて、アイコンのサイズや形状等を変更せず、画面上で一定のサイズで表示できること。</w:t>
            </w:r>
            <w:r w:rsidRPr="00C60282">
              <w:rPr>
                <w:rFonts w:hAnsi="ＭＳ 明朝" w:cs="ＭＳ Ｐゴシック" w:hint="eastAsia"/>
                <w:sz w:val="16"/>
                <w:szCs w:val="18"/>
              </w:rPr>
              <w:br/>
              <w:t>また、ラベルやアイコンは、縮尺に応じて非表示にできること。非表示とする縮尺は、アイコンごとに設定できること。</w:t>
            </w:r>
          </w:p>
        </w:tc>
        <w:tc>
          <w:tcPr>
            <w:tcW w:w="955" w:type="dxa"/>
            <w:vAlign w:val="center"/>
          </w:tcPr>
          <w:p w14:paraId="3DED30E3" w14:textId="5E30028E"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4F543B6F" w14:textId="1C8F1FE8" w:rsidTr="00F254DC">
        <w:trPr>
          <w:trHeight w:val="20"/>
        </w:trPr>
        <w:tc>
          <w:tcPr>
            <w:tcW w:w="324" w:type="dxa"/>
            <w:vAlign w:val="center"/>
          </w:tcPr>
          <w:p w14:paraId="301D021A" w14:textId="2A2A61A5"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D1D2575" w14:textId="7EE19BA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232DAD7" w14:textId="1CB0260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4021BB6" w14:textId="1FC3D18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関連ファイル</w:t>
            </w:r>
          </w:p>
        </w:tc>
        <w:tc>
          <w:tcPr>
            <w:tcW w:w="4643" w:type="dxa"/>
            <w:shd w:val="clear" w:color="auto" w:fill="auto"/>
            <w:vAlign w:val="center"/>
          </w:tcPr>
          <w:p w14:paraId="2FEDD209" w14:textId="3649F5E5"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施設情報や地図コンテンツに関連ファイルを設定できること。</w:t>
            </w:r>
          </w:p>
        </w:tc>
        <w:tc>
          <w:tcPr>
            <w:tcW w:w="955" w:type="dxa"/>
            <w:vAlign w:val="center"/>
          </w:tcPr>
          <w:p w14:paraId="7BB543DB" w14:textId="72DEE324"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340D7EEB" w14:textId="431FDEED" w:rsidTr="00F254DC">
        <w:trPr>
          <w:trHeight w:val="20"/>
        </w:trPr>
        <w:tc>
          <w:tcPr>
            <w:tcW w:w="324" w:type="dxa"/>
            <w:vAlign w:val="center"/>
          </w:tcPr>
          <w:p w14:paraId="1A240A13" w14:textId="36F0C983"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6D78F7AC" w14:textId="63E66E58"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4C28655" w14:textId="5829C5C8"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5A846AB" w14:textId="7B27CAF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63ABD527" w14:textId="4E6B21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アイコン、線レイヤ及び面レイヤをクリックすることにより、関連ファイルを表示できること。</w:t>
            </w:r>
          </w:p>
        </w:tc>
        <w:tc>
          <w:tcPr>
            <w:tcW w:w="955" w:type="dxa"/>
            <w:vAlign w:val="center"/>
          </w:tcPr>
          <w:p w14:paraId="39330BDD" w14:textId="6BBCC8F2"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057C13AF" w14:textId="072B37F9" w:rsidTr="00F254DC">
        <w:trPr>
          <w:trHeight w:val="20"/>
        </w:trPr>
        <w:tc>
          <w:tcPr>
            <w:tcW w:w="324" w:type="dxa"/>
            <w:vAlign w:val="center"/>
          </w:tcPr>
          <w:p w14:paraId="5A13E46C" w14:textId="4E6F86DF"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04CAC23C" w14:textId="73A3482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18A287F" w14:textId="61CE7183"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C4092E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344FE6F5" w14:textId="7EEFB2C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画像ファイルについては、ダウンロードしなくとも画面上に直接画像を表示できること。</w:t>
            </w:r>
          </w:p>
        </w:tc>
        <w:tc>
          <w:tcPr>
            <w:tcW w:w="955" w:type="dxa"/>
            <w:vAlign w:val="center"/>
          </w:tcPr>
          <w:p w14:paraId="1865F3B7" w14:textId="4475E945"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1DCC2D5A" w14:textId="7CD7EBA7" w:rsidTr="00F254DC">
        <w:trPr>
          <w:trHeight w:val="20"/>
        </w:trPr>
        <w:tc>
          <w:tcPr>
            <w:tcW w:w="324" w:type="dxa"/>
            <w:vAlign w:val="center"/>
          </w:tcPr>
          <w:p w14:paraId="491D70FD" w14:textId="27960283"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040BE2AA" w14:textId="482EDE92"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7034F2D" w14:textId="4BA43626"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5014CC3" w14:textId="4CABB492"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拡大縮小</w:t>
            </w:r>
          </w:p>
        </w:tc>
        <w:tc>
          <w:tcPr>
            <w:tcW w:w="4643" w:type="dxa"/>
            <w:shd w:val="clear" w:color="auto" w:fill="auto"/>
            <w:vAlign w:val="center"/>
          </w:tcPr>
          <w:p w14:paraId="0DEA9F66" w14:textId="723B2B2A"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表示地図の縮尺を一定割合で拡大・縮小できること。</w:t>
            </w:r>
          </w:p>
        </w:tc>
        <w:tc>
          <w:tcPr>
            <w:tcW w:w="955" w:type="dxa"/>
            <w:vAlign w:val="center"/>
          </w:tcPr>
          <w:p w14:paraId="2B3863FB" w14:textId="7A82D18E"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3188E1D6" w14:textId="6019CB7C" w:rsidTr="00F254DC">
        <w:trPr>
          <w:trHeight w:val="20"/>
        </w:trPr>
        <w:tc>
          <w:tcPr>
            <w:tcW w:w="324" w:type="dxa"/>
            <w:vAlign w:val="center"/>
          </w:tcPr>
          <w:p w14:paraId="386DA907" w14:textId="40EB2BD7"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CF48D11" w14:textId="09846D9C"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CD4A7EF" w14:textId="1DB794F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53B3EBC" w14:textId="57B9D0D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5CE29400" w14:textId="62F3DA33"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表示地図領域内でマウス操作により矩形領域を指定し拡大できること。</w:t>
            </w:r>
          </w:p>
        </w:tc>
        <w:tc>
          <w:tcPr>
            <w:tcW w:w="955" w:type="dxa"/>
            <w:vAlign w:val="center"/>
          </w:tcPr>
          <w:p w14:paraId="66B775DE" w14:textId="07AE3E75"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05FA850D" w14:textId="14FBDB69" w:rsidTr="00F254DC">
        <w:trPr>
          <w:trHeight w:val="20"/>
        </w:trPr>
        <w:tc>
          <w:tcPr>
            <w:tcW w:w="324" w:type="dxa"/>
            <w:vAlign w:val="center"/>
          </w:tcPr>
          <w:p w14:paraId="58FFCDB9" w14:textId="18FD9F30"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6B4C8A3C" w14:textId="61FA4396"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260022D" w14:textId="0436FF38"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8406537"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0977EC57" w14:textId="4006BEC1"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レイヤごとに、表示する縮尺範囲を指定できること。</w:t>
            </w:r>
          </w:p>
        </w:tc>
        <w:tc>
          <w:tcPr>
            <w:tcW w:w="955" w:type="dxa"/>
            <w:vAlign w:val="center"/>
          </w:tcPr>
          <w:p w14:paraId="397AA526" w14:textId="429ECA5F"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F422EF1" w14:textId="7B6F764B" w:rsidTr="00F254DC">
        <w:trPr>
          <w:trHeight w:val="20"/>
        </w:trPr>
        <w:tc>
          <w:tcPr>
            <w:tcW w:w="324" w:type="dxa"/>
            <w:vAlign w:val="center"/>
          </w:tcPr>
          <w:p w14:paraId="2DBAAF6E" w14:textId="54D0C43C"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76CEF912" w14:textId="6884123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D360DF6" w14:textId="3D9F9CB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DC2A24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4ED79C9C" w14:textId="5DD0BEFD"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マウスホイールの操作により地図を拡大・縮小できること。</w:t>
            </w:r>
          </w:p>
        </w:tc>
        <w:tc>
          <w:tcPr>
            <w:tcW w:w="955" w:type="dxa"/>
            <w:vAlign w:val="center"/>
          </w:tcPr>
          <w:p w14:paraId="75BE045B" w14:textId="60C67D5F"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3D4BC36E" w14:textId="4AAD1BBF" w:rsidTr="00F254DC">
        <w:trPr>
          <w:trHeight w:val="20"/>
        </w:trPr>
        <w:tc>
          <w:tcPr>
            <w:tcW w:w="324" w:type="dxa"/>
            <w:vAlign w:val="center"/>
          </w:tcPr>
          <w:p w14:paraId="16808877" w14:textId="68051CCB"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090FB782" w14:textId="6DE8C95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AFFB58B" w14:textId="2FFE107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EE45BA0" w14:textId="2C3BD7B0"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移動</w:t>
            </w:r>
          </w:p>
        </w:tc>
        <w:tc>
          <w:tcPr>
            <w:tcW w:w="4643" w:type="dxa"/>
            <w:shd w:val="clear" w:color="auto" w:fill="auto"/>
            <w:vAlign w:val="center"/>
          </w:tcPr>
          <w:p w14:paraId="199C09EE" w14:textId="0ECE445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マウス操作により表示地図の任意の箇所１点を指定し、指定した箇所を画面の中心に表示できること。</w:t>
            </w:r>
          </w:p>
        </w:tc>
        <w:tc>
          <w:tcPr>
            <w:tcW w:w="955" w:type="dxa"/>
            <w:vAlign w:val="center"/>
          </w:tcPr>
          <w:p w14:paraId="20012CBE" w14:textId="39C47DB4"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28569375" w14:textId="37FDC7D3" w:rsidTr="00F254DC">
        <w:trPr>
          <w:trHeight w:val="20"/>
        </w:trPr>
        <w:tc>
          <w:tcPr>
            <w:tcW w:w="324" w:type="dxa"/>
            <w:vAlign w:val="center"/>
          </w:tcPr>
          <w:p w14:paraId="05631A30" w14:textId="272E8046"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E953665" w14:textId="5BFFF4E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D547597" w14:textId="51468FFB"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C3004D7" w14:textId="2877A01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29365D8F" w14:textId="1A21A44A"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画面上に表示されるボタン等により、地図を任意の方向に一定割合で移動できること。</w:t>
            </w:r>
          </w:p>
        </w:tc>
        <w:tc>
          <w:tcPr>
            <w:tcW w:w="955" w:type="dxa"/>
            <w:vAlign w:val="center"/>
          </w:tcPr>
          <w:p w14:paraId="6B548205" w14:textId="42173436"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7F027574" w14:textId="5F2C8B7A" w:rsidTr="00F254DC">
        <w:trPr>
          <w:trHeight w:val="20"/>
        </w:trPr>
        <w:tc>
          <w:tcPr>
            <w:tcW w:w="324" w:type="dxa"/>
            <w:vAlign w:val="center"/>
          </w:tcPr>
          <w:p w14:paraId="301AE27E" w14:textId="3DFBBFD1"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C63AF58" w14:textId="45F055D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74A9384" w14:textId="12654119"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30A12E8"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748433F5" w14:textId="17A87211"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マウス操作により地図をつかんだようにして移動できること。</w:t>
            </w:r>
          </w:p>
        </w:tc>
        <w:tc>
          <w:tcPr>
            <w:tcW w:w="955" w:type="dxa"/>
            <w:vAlign w:val="center"/>
          </w:tcPr>
          <w:p w14:paraId="1CD871EB" w14:textId="0F3AE2F2"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1F905159" w14:textId="6AE5FB70" w:rsidTr="00F254DC">
        <w:trPr>
          <w:trHeight w:val="20"/>
        </w:trPr>
        <w:tc>
          <w:tcPr>
            <w:tcW w:w="324" w:type="dxa"/>
            <w:vAlign w:val="center"/>
          </w:tcPr>
          <w:p w14:paraId="64775B54" w14:textId="7DFA8C37"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C60E8AA" w14:textId="126FC222"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CCA8F9C" w14:textId="128A725E"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1F422F3" w14:textId="342CBF15"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URL・QR</w:t>
            </w:r>
          </w:p>
        </w:tc>
        <w:tc>
          <w:tcPr>
            <w:tcW w:w="4643" w:type="dxa"/>
            <w:shd w:val="clear" w:color="auto" w:fill="auto"/>
            <w:vAlign w:val="center"/>
          </w:tcPr>
          <w:p w14:paraId="5DED7E7F" w14:textId="33AB585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表示した位置情報をURL出力できること</w:t>
            </w:r>
          </w:p>
        </w:tc>
        <w:tc>
          <w:tcPr>
            <w:tcW w:w="955" w:type="dxa"/>
            <w:vAlign w:val="center"/>
          </w:tcPr>
          <w:p w14:paraId="5BDC8CE7" w14:textId="612123E5"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2DB4FFED" w14:textId="5AEE617A" w:rsidTr="00F254DC">
        <w:trPr>
          <w:trHeight w:val="20"/>
        </w:trPr>
        <w:tc>
          <w:tcPr>
            <w:tcW w:w="324" w:type="dxa"/>
            <w:vAlign w:val="center"/>
          </w:tcPr>
          <w:p w14:paraId="24249AF3" w14:textId="0FE20B46"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7E8D7E26" w14:textId="51F7A292"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52D6833" w14:textId="3F45E1C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A0331B1" w14:textId="791B4F7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3795F984" w14:textId="4F6958B9"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表示した位置情報の携帯電話用URLをQRコード変換して表示できること。</w:t>
            </w:r>
          </w:p>
        </w:tc>
        <w:tc>
          <w:tcPr>
            <w:tcW w:w="955" w:type="dxa"/>
            <w:vAlign w:val="center"/>
          </w:tcPr>
          <w:p w14:paraId="71F94438" w14:textId="4F6AFB0E"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09FC136A" w14:textId="77777777" w:rsidTr="00F254DC">
        <w:trPr>
          <w:trHeight w:val="20"/>
        </w:trPr>
        <w:tc>
          <w:tcPr>
            <w:tcW w:w="324" w:type="dxa"/>
            <w:vAlign w:val="center"/>
          </w:tcPr>
          <w:p w14:paraId="5AEB6F08" w14:textId="6DD7487B"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150F734E"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CC7324F"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0E1B24D" w14:textId="2493BF1D"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メール送信</w:t>
            </w:r>
          </w:p>
        </w:tc>
        <w:tc>
          <w:tcPr>
            <w:tcW w:w="4643" w:type="dxa"/>
            <w:shd w:val="clear" w:color="auto" w:fill="auto"/>
            <w:vAlign w:val="center"/>
          </w:tcPr>
          <w:p w14:paraId="7D821740" w14:textId="5317763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タイトル、本文が自動入力されたメールアプリを立ち上げ、地図URLをメール送信できること。</w:t>
            </w:r>
          </w:p>
        </w:tc>
        <w:tc>
          <w:tcPr>
            <w:tcW w:w="955" w:type="dxa"/>
            <w:vAlign w:val="center"/>
          </w:tcPr>
          <w:p w14:paraId="02C2E5F1"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5063D07A" w14:textId="56101B3F" w:rsidTr="00F254DC">
        <w:trPr>
          <w:trHeight w:val="20"/>
        </w:trPr>
        <w:tc>
          <w:tcPr>
            <w:tcW w:w="324" w:type="dxa"/>
            <w:vAlign w:val="center"/>
          </w:tcPr>
          <w:p w14:paraId="159E0FAE" w14:textId="77047E88"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3CAFCAB" w14:textId="2B5922F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D4BF03A" w14:textId="177D9DD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レイヤ管理等</w:t>
            </w:r>
          </w:p>
        </w:tc>
        <w:tc>
          <w:tcPr>
            <w:tcW w:w="861" w:type="dxa"/>
            <w:shd w:val="clear" w:color="auto" w:fill="auto"/>
            <w:vAlign w:val="center"/>
          </w:tcPr>
          <w:p w14:paraId="154BE58C" w14:textId="491D9C92"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レイヤ表示等</w:t>
            </w:r>
          </w:p>
        </w:tc>
        <w:tc>
          <w:tcPr>
            <w:tcW w:w="4643" w:type="dxa"/>
            <w:shd w:val="clear" w:color="auto" w:fill="auto"/>
            <w:vAlign w:val="center"/>
          </w:tcPr>
          <w:p w14:paraId="1BB1E4BC" w14:textId="100C67D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線レイヤ及び面レイヤと属性情報で構成される地図コンテンツを表示できること。</w:t>
            </w:r>
          </w:p>
        </w:tc>
        <w:tc>
          <w:tcPr>
            <w:tcW w:w="955" w:type="dxa"/>
            <w:vAlign w:val="center"/>
          </w:tcPr>
          <w:p w14:paraId="5CACBB92" w14:textId="562E3362"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6EC3F613" w14:textId="5F080CC3" w:rsidTr="00F254DC">
        <w:trPr>
          <w:trHeight w:val="20"/>
        </w:trPr>
        <w:tc>
          <w:tcPr>
            <w:tcW w:w="324" w:type="dxa"/>
            <w:vAlign w:val="center"/>
          </w:tcPr>
          <w:p w14:paraId="179C8648" w14:textId="02771E52"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2041B0E3" w14:textId="6BCC4C6B"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32BC2C5" w14:textId="3F4E61BA"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0DBABED" w14:textId="798D5DA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565F6AF4" w14:textId="46F8F5B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レイヤ単位及び分類単位で表示・非表示の切り替えができる。</w:t>
            </w:r>
          </w:p>
        </w:tc>
        <w:tc>
          <w:tcPr>
            <w:tcW w:w="955" w:type="dxa"/>
            <w:vAlign w:val="center"/>
          </w:tcPr>
          <w:p w14:paraId="6F2F8D3A" w14:textId="457614A3"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4C28F53" w14:textId="3F08C42E" w:rsidTr="00F254DC">
        <w:trPr>
          <w:trHeight w:val="20"/>
        </w:trPr>
        <w:tc>
          <w:tcPr>
            <w:tcW w:w="324" w:type="dxa"/>
            <w:vAlign w:val="center"/>
          </w:tcPr>
          <w:p w14:paraId="02D22EBC" w14:textId="2ED2ED75"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6EC425A5" w14:textId="6AD830BA"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5E516C3" w14:textId="57F7D11D"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属性機能</w:t>
            </w:r>
          </w:p>
        </w:tc>
        <w:tc>
          <w:tcPr>
            <w:tcW w:w="861" w:type="dxa"/>
            <w:shd w:val="clear" w:color="auto" w:fill="auto"/>
            <w:vAlign w:val="center"/>
          </w:tcPr>
          <w:p w14:paraId="70A71F5D" w14:textId="591E18A1"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属性情報設定</w:t>
            </w:r>
          </w:p>
        </w:tc>
        <w:tc>
          <w:tcPr>
            <w:tcW w:w="4643" w:type="dxa"/>
            <w:shd w:val="clear" w:color="auto" w:fill="auto"/>
            <w:vAlign w:val="center"/>
          </w:tcPr>
          <w:p w14:paraId="566B1B9C" w14:textId="72A3C32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テキスト情報などを属性情報としてアイコン、線レイヤ及び面レイヤと関連付けて設定できること。（事業者による対応でもよい。）</w:t>
            </w:r>
          </w:p>
        </w:tc>
        <w:tc>
          <w:tcPr>
            <w:tcW w:w="955" w:type="dxa"/>
            <w:vAlign w:val="center"/>
          </w:tcPr>
          <w:p w14:paraId="42BEE76C" w14:textId="5E02897B"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7FC7CB51" w14:textId="0F7FDAC6" w:rsidTr="00F254DC">
        <w:trPr>
          <w:trHeight w:val="20"/>
        </w:trPr>
        <w:tc>
          <w:tcPr>
            <w:tcW w:w="324" w:type="dxa"/>
            <w:vAlign w:val="center"/>
          </w:tcPr>
          <w:p w14:paraId="3D4DB34C" w14:textId="6CEC67C9"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470141C9" w14:textId="545789C8"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645A5AC" w14:textId="4C665C9C"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8F16F4F" w14:textId="0F83D51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属性情報表示</w:t>
            </w:r>
          </w:p>
        </w:tc>
        <w:tc>
          <w:tcPr>
            <w:tcW w:w="4643" w:type="dxa"/>
            <w:shd w:val="clear" w:color="auto" w:fill="auto"/>
            <w:vAlign w:val="center"/>
          </w:tcPr>
          <w:p w14:paraId="3147E98A" w14:textId="4F92A64D"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地図上のアイコン等を選択することで、属性情報を表示できること。</w:t>
            </w:r>
          </w:p>
        </w:tc>
        <w:tc>
          <w:tcPr>
            <w:tcW w:w="955" w:type="dxa"/>
            <w:vAlign w:val="center"/>
          </w:tcPr>
          <w:p w14:paraId="735805FB" w14:textId="22610C7A"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2734962C" w14:textId="77777777" w:rsidTr="00F254DC">
        <w:trPr>
          <w:trHeight w:val="20"/>
        </w:trPr>
        <w:tc>
          <w:tcPr>
            <w:tcW w:w="324" w:type="dxa"/>
            <w:vAlign w:val="center"/>
          </w:tcPr>
          <w:p w14:paraId="7AD10EC1" w14:textId="44568966"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41300011"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97F730D"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96DA29F" w14:textId="2D8E5DC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5E0492FD" w14:textId="133D734C"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クリックした位置の地物をすべて選択し、一覧表示できること。</w:t>
            </w:r>
          </w:p>
        </w:tc>
        <w:tc>
          <w:tcPr>
            <w:tcW w:w="955" w:type="dxa"/>
            <w:vAlign w:val="center"/>
          </w:tcPr>
          <w:p w14:paraId="7087DCF5"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524429D6" w14:textId="77CCC183" w:rsidTr="00F254DC">
        <w:trPr>
          <w:trHeight w:val="20"/>
        </w:trPr>
        <w:tc>
          <w:tcPr>
            <w:tcW w:w="324" w:type="dxa"/>
            <w:vAlign w:val="center"/>
          </w:tcPr>
          <w:p w14:paraId="16D83053" w14:textId="46E1DFCD"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2ECFE33B" w14:textId="68E43BD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84D0B33" w14:textId="06D150A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EB38948" w14:textId="4802B4BC"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属性一覧</w:t>
            </w:r>
          </w:p>
        </w:tc>
        <w:tc>
          <w:tcPr>
            <w:tcW w:w="4643" w:type="dxa"/>
            <w:shd w:val="clear" w:color="auto" w:fill="auto"/>
            <w:vAlign w:val="center"/>
          </w:tcPr>
          <w:p w14:paraId="08A65C69" w14:textId="2ADC6531"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地図上の地物の属性一覧を表示できること。</w:t>
            </w:r>
          </w:p>
        </w:tc>
        <w:tc>
          <w:tcPr>
            <w:tcW w:w="955" w:type="dxa"/>
            <w:vAlign w:val="center"/>
          </w:tcPr>
          <w:p w14:paraId="43552345" w14:textId="0028612B"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4596ACE9" w14:textId="77777777" w:rsidTr="00F254DC">
        <w:trPr>
          <w:trHeight w:val="20"/>
        </w:trPr>
        <w:tc>
          <w:tcPr>
            <w:tcW w:w="324" w:type="dxa"/>
            <w:vAlign w:val="center"/>
          </w:tcPr>
          <w:p w14:paraId="300FEB0F" w14:textId="62539BD4"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6DB96807"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CD8BC9D"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1C8DEC7" w14:textId="5881467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サムネイル表示</w:t>
            </w:r>
          </w:p>
        </w:tc>
        <w:tc>
          <w:tcPr>
            <w:tcW w:w="4643" w:type="dxa"/>
            <w:shd w:val="clear" w:color="auto" w:fill="auto"/>
            <w:vAlign w:val="center"/>
          </w:tcPr>
          <w:p w14:paraId="321748FE" w14:textId="7279CAE6"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属性画面に、地物に紐づく関連ファイルのサムネイルを表示できること。</w:t>
            </w:r>
          </w:p>
        </w:tc>
        <w:tc>
          <w:tcPr>
            <w:tcW w:w="955" w:type="dxa"/>
            <w:vAlign w:val="center"/>
          </w:tcPr>
          <w:p w14:paraId="425803CD"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2EA3E794" w14:textId="063DAE28" w:rsidTr="00F254DC">
        <w:trPr>
          <w:trHeight w:val="20"/>
        </w:trPr>
        <w:tc>
          <w:tcPr>
            <w:tcW w:w="324" w:type="dxa"/>
            <w:vAlign w:val="center"/>
          </w:tcPr>
          <w:p w14:paraId="0B9D6288" w14:textId="3C8E047C"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C05CE90" w14:textId="7EC2A0B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5D2194B" w14:textId="47462672"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82127D1" w14:textId="6422DAEC"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属性検索</w:t>
            </w:r>
          </w:p>
        </w:tc>
        <w:tc>
          <w:tcPr>
            <w:tcW w:w="4643" w:type="dxa"/>
            <w:shd w:val="clear" w:color="auto" w:fill="auto"/>
            <w:vAlign w:val="center"/>
          </w:tcPr>
          <w:p w14:paraId="7B014108" w14:textId="28356C93"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属性一覧画面から地物を検索できること。</w:t>
            </w:r>
          </w:p>
        </w:tc>
        <w:tc>
          <w:tcPr>
            <w:tcW w:w="955" w:type="dxa"/>
            <w:vAlign w:val="center"/>
          </w:tcPr>
          <w:p w14:paraId="3AD89088" w14:textId="28244E9E"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0A24A20" w14:textId="789A8CBB" w:rsidTr="00F254DC">
        <w:trPr>
          <w:trHeight w:val="20"/>
        </w:trPr>
        <w:tc>
          <w:tcPr>
            <w:tcW w:w="324" w:type="dxa"/>
            <w:vAlign w:val="center"/>
          </w:tcPr>
          <w:p w14:paraId="4E309919" w14:textId="2F4ED52D"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60F7D77B" w14:textId="2FD9B63A"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F1264CC" w14:textId="7DE6171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FB1BB28" w14:textId="2492F8E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属性データ型</w:t>
            </w:r>
          </w:p>
        </w:tc>
        <w:tc>
          <w:tcPr>
            <w:tcW w:w="4643" w:type="dxa"/>
            <w:shd w:val="clear" w:color="auto" w:fill="auto"/>
            <w:vAlign w:val="center"/>
          </w:tcPr>
          <w:p w14:paraId="0065A73B" w14:textId="356383E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属性情報として以下のデータ型を設定できること。数値、文字列、URL</w:t>
            </w:r>
          </w:p>
        </w:tc>
        <w:tc>
          <w:tcPr>
            <w:tcW w:w="955" w:type="dxa"/>
            <w:vAlign w:val="center"/>
          </w:tcPr>
          <w:p w14:paraId="6780CCE1" w14:textId="13E8CC62"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450AF819" w14:textId="5003F9B4" w:rsidTr="00F254DC">
        <w:trPr>
          <w:trHeight w:val="20"/>
        </w:trPr>
        <w:tc>
          <w:tcPr>
            <w:tcW w:w="324" w:type="dxa"/>
            <w:vAlign w:val="center"/>
          </w:tcPr>
          <w:p w14:paraId="558AE9E2" w14:textId="7E54E7CD"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7D029818" w14:textId="396E3F9B"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791D531" w14:textId="17DD25B0"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0AC9808" w14:textId="0B8EF1F9"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585165F0" w14:textId="45C8AB95"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URLについてはハイパーリンクとして表示できること。</w:t>
            </w:r>
          </w:p>
        </w:tc>
        <w:tc>
          <w:tcPr>
            <w:tcW w:w="955" w:type="dxa"/>
            <w:vAlign w:val="center"/>
          </w:tcPr>
          <w:p w14:paraId="78EA37E7" w14:textId="64F58A51"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31357E9C" w14:textId="6B936870" w:rsidTr="00F254DC">
        <w:trPr>
          <w:trHeight w:val="20"/>
        </w:trPr>
        <w:tc>
          <w:tcPr>
            <w:tcW w:w="324" w:type="dxa"/>
            <w:vAlign w:val="center"/>
          </w:tcPr>
          <w:p w14:paraId="7D12710F" w14:textId="1A4D961E"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50DCA562" w14:textId="4D3B755E"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BC17353" w14:textId="3E6B4B7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検索機能</w:t>
            </w:r>
          </w:p>
        </w:tc>
        <w:tc>
          <w:tcPr>
            <w:tcW w:w="861" w:type="dxa"/>
            <w:shd w:val="clear" w:color="auto" w:fill="auto"/>
            <w:vAlign w:val="center"/>
          </w:tcPr>
          <w:p w14:paraId="0771FF03" w14:textId="353B1A5A"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住所検索</w:t>
            </w:r>
          </w:p>
        </w:tc>
        <w:tc>
          <w:tcPr>
            <w:tcW w:w="4643" w:type="dxa"/>
            <w:shd w:val="clear" w:color="auto" w:fill="auto"/>
            <w:vAlign w:val="center"/>
          </w:tcPr>
          <w:p w14:paraId="3B50D0FC" w14:textId="376ECDC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住所情報による地図検索ができること。</w:t>
            </w:r>
          </w:p>
        </w:tc>
        <w:tc>
          <w:tcPr>
            <w:tcW w:w="955" w:type="dxa"/>
            <w:vAlign w:val="center"/>
          </w:tcPr>
          <w:p w14:paraId="6CC894AB" w14:textId="3AC8208A"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6DD23B5F" w14:textId="4201BA57" w:rsidTr="00F254DC">
        <w:trPr>
          <w:trHeight w:val="20"/>
        </w:trPr>
        <w:tc>
          <w:tcPr>
            <w:tcW w:w="324" w:type="dxa"/>
            <w:vAlign w:val="center"/>
          </w:tcPr>
          <w:p w14:paraId="52C3767C" w14:textId="2D84AD14"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6C46EBFA" w14:textId="47884B7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7D7D6B2" w14:textId="2899EB2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E5454B0" w14:textId="4FF9435B"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7441BEAC" w14:textId="30D9386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住所の表記は、全角、半角および英数字、漢数字、日本語表記、「―」「ー（長音）」による表示等、想定される住所表記に対して対応できる。</w:t>
            </w:r>
          </w:p>
        </w:tc>
        <w:tc>
          <w:tcPr>
            <w:tcW w:w="955" w:type="dxa"/>
            <w:vAlign w:val="center"/>
          </w:tcPr>
          <w:p w14:paraId="1DA1C17D" w14:textId="2A95232E"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7EFC3324" w14:textId="27EAAA5C" w:rsidTr="00F254DC">
        <w:trPr>
          <w:trHeight w:val="20"/>
        </w:trPr>
        <w:tc>
          <w:tcPr>
            <w:tcW w:w="324" w:type="dxa"/>
            <w:vAlign w:val="center"/>
          </w:tcPr>
          <w:p w14:paraId="72DF9981" w14:textId="55F0AA3C"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53C8D85" w14:textId="2FA5489E"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F0DF145" w14:textId="32503F5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4EDC8A0" w14:textId="185519CA"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目標物検索</w:t>
            </w:r>
          </w:p>
        </w:tc>
        <w:tc>
          <w:tcPr>
            <w:tcW w:w="4643" w:type="dxa"/>
            <w:shd w:val="clear" w:color="auto" w:fill="auto"/>
            <w:vAlign w:val="center"/>
          </w:tcPr>
          <w:p w14:paraId="31364C9C" w14:textId="13CB1C79"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目標物による地図検索ができること。</w:t>
            </w:r>
          </w:p>
        </w:tc>
        <w:tc>
          <w:tcPr>
            <w:tcW w:w="955" w:type="dxa"/>
            <w:vAlign w:val="center"/>
          </w:tcPr>
          <w:p w14:paraId="4DE9FAF5" w14:textId="36735568"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C5CF3ED" w14:textId="51959118" w:rsidTr="00F254DC">
        <w:trPr>
          <w:trHeight w:val="20"/>
        </w:trPr>
        <w:tc>
          <w:tcPr>
            <w:tcW w:w="324" w:type="dxa"/>
            <w:vAlign w:val="center"/>
          </w:tcPr>
          <w:p w14:paraId="2F94387A" w14:textId="0CBFB510"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2C42EFE1" w14:textId="0710EE5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EF951B3" w14:textId="794069F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DBFF407" w14:textId="3BB52DF3"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28018CA2" w14:textId="7210095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キーワード入力による地図検索ができること。キーワードは文字の部分一致で検索できること。</w:t>
            </w:r>
          </w:p>
        </w:tc>
        <w:tc>
          <w:tcPr>
            <w:tcW w:w="955" w:type="dxa"/>
            <w:vAlign w:val="center"/>
          </w:tcPr>
          <w:p w14:paraId="46D035E9" w14:textId="01A04B61"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7A4A8761" w14:textId="0A4A0536" w:rsidTr="00F254DC">
        <w:trPr>
          <w:trHeight w:val="20"/>
        </w:trPr>
        <w:tc>
          <w:tcPr>
            <w:tcW w:w="324" w:type="dxa"/>
            <w:vAlign w:val="center"/>
          </w:tcPr>
          <w:p w14:paraId="245FF17E" w14:textId="3191E48E"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7506A0AA" w14:textId="644774F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A4E843C" w14:textId="6E867E2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133A99E"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45FEF89A" w14:textId="6C448349"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リスト選択による地図検索ができること。</w:t>
            </w:r>
          </w:p>
        </w:tc>
        <w:tc>
          <w:tcPr>
            <w:tcW w:w="955" w:type="dxa"/>
            <w:vAlign w:val="center"/>
          </w:tcPr>
          <w:p w14:paraId="6CD0675D" w14:textId="7D787E7C"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14F2A643" w14:textId="77777777" w:rsidTr="00F254DC">
        <w:trPr>
          <w:trHeight w:val="20"/>
        </w:trPr>
        <w:tc>
          <w:tcPr>
            <w:tcW w:w="324" w:type="dxa"/>
            <w:vAlign w:val="center"/>
          </w:tcPr>
          <w:p w14:paraId="42557A60" w14:textId="44F9E8D6"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64449B7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70C7E2B"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55106F8" w14:textId="3761682A"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フリーワード検索</w:t>
            </w:r>
          </w:p>
        </w:tc>
        <w:tc>
          <w:tcPr>
            <w:tcW w:w="4643" w:type="dxa"/>
            <w:shd w:val="clear" w:color="auto" w:fill="auto"/>
            <w:vAlign w:val="center"/>
          </w:tcPr>
          <w:p w14:paraId="40853FA5" w14:textId="2EE5EB00"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検索キーワードを複数指定して住所や目標物を検索できること。</w:t>
            </w:r>
          </w:p>
        </w:tc>
        <w:tc>
          <w:tcPr>
            <w:tcW w:w="955" w:type="dxa"/>
            <w:vAlign w:val="center"/>
          </w:tcPr>
          <w:p w14:paraId="52E777FA"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71756136" w14:textId="7D5E0D13" w:rsidTr="00F254DC">
        <w:trPr>
          <w:trHeight w:val="20"/>
        </w:trPr>
        <w:tc>
          <w:tcPr>
            <w:tcW w:w="324" w:type="dxa"/>
            <w:vAlign w:val="center"/>
          </w:tcPr>
          <w:p w14:paraId="5B3C0869" w14:textId="42663DFF"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838950B" w14:textId="0FC0319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DBA83C3" w14:textId="45A19E9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75DB599" w14:textId="1B6D7870"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ルート検索</w:t>
            </w:r>
          </w:p>
        </w:tc>
        <w:tc>
          <w:tcPr>
            <w:tcW w:w="4643" w:type="dxa"/>
            <w:shd w:val="clear" w:color="auto" w:fill="auto"/>
            <w:vAlign w:val="center"/>
          </w:tcPr>
          <w:p w14:paraId="310C5552" w14:textId="51B23056"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2地点間の最短経路を検索し、地図上に経路及び距離を表示できる。</w:t>
            </w:r>
          </w:p>
        </w:tc>
        <w:tc>
          <w:tcPr>
            <w:tcW w:w="955" w:type="dxa"/>
            <w:vAlign w:val="center"/>
          </w:tcPr>
          <w:p w14:paraId="180D4E7D" w14:textId="1299485F"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307B3B5" w14:textId="5CEF96BE" w:rsidTr="00F254DC">
        <w:trPr>
          <w:trHeight w:val="20"/>
        </w:trPr>
        <w:tc>
          <w:tcPr>
            <w:tcW w:w="324" w:type="dxa"/>
            <w:vAlign w:val="center"/>
          </w:tcPr>
          <w:p w14:paraId="1E8C206B" w14:textId="67653AD3"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F1F52CC" w14:textId="291B7CB6"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FB83174" w14:textId="1043767C"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84E04B5" w14:textId="3BF5304E"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座標検索</w:t>
            </w:r>
          </w:p>
        </w:tc>
        <w:tc>
          <w:tcPr>
            <w:tcW w:w="4643" w:type="dxa"/>
            <w:shd w:val="clear" w:color="auto" w:fill="auto"/>
            <w:vAlign w:val="center"/>
          </w:tcPr>
          <w:p w14:paraId="74177E39" w14:textId="484AEABD"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経度・緯度を指定して位置が検索できる。</w:t>
            </w:r>
          </w:p>
        </w:tc>
        <w:tc>
          <w:tcPr>
            <w:tcW w:w="955" w:type="dxa"/>
            <w:vAlign w:val="center"/>
          </w:tcPr>
          <w:p w14:paraId="0B377920" w14:textId="1AB039CF"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96AAC93" w14:textId="77777777" w:rsidTr="00F254DC">
        <w:trPr>
          <w:trHeight w:val="20"/>
        </w:trPr>
        <w:tc>
          <w:tcPr>
            <w:tcW w:w="324" w:type="dxa"/>
            <w:vAlign w:val="center"/>
          </w:tcPr>
          <w:p w14:paraId="234D2575" w14:textId="318E8CAA"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61A2C5B4"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C87802E"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54D2CDE" w14:textId="7A4BC27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任意地点の情報表示</w:t>
            </w:r>
          </w:p>
        </w:tc>
        <w:tc>
          <w:tcPr>
            <w:tcW w:w="4643" w:type="dxa"/>
            <w:shd w:val="clear" w:color="auto" w:fill="auto"/>
            <w:vAlign w:val="center"/>
          </w:tcPr>
          <w:p w14:paraId="6CBF176A" w14:textId="4770E36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任意の地点の住所、座標を表示できること。</w:t>
            </w:r>
          </w:p>
        </w:tc>
        <w:tc>
          <w:tcPr>
            <w:tcW w:w="955" w:type="dxa"/>
            <w:vAlign w:val="center"/>
          </w:tcPr>
          <w:p w14:paraId="79F22462"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41FD6C14" w14:textId="77777777" w:rsidTr="00F254DC">
        <w:trPr>
          <w:trHeight w:val="20"/>
        </w:trPr>
        <w:tc>
          <w:tcPr>
            <w:tcW w:w="324" w:type="dxa"/>
            <w:vAlign w:val="center"/>
          </w:tcPr>
          <w:p w14:paraId="5443399D" w14:textId="44B731B2"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3206262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0F1C7FC"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691DC06" w14:textId="6491160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ルート検索</w:t>
            </w:r>
          </w:p>
        </w:tc>
        <w:tc>
          <w:tcPr>
            <w:tcW w:w="4643" w:type="dxa"/>
            <w:shd w:val="clear" w:color="auto" w:fill="auto"/>
            <w:vAlign w:val="center"/>
          </w:tcPr>
          <w:p w14:paraId="64B2A4F9" w14:textId="702EB0B0" w:rsidR="003F0D4D" w:rsidRPr="00C60282" w:rsidRDefault="009B6713" w:rsidP="009B6713">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任意の地点間の最短経路を検索し結果を表示できること。また、本機能の適用に当たり、別途データ調達等が不要であること。</w:t>
            </w:r>
            <w:r w:rsidR="003F0D4D" w:rsidRPr="00C60282">
              <w:rPr>
                <w:rFonts w:hAnsi="ＭＳ 明朝" w:cs="ＭＳ Ｐゴシック" w:hint="eastAsia"/>
                <w:sz w:val="16"/>
                <w:szCs w:val="18"/>
              </w:rPr>
              <w:t>。</w:t>
            </w:r>
          </w:p>
        </w:tc>
        <w:tc>
          <w:tcPr>
            <w:tcW w:w="955" w:type="dxa"/>
            <w:vAlign w:val="center"/>
          </w:tcPr>
          <w:p w14:paraId="346FD9A5"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1BAA9B43" w14:textId="60655260" w:rsidTr="00F254DC">
        <w:trPr>
          <w:trHeight w:val="20"/>
        </w:trPr>
        <w:tc>
          <w:tcPr>
            <w:tcW w:w="324" w:type="dxa"/>
            <w:vAlign w:val="center"/>
          </w:tcPr>
          <w:p w14:paraId="0CC63E14" w14:textId="42FA4EA2"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69860FF3" w14:textId="00C47B99"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71EDE61" w14:textId="7D1C3CA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印刷・出力</w:t>
            </w:r>
          </w:p>
        </w:tc>
        <w:tc>
          <w:tcPr>
            <w:tcW w:w="861" w:type="dxa"/>
            <w:shd w:val="clear" w:color="auto" w:fill="auto"/>
            <w:vAlign w:val="center"/>
          </w:tcPr>
          <w:p w14:paraId="564607CD" w14:textId="3F4FFDB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印刷</w:t>
            </w:r>
          </w:p>
        </w:tc>
        <w:tc>
          <w:tcPr>
            <w:tcW w:w="4643" w:type="dxa"/>
            <w:shd w:val="clear" w:color="auto" w:fill="auto"/>
            <w:vAlign w:val="center"/>
          </w:tcPr>
          <w:p w14:paraId="57A63823" w14:textId="7AC5BCC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画面に表示した地図や施設情報、地図コンテンツを印刷できること。属性情報や凡例をあわせて印刷できること。</w:t>
            </w:r>
          </w:p>
        </w:tc>
        <w:tc>
          <w:tcPr>
            <w:tcW w:w="955" w:type="dxa"/>
            <w:vAlign w:val="center"/>
          </w:tcPr>
          <w:p w14:paraId="14BE28E3" w14:textId="71C8C1A1"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2DF7A79D" w14:textId="2E22BD14" w:rsidTr="00F254DC">
        <w:trPr>
          <w:trHeight w:val="20"/>
        </w:trPr>
        <w:tc>
          <w:tcPr>
            <w:tcW w:w="324" w:type="dxa"/>
            <w:vAlign w:val="center"/>
          </w:tcPr>
          <w:p w14:paraId="6AD24164" w14:textId="17A775F2"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3C15BD4" w14:textId="2C484029"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BEC7E1F" w14:textId="63C5B98F"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AAF6E9D" w14:textId="196C1DF3"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7733408B" w14:textId="0EE83A4C"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都市計画等一部の地図コンテンツについて、印刷する際の縮尺を予め指定したものに固定できること。</w:t>
            </w:r>
          </w:p>
        </w:tc>
        <w:tc>
          <w:tcPr>
            <w:tcW w:w="955" w:type="dxa"/>
            <w:vAlign w:val="center"/>
          </w:tcPr>
          <w:p w14:paraId="6E3FFCB2" w14:textId="3DB92DCE"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A241F5F" w14:textId="77777777" w:rsidTr="00F254DC">
        <w:trPr>
          <w:trHeight w:val="20"/>
        </w:trPr>
        <w:tc>
          <w:tcPr>
            <w:tcW w:w="324" w:type="dxa"/>
            <w:vAlign w:val="center"/>
          </w:tcPr>
          <w:p w14:paraId="3509BBB3" w14:textId="0E647745"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51728F0E"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2E6E9D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FA5000B" w14:textId="6EA0001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ダイレクト印刷</w:t>
            </w:r>
          </w:p>
        </w:tc>
        <w:tc>
          <w:tcPr>
            <w:tcW w:w="4643" w:type="dxa"/>
            <w:shd w:val="clear" w:color="auto" w:fill="auto"/>
            <w:vAlign w:val="center"/>
          </w:tcPr>
          <w:p w14:paraId="57FF8F45" w14:textId="0B2FEF96"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都市計画等一部のコンテンツについて、地図上でクリックした場合、その地点の印刷プレビューをダイレクトに表示できること。</w:t>
            </w:r>
          </w:p>
        </w:tc>
        <w:tc>
          <w:tcPr>
            <w:tcW w:w="955" w:type="dxa"/>
            <w:vAlign w:val="center"/>
          </w:tcPr>
          <w:p w14:paraId="02282BC7"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17FB93B4" w14:textId="2B315EFC" w:rsidTr="00F254DC">
        <w:trPr>
          <w:trHeight w:val="20"/>
        </w:trPr>
        <w:tc>
          <w:tcPr>
            <w:tcW w:w="324" w:type="dxa"/>
            <w:vAlign w:val="center"/>
          </w:tcPr>
          <w:p w14:paraId="324049A4" w14:textId="3F4047F1"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0E60043" w14:textId="1F238F6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2A4D617" w14:textId="13CAE45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8B622B2"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2E5DE78C" w14:textId="7E112FFA"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コピーライトや利用上の注意等、定型文を合わせて印刷できること。</w:t>
            </w:r>
          </w:p>
        </w:tc>
        <w:tc>
          <w:tcPr>
            <w:tcW w:w="955" w:type="dxa"/>
            <w:vAlign w:val="center"/>
          </w:tcPr>
          <w:p w14:paraId="2B9F62E2" w14:textId="041F1C78"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7833391" w14:textId="7977B25D" w:rsidTr="00F254DC">
        <w:trPr>
          <w:trHeight w:val="20"/>
        </w:trPr>
        <w:tc>
          <w:tcPr>
            <w:tcW w:w="324" w:type="dxa"/>
            <w:vAlign w:val="center"/>
          </w:tcPr>
          <w:p w14:paraId="65283CBA" w14:textId="2014B308"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295E19A3" w14:textId="6755E46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A0A535D" w14:textId="1760062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92CE5C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6A772E8C" w14:textId="746A76C3"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都市計画等一部の地図コンテンツについて、印刷する際のレイアウトを予め指定した独自の様式に変更できること。</w:t>
            </w:r>
          </w:p>
        </w:tc>
        <w:tc>
          <w:tcPr>
            <w:tcW w:w="955" w:type="dxa"/>
            <w:vAlign w:val="center"/>
          </w:tcPr>
          <w:p w14:paraId="7435F7B1" w14:textId="3893D8E6"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0D9F71CC" w14:textId="7E9B1380" w:rsidTr="00F254DC">
        <w:trPr>
          <w:trHeight w:val="20"/>
        </w:trPr>
        <w:tc>
          <w:tcPr>
            <w:tcW w:w="324" w:type="dxa"/>
            <w:vAlign w:val="center"/>
          </w:tcPr>
          <w:p w14:paraId="69B0F9C5" w14:textId="55250283"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5F5E1B5D" w14:textId="53AE885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84CA8E2" w14:textId="587C4E3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FF7C7BB" w14:textId="335B1B3D"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データ出力</w:t>
            </w:r>
          </w:p>
        </w:tc>
        <w:tc>
          <w:tcPr>
            <w:tcW w:w="4643" w:type="dxa"/>
            <w:shd w:val="clear" w:color="auto" w:fill="auto"/>
            <w:vAlign w:val="center"/>
          </w:tcPr>
          <w:p w14:paraId="0FB644C7" w14:textId="4930CB80"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画面に表示した地図や施設情報、地図コンテンツを画像ファイルとして出力できること。</w:t>
            </w:r>
          </w:p>
        </w:tc>
        <w:tc>
          <w:tcPr>
            <w:tcW w:w="955" w:type="dxa"/>
            <w:vAlign w:val="center"/>
          </w:tcPr>
          <w:p w14:paraId="366A1468" w14:textId="1AF4B6F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3529197D" w14:textId="77777777" w:rsidTr="00F254DC">
        <w:trPr>
          <w:trHeight w:val="20"/>
        </w:trPr>
        <w:tc>
          <w:tcPr>
            <w:tcW w:w="324" w:type="dxa"/>
            <w:vAlign w:val="center"/>
          </w:tcPr>
          <w:p w14:paraId="6FC0E64C" w14:textId="07DE35CF"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564FD557"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FB83B74"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9CDAA9A" w14:textId="4B56C32E"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1216D181" w14:textId="69307B3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メモ図形や計測結果をKMLファイルとして保存できること。</w:t>
            </w:r>
          </w:p>
        </w:tc>
        <w:tc>
          <w:tcPr>
            <w:tcW w:w="955" w:type="dxa"/>
            <w:vAlign w:val="center"/>
          </w:tcPr>
          <w:p w14:paraId="1070097F"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4A4DAC86" w14:textId="4BC678E8" w:rsidTr="00F254DC">
        <w:trPr>
          <w:trHeight w:val="20"/>
        </w:trPr>
        <w:tc>
          <w:tcPr>
            <w:tcW w:w="324" w:type="dxa"/>
            <w:vAlign w:val="center"/>
          </w:tcPr>
          <w:p w14:paraId="32FB168F" w14:textId="72C2EDFC"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8DD5595" w14:textId="456AF30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E2910FE" w14:textId="2B76A16D"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87DAE47" w14:textId="293B4E0E"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計測</w:t>
            </w:r>
          </w:p>
        </w:tc>
        <w:tc>
          <w:tcPr>
            <w:tcW w:w="4643" w:type="dxa"/>
            <w:shd w:val="clear" w:color="auto" w:fill="auto"/>
            <w:vAlign w:val="center"/>
          </w:tcPr>
          <w:p w14:paraId="789390A3" w14:textId="632E276E"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マウス操作により選択した距離、面積の計測が地図上で行えること。</w:t>
            </w:r>
          </w:p>
        </w:tc>
        <w:tc>
          <w:tcPr>
            <w:tcW w:w="955" w:type="dxa"/>
            <w:vAlign w:val="center"/>
          </w:tcPr>
          <w:p w14:paraId="1FAAF2D8" w14:textId="391BD92E"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21F5211C" w14:textId="77777777" w:rsidTr="00F254DC">
        <w:trPr>
          <w:trHeight w:val="20"/>
        </w:trPr>
        <w:tc>
          <w:tcPr>
            <w:tcW w:w="324" w:type="dxa"/>
            <w:vAlign w:val="center"/>
          </w:tcPr>
          <w:p w14:paraId="1221A07E" w14:textId="3B30C7B2"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2F16B95F"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5D242D0"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E59DC1C" w14:textId="6E961FB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185E0101" w14:textId="030EC6DE"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選択したポリゴン図形の外周を計測して表示できること。</w:t>
            </w:r>
          </w:p>
        </w:tc>
        <w:tc>
          <w:tcPr>
            <w:tcW w:w="955" w:type="dxa"/>
            <w:vAlign w:val="center"/>
          </w:tcPr>
          <w:p w14:paraId="69594D3E"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244B2D92" w14:textId="1CD05752" w:rsidTr="00F254DC">
        <w:trPr>
          <w:trHeight w:val="20"/>
        </w:trPr>
        <w:tc>
          <w:tcPr>
            <w:tcW w:w="324" w:type="dxa"/>
            <w:vAlign w:val="center"/>
          </w:tcPr>
          <w:p w14:paraId="5DD8C490" w14:textId="5969C7E9"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20E07CE1" w14:textId="659D47CF"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F23824D" w14:textId="1B57718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04AB782"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7D6EF9DF" w14:textId="7CAB9793"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距離及び面積の計測中に縮尺の変更やスクロールができる。</w:t>
            </w:r>
          </w:p>
        </w:tc>
        <w:tc>
          <w:tcPr>
            <w:tcW w:w="955" w:type="dxa"/>
            <w:vAlign w:val="center"/>
          </w:tcPr>
          <w:p w14:paraId="5019E97C" w14:textId="7C677D11"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FE93D6E" w14:textId="03C440A5" w:rsidTr="00F254DC">
        <w:trPr>
          <w:trHeight w:val="20"/>
        </w:trPr>
        <w:tc>
          <w:tcPr>
            <w:tcW w:w="324" w:type="dxa"/>
            <w:vAlign w:val="center"/>
          </w:tcPr>
          <w:p w14:paraId="074FDE06" w14:textId="4A272417"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73200E1B" w14:textId="5FF9A586"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FCA1A5F" w14:textId="26255AB6"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7626C06" w14:textId="1F986882"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15D72741" w14:textId="5DE2E2D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計測結果が表示されている状態で、印刷や地図の画像を保存できること。</w:t>
            </w:r>
          </w:p>
        </w:tc>
        <w:tc>
          <w:tcPr>
            <w:tcW w:w="955" w:type="dxa"/>
            <w:vAlign w:val="center"/>
          </w:tcPr>
          <w:p w14:paraId="7BB543DC" w14:textId="293600B2"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0084D114" w14:textId="1C008D27" w:rsidTr="00F254DC">
        <w:trPr>
          <w:trHeight w:val="20"/>
        </w:trPr>
        <w:tc>
          <w:tcPr>
            <w:tcW w:w="324" w:type="dxa"/>
            <w:vAlign w:val="center"/>
          </w:tcPr>
          <w:p w14:paraId="4B4AF77C" w14:textId="5AA05627"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1E6926F" w14:textId="1E05459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58C6E43" w14:textId="6424C5BE"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作図機能</w:t>
            </w:r>
          </w:p>
        </w:tc>
        <w:tc>
          <w:tcPr>
            <w:tcW w:w="861" w:type="dxa"/>
            <w:shd w:val="clear" w:color="auto" w:fill="auto"/>
            <w:vAlign w:val="center"/>
          </w:tcPr>
          <w:p w14:paraId="076ED430" w14:textId="71C2E4FC"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作図</w:t>
            </w:r>
          </w:p>
        </w:tc>
        <w:tc>
          <w:tcPr>
            <w:tcW w:w="4643" w:type="dxa"/>
            <w:shd w:val="clear" w:color="auto" w:fill="auto"/>
            <w:vAlign w:val="center"/>
          </w:tcPr>
          <w:p w14:paraId="41CEF2BB" w14:textId="5CD7850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地図上に一時的な図形（点・線・面等）を作成できること。</w:t>
            </w:r>
          </w:p>
        </w:tc>
        <w:tc>
          <w:tcPr>
            <w:tcW w:w="955" w:type="dxa"/>
            <w:vAlign w:val="center"/>
          </w:tcPr>
          <w:p w14:paraId="3BEAAC91" w14:textId="17C56889"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2255253C" w14:textId="4A872E8B" w:rsidTr="00F254DC">
        <w:trPr>
          <w:trHeight w:val="20"/>
        </w:trPr>
        <w:tc>
          <w:tcPr>
            <w:tcW w:w="324" w:type="dxa"/>
            <w:vAlign w:val="center"/>
          </w:tcPr>
          <w:p w14:paraId="620779E6" w14:textId="5416012A"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0255AA63" w14:textId="16053D25"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B763B55" w14:textId="0A0142E4"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71CF0706"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4643" w:type="dxa"/>
            <w:shd w:val="clear" w:color="auto" w:fill="auto"/>
            <w:vAlign w:val="center"/>
          </w:tcPr>
          <w:p w14:paraId="2E4D6C40" w14:textId="5316D2D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一時的な図形を含めて印刷・画像出力できること。</w:t>
            </w:r>
          </w:p>
        </w:tc>
        <w:tc>
          <w:tcPr>
            <w:tcW w:w="955" w:type="dxa"/>
            <w:vAlign w:val="center"/>
          </w:tcPr>
          <w:p w14:paraId="3689C4C9" w14:textId="0B480845"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2DBEF9DF" w14:textId="77777777" w:rsidTr="00F254DC">
        <w:trPr>
          <w:trHeight w:val="20"/>
        </w:trPr>
        <w:tc>
          <w:tcPr>
            <w:tcW w:w="324" w:type="dxa"/>
            <w:vAlign w:val="center"/>
          </w:tcPr>
          <w:p w14:paraId="0779F516" w14:textId="6B3790C8"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6CBC09AF"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4CC5D5D"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2F2663B8" w14:textId="7D0B121A"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コメント</w:t>
            </w:r>
          </w:p>
        </w:tc>
        <w:tc>
          <w:tcPr>
            <w:tcW w:w="4643" w:type="dxa"/>
            <w:shd w:val="clear" w:color="auto" w:fill="auto"/>
            <w:vAlign w:val="center"/>
          </w:tcPr>
          <w:p w14:paraId="6ECC66C1" w14:textId="2CC25E4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色、文字サイズを選択し、地図上にテキストでコメントを記入できること。</w:t>
            </w:r>
          </w:p>
        </w:tc>
        <w:tc>
          <w:tcPr>
            <w:tcW w:w="955" w:type="dxa"/>
            <w:vAlign w:val="center"/>
          </w:tcPr>
          <w:p w14:paraId="328EDCF2"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13E2B2DE" w14:textId="77777777" w:rsidTr="00F254DC">
        <w:trPr>
          <w:trHeight w:val="20"/>
        </w:trPr>
        <w:tc>
          <w:tcPr>
            <w:tcW w:w="324" w:type="dxa"/>
            <w:vAlign w:val="center"/>
          </w:tcPr>
          <w:p w14:paraId="2838F18A" w14:textId="4DBA3168"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2B97131A"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DC4895C"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57D6821C" w14:textId="6706169D"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データ共有</w:t>
            </w:r>
          </w:p>
        </w:tc>
        <w:tc>
          <w:tcPr>
            <w:tcW w:w="4643" w:type="dxa"/>
            <w:shd w:val="clear" w:color="auto" w:fill="auto"/>
            <w:vAlign w:val="center"/>
          </w:tcPr>
          <w:p w14:paraId="5B4A5765" w14:textId="6F9E7D71"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地図URLや埋め込み地図でメモデータを再現できること。</w:t>
            </w:r>
          </w:p>
        </w:tc>
        <w:tc>
          <w:tcPr>
            <w:tcW w:w="955" w:type="dxa"/>
            <w:vAlign w:val="center"/>
          </w:tcPr>
          <w:p w14:paraId="4E0794C2"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7154F79E" w14:textId="77777777" w:rsidTr="00F254DC">
        <w:trPr>
          <w:trHeight w:val="20"/>
        </w:trPr>
        <w:tc>
          <w:tcPr>
            <w:tcW w:w="324" w:type="dxa"/>
            <w:vAlign w:val="center"/>
          </w:tcPr>
          <w:p w14:paraId="4C83197F" w14:textId="7B063A38"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5C760942"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74E06F0"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76CF67C" w14:textId="31356CB1"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ファイル登録</w:t>
            </w:r>
          </w:p>
        </w:tc>
        <w:tc>
          <w:tcPr>
            <w:tcW w:w="4643" w:type="dxa"/>
            <w:shd w:val="clear" w:color="auto" w:fill="auto"/>
            <w:vAlign w:val="center"/>
          </w:tcPr>
          <w:p w14:paraId="3A38CFF5" w14:textId="699798D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KMLファイルをメモ図形として登録できること。</w:t>
            </w:r>
          </w:p>
        </w:tc>
        <w:tc>
          <w:tcPr>
            <w:tcW w:w="955" w:type="dxa"/>
            <w:vAlign w:val="center"/>
          </w:tcPr>
          <w:p w14:paraId="308ECCD6"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740CD5ED" w14:textId="18295597" w:rsidTr="00F254DC">
        <w:trPr>
          <w:trHeight w:val="20"/>
        </w:trPr>
        <w:tc>
          <w:tcPr>
            <w:tcW w:w="324" w:type="dxa"/>
            <w:vAlign w:val="center"/>
          </w:tcPr>
          <w:p w14:paraId="46B5E925" w14:textId="38F47593"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78240B2" w14:textId="53DC5501"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1AF8B499" w14:textId="2DA2E9D5"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スマートフォン対応</w:t>
            </w:r>
          </w:p>
        </w:tc>
        <w:tc>
          <w:tcPr>
            <w:tcW w:w="861" w:type="dxa"/>
            <w:shd w:val="clear" w:color="auto" w:fill="auto"/>
            <w:vAlign w:val="center"/>
          </w:tcPr>
          <w:p w14:paraId="52351371" w14:textId="5DF1498C"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表示</w:t>
            </w:r>
          </w:p>
        </w:tc>
        <w:tc>
          <w:tcPr>
            <w:tcW w:w="4643" w:type="dxa"/>
            <w:shd w:val="clear" w:color="auto" w:fill="auto"/>
            <w:vAlign w:val="center"/>
          </w:tcPr>
          <w:p w14:paraId="5937C94A" w14:textId="0C9F706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スマートフォンに最適化された画面表示ができること。ピンチイン、ピンチアウト、ドラッグなどスマートフォンの操作により地図操作を直感的に行えること。</w:t>
            </w:r>
          </w:p>
        </w:tc>
        <w:tc>
          <w:tcPr>
            <w:tcW w:w="955" w:type="dxa"/>
            <w:vAlign w:val="center"/>
          </w:tcPr>
          <w:p w14:paraId="1BDDE39A" w14:textId="6571F0E4"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55ED00D6" w14:textId="77777777" w:rsidTr="00F254DC">
        <w:trPr>
          <w:trHeight w:val="20"/>
        </w:trPr>
        <w:tc>
          <w:tcPr>
            <w:tcW w:w="324" w:type="dxa"/>
            <w:vAlign w:val="center"/>
          </w:tcPr>
          <w:p w14:paraId="1203F5B5" w14:textId="154F4C5E"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3CF5D0DC"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3D5A52ED"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4D2C211E" w14:textId="79AC15C0"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縦・横画面切替え</w:t>
            </w:r>
          </w:p>
        </w:tc>
        <w:tc>
          <w:tcPr>
            <w:tcW w:w="4643" w:type="dxa"/>
            <w:shd w:val="clear" w:color="auto" w:fill="auto"/>
            <w:vAlign w:val="center"/>
          </w:tcPr>
          <w:p w14:paraId="59CB60BB"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スマートフォンに最適化された画面表示ができること。</w:t>
            </w:r>
          </w:p>
          <w:p w14:paraId="30FF5FA1" w14:textId="6A4ADB0B"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端末を持ち変えることで、画面の向きを変更して表示する。</w:t>
            </w:r>
          </w:p>
        </w:tc>
        <w:tc>
          <w:tcPr>
            <w:tcW w:w="955" w:type="dxa"/>
            <w:vAlign w:val="center"/>
          </w:tcPr>
          <w:p w14:paraId="50047443"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79D3AB09" w14:textId="1F92AD69" w:rsidTr="00F254DC">
        <w:trPr>
          <w:trHeight w:val="20"/>
        </w:trPr>
        <w:tc>
          <w:tcPr>
            <w:tcW w:w="324" w:type="dxa"/>
            <w:vAlign w:val="center"/>
          </w:tcPr>
          <w:p w14:paraId="54D99B1C" w14:textId="1E315BF6"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2B77D45E" w14:textId="5BA7F283"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管理機能</w:t>
            </w:r>
          </w:p>
        </w:tc>
        <w:tc>
          <w:tcPr>
            <w:tcW w:w="861" w:type="dxa"/>
            <w:shd w:val="clear" w:color="auto" w:fill="auto"/>
            <w:vAlign w:val="center"/>
          </w:tcPr>
          <w:p w14:paraId="2F1AE9F3" w14:textId="550F7649"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お知らせ機能</w:t>
            </w:r>
          </w:p>
        </w:tc>
        <w:tc>
          <w:tcPr>
            <w:tcW w:w="861" w:type="dxa"/>
            <w:shd w:val="clear" w:color="auto" w:fill="auto"/>
            <w:vAlign w:val="center"/>
          </w:tcPr>
          <w:p w14:paraId="368DD3EA" w14:textId="4D39C189"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お知らせ、新着情報の表示</w:t>
            </w:r>
          </w:p>
        </w:tc>
        <w:tc>
          <w:tcPr>
            <w:tcW w:w="4643" w:type="dxa"/>
            <w:shd w:val="clear" w:color="auto" w:fill="auto"/>
            <w:vAlign w:val="center"/>
          </w:tcPr>
          <w:p w14:paraId="7A077A2B" w14:textId="3BC277A4"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新着情報や問い合わせ先等の情報を登録でき、トップ画面等利用者にわかりやすい位置に表示できること。</w:t>
            </w:r>
          </w:p>
        </w:tc>
        <w:tc>
          <w:tcPr>
            <w:tcW w:w="955" w:type="dxa"/>
            <w:vAlign w:val="center"/>
          </w:tcPr>
          <w:p w14:paraId="54F04CDB" w14:textId="5F335303"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2546A3" w:rsidRPr="003E4301" w14:paraId="164DE80C" w14:textId="77777777" w:rsidTr="00F254DC">
        <w:trPr>
          <w:trHeight w:val="20"/>
        </w:trPr>
        <w:tc>
          <w:tcPr>
            <w:tcW w:w="324" w:type="dxa"/>
            <w:vAlign w:val="center"/>
          </w:tcPr>
          <w:p w14:paraId="0411B1EC" w14:textId="66A1AD7A"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35E35213"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6CD0643D" w14:textId="205CDBF8"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グループ・ユーザ管理</w:t>
            </w:r>
          </w:p>
        </w:tc>
        <w:tc>
          <w:tcPr>
            <w:tcW w:w="861" w:type="dxa"/>
            <w:shd w:val="clear" w:color="auto" w:fill="auto"/>
            <w:vAlign w:val="center"/>
          </w:tcPr>
          <w:p w14:paraId="11A260FD" w14:textId="496AEC8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ユーザ作成</w:t>
            </w:r>
          </w:p>
        </w:tc>
        <w:tc>
          <w:tcPr>
            <w:tcW w:w="4643" w:type="dxa"/>
            <w:shd w:val="clear" w:color="auto" w:fill="auto"/>
            <w:vAlign w:val="center"/>
          </w:tcPr>
          <w:p w14:paraId="1D6F81E2" w14:textId="3E31F3E2"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公開管理ツールを利用できるグループおよびユーザを作成できること。</w:t>
            </w:r>
          </w:p>
        </w:tc>
        <w:tc>
          <w:tcPr>
            <w:tcW w:w="955" w:type="dxa"/>
            <w:vAlign w:val="center"/>
          </w:tcPr>
          <w:p w14:paraId="59D688E0" w14:textId="77777777" w:rsidR="003F0D4D" w:rsidRPr="003E4301" w:rsidRDefault="003F0D4D" w:rsidP="003F0D4D">
            <w:pPr>
              <w:widowControl/>
              <w:autoSpaceDE/>
              <w:autoSpaceDN/>
              <w:adjustRightInd/>
              <w:spacing w:line="240" w:lineRule="auto"/>
              <w:jc w:val="center"/>
              <w:rPr>
                <w:rFonts w:hAnsi="ＭＳ 明朝" w:cs="ＭＳ Ｐゴシック"/>
                <w:color w:val="000000"/>
                <w:sz w:val="16"/>
                <w:szCs w:val="18"/>
              </w:rPr>
            </w:pPr>
          </w:p>
        </w:tc>
      </w:tr>
      <w:tr w:rsidR="002546A3" w:rsidRPr="003E4301" w14:paraId="307B0CA2" w14:textId="577363CA" w:rsidTr="00F254DC">
        <w:trPr>
          <w:trHeight w:val="20"/>
        </w:trPr>
        <w:tc>
          <w:tcPr>
            <w:tcW w:w="324" w:type="dxa"/>
            <w:vAlign w:val="center"/>
          </w:tcPr>
          <w:p w14:paraId="67864343" w14:textId="63891B9A" w:rsidR="003F0D4D" w:rsidRPr="00F254DC" w:rsidRDefault="003F0D4D" w:rsidP="00F254DC">
            <w:pPr>
              <w:pStyle w:val="af4"/>
              <w:widowControl/>
              <w:numPr>
                <w:ilvl w:val="0"/>
                <w:numId w:val="18"/>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485560F2" w14:textId="3B20771C" w:rsidR="003F0D4D" w:rsidRPr="00C60282" w:rsidRDefault="003F0D4D" w:rsidP="003F0D4D">
            <w:pPr>
              <w:widowControl/>
              <w:autoSpaceDE/>
              <w:autoSpaceDN/>
              <w:adjustRightInd/>
              <w:spacing w:line="240" w:lineRule="auto"/>
              <w:jc w:val="left"/>
              <w:rPr>
                <w:rFonts w:hAnsi="ＭＳ 明朝" w:cs="ＭＳ Ｐゴシック"/>
                <w:sz w:val="16"/>
                <w:szCs w:val="18"/>
              </w:rPr>
            </w:pPr>
          </w:p>
        </w:tc>
        <w:tc>
          <w:tcPr>
            <w:tcW w:w="861" w:type="dxa"/>
            <w:shd w:val="clear" w:color="auto" w:fill="auto"/>
            <w:vAlign w:val="center"/>
          </w:tcPr>
          <w:p w14:paraId="0E74F451" w14:textId="2E74A45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公開管理</w:t>
            </w:r>
          </w:p>
        </w:tc>
        <w:tc>
          <w:tcPr>
            <w:tcW w:w="861" w:type="dxa"/>
            <w:shd w:val="clear" w:color="auto" w:fill="auto"/>
            <w:vAlign w:val="center"/>
          </w:tcPr>
          <w:p w14:paraId="37CD7715" w14:textId="4BD2A98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公開データ登録</w:t>
            </w:r>
          </w:p>
        </w:tc>
        <w:tc>
          <w:tcPr>
            <w:tcW w:w="4643" w:type="dxa"/>
            <w:shd w:val="clear" w:color="auto" w:fill="auto"/>
            <w:vAlign w:val="center"/>
          </w:tcPr>
          <w:p w14:paraId="6BBE71CA" w14:textId="77777777"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Shape形式または座標付きCSVを事業者に提供することで、事業者が更新作業を行えること。また、公開に当たっては、非公開のサイトにおいて公開用データをシステム管理者が確認し、承認を受けたうえで公開できる仕組みとすること。</w:t>
            </w:r>
          </w:p>
          <w:p w14:paraId="605E282F" w14:textId="042032BF" w:rsidR="003F0D4D" w:rsidRPr="00C60282" w:rsidRDefault="003F0D4D" w:rsidP="003F0D4D">
            <w:pPr>
              <w:widowControl/>
              <w:autoSpaceDE/>
              <w:autoSpaceDN/>
              <w:adjustRightInd/>
              <w:spacing w:line="240" w:lineRule="auto"/>
              <w:jc w:val="left"/>
              <w:rPr>
                <w:rFonts w:hAnsi="ＭＳ 明朝" w:cs="ＭＳ Ｐゴシック"/>
                <w:sz w:val="16"/>
                <w:szCs w:val="18"/>
              </w:rPr>
            </w:pPr>
            <w:r w:rsidRPr="00C60282">
              <w:rPr>
                <w:rFonts w:hAnsi="ＭＳ 明朝" w:cs="ＭＳ Ｐゴシック" w:hint="eastAsia"/>
                <w:sz w:val="16"/>
                <w:szCs w:val="18"/>
              </w:rPr>
              <w:t>第27条 システム環境設定に記載のとおり、システム管理者の操作により、統合型GISで更新された情報を公開型GISに反映できること。</w:t>
            </w:r>
          </w:p>
        </w:tc>
        <w:tc>
          <w:tcPr>
            <w:tcW w:w="955" w:type="dxa"/>
            <w:vAlign w:val="center"/>
          </w:tcPr>
          <w:p w14:paraId="0E756A63" w14:textId="4F04816A" w:rsidR="003F0D4D" w:rsidRPr="003E4301" w:rsidRDefault="003F0D4D" w:rsidP="003F0D4D">
            <w:pPr>
              <w:widowControl/>
              <w:autoSpaceDE/>
              <w:autoSpaceDN/>
              <w:adjustRightInd/>
              <w:spacing w:line="240" w:lineRule="auto"/>
              <w:jc w:val="center"/>
              <w:rPr>
                <w:rFonts w:hAnsi="ＭＳ 明朝" w:cs="ＭＳ Ｐゴシック"/>
                <w:color w:val="0070C0"/>
                <w:sz w:val="16"/>
                <w:szCs w:val="18"/>
              </w:rPr>
            </w:pPr>
            <w:r w:rsidRPr="003E4301">
              <w:rPr>
                <w:rFonts w:hAnsi="ＭＳ 明朝" w:cs="ＭＳ Ｐゴシック" w:hint="eastAsia"/>
                <w:color w:val="000000"/>
                <w:sz w:val="16"/>
                <w:szCs w:val="18"/>
              </w:rPr>
              <w:t>○</w:t>
            </w:r>
          </w:p>
        </w:tc>
      </w:tr>
    </w:tbl>
    <w:p w14:paraId="60112ACC" w14:textId="476C88D4" w:rsidR="00E6151E" w:rsidRDefault="00E6151E" w:rsidP="009571BB">
      <w:pPr>
        <w:rPr>
          <w:rFonts w:hAnsi="ＭＳ 明朝"/>
        </w:rPr>
      </w:pPr>
    </w:p>
    <w:p w14:paraId="3DD6C73D" w14:textId="62291DDA" w:rsidR="003F0D4D" w:rsidRDefault="003F0D4D" w:rsidP="009571BB">
      <w:pPr>
        <w:rPr>
          <w:rFonts w:hAnsi="ＭＳ 明朝"/>
        </w:rPr>
      </w:pPr>
      <w:r>
        <w:rPr>
          <w:rFonts w:hAnsi="ＭＳ 明朝"/>
        </w:rPr>
        <w:br w:type="page"/>
      </w:r>
    </w:p>
    <w:p w14:paraId="5C93C9F5" w14:textId="6B67128B" w:rsidR="00A15312" w:rsidRDefault="002A507A" w:rsidP="009571BB">
      <w:pPr>
        <w:rPr>
          <w:rFonts w:hAnsi="ＭＳ 明朝"/>
        </w:rPr>
      </w:pPr>
      <w:r>
        <w:rPr>
          <w:rFonts w:hAnsi="ＭＳ 明朝" w:hint="eastAsia"/>
        </w:rPr>
        <w:lastRenderedPageBreak/>
        <w:t>２</w:t>
      </w:r>
      <w:r w:rsidR="00E6151E">
        <w:rPr>
          <w:rFonts w:hAnsi="ＭＳ 明朝" w:hint="eastAsia"/>
        </w:rPr>
        <w:t>.</w:t>
      </w:r>
      <w:r w:rsidR="005F2772">
        <w:rPr>
          <w:rFonts w:hAnsi="ＭＳ 明朝" w:hint="eastAsia"/>
        </w:rPr>
        <w:t>統合型GIS</w:t>
      </w:r>
    </w:p>
    <w:p w14:paraId="791D0ACD" w14:textId="4E8A82BD" w:rsidR="00E6151E" w:rsidRDefault="00E6151E" w:rsidP="009571BB">
      <w:pPr>
        <w:rPr>
          <w:rFonts w:hAnsi="ＭＳ 明朝"/>
        </w:rPr>
      </w:pPr>
      <w:r>
        <w:rPr>
          <w:rFonts w:hAnsi="ＭＳ 明朝" w:hint="eastAsia"/>
        </w:rPr>
        <w:t>※</w:t>
      </w:r>
      <w:r w:rsidRPr="00E6151E">
        <w:rPr>
          <w:rFonts w:hAnsi="ＭＳ 明朝" w:hint="eastAsia"/>
        </w:rPr>
        <w:t>公開型GIS</w:t>
      </w:r>
      <w:r>
        <w:rPr>
          <w:rFonts w:hAnsi="ＭＳ 明朝" w:hint="eastAsia"/>
        </w:rPr>
        <w:t>モデル仕様書記載の要求事項であるか否かを参考として</w:t>
      </w:r>
      <w:r w:rsidRPr="00E6151E">
        <w:rPr>
          <w:rFonts w:hAnsi="ＭＳ 明朝" w:hint="eastAsia"/>
        </w:rPr>
        <w:t>記載</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4"/>
        <w:gridCol w:w="788"/>
        <w:gridCol w:w="787"/>
        <w:gridCol w:w="787"/>
        <w:gridCol w:w="4855"/>
        <w:gridCol w:w="964"/>
      </w:tblGrid>
      <w:tr w:rsidR="00A15312" w:rsidRPr="003E4301" w14:paraId="1E07ED74" w14:textId="4D4A1B24" w:rsidTr="002546A3">
        <w:trPr>
          <w:trHeight w:val="72"/>
          <w:tblHeader/>
        </w:trPr>
        <w:tc>
          <w:tcPr>
            <w:tcW w:w="324" w:type="dxa"/>
            <w:shd w:val="clear" w:color="auto" w:fill="D0CECE"/>
          </w:tcPr>
          <w:p w14:paraId="10353DC5" w14:textId="77777777" w:rsidR="00A15312" w:rsidRPr="003E4301" w:rsidRDefault="00A15312" w:rsidP="00E6151E">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番号</w:t>
            </w:r>
          </w:p>
        </w:tc>
        <w:tc>
          <w:tcPr>
            <w:tcW w:w="788" w:type="dxa"/>
            <w:shd w:val="clear" w:color="auto" w:fill="D0CECE"/>
            <w:noWrap/>
            <w:vAlign w:val="center"/>
          </w:tcPr>
          <w:p w14:paraId="658F5A9F" w14:textId="77777777" w:rsidR="00A15312" w:rsidRPr="003E4301" w:rsidRDefault="00A15312" w:rsidP="00E6151E">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大項目</w:t>
            </w:r>
          </w:p>
        </w:tc>
        <w:tc>
          <w:tcPr>
            <w:tcW w:w="787" w:type="dxa"/>
            <w:shd w:val="clear" w:color="auto" w:fill="D0CECE"/>
            <w:vAlign w:val="center"/>
          </w:tcPr>
          <w:p w14:paraId="47947E79" w14:textId="77777777" w:rsidR="00A15312" w:rsidRPr="003E4301" w:rsidRDefault="00A15312" w:rsidP="00E6151E">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中項目</w:t>
            </w:r>
          </w:p>
        </w:tc>
        <w:tc>
          <w:tcPr>
            <w:tcW w:w="787" w:type="dxa"/>
            <w:shd w:val="clear" w:color="auto" w:fill="D0CECE"/>
            <w:vAlign w:val="center"/>
          </w:tcPr>
          <w:p w14:paraId="26C4B356" w14:textId="77777777" w:rsidR="00A15312" w:rsidRPr="003E4301" w:rsidRDefault="00A15312" w:rsidP="00E6151E">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小項目</w:t>
            </w:r>
          </w:p>
        </w:tc>
        <w:tc>
          <w:tcPr>
            <w:tcW w:w="4855" w:type="dxa"/>
            <w:shd w:val="clear" w:color="auto" w:fill="D0CECE"/>
            <w:vAlign w:val="center"/>
          </w:tcPr>
          <w:p w14:paraId="6320B9BD" w14:textId="6A1F3C7B" w:rsidR="00A15312" w:rsidRPr="003E4301" w:rsidRDefault="00A15312" w:rsidP="00E6151E">
            <w:pPr>
              <w:widowControl/>
              <w:autoSpaceDE/>
              <w:autoSpaceDN/>
              <w:adjustRightInd/>
              <w:spacing w:line="240" w:lineRule="auto"/>
              <w:ind w:rightChars="-55" w:right="-104"/>
              <w:jc w:val="center"/>
              <w:rPr>
                <w:rFonts w:hAnsi="ＭＳ 明朝" w:cs="ＭＳ Ｐゴシック"/>
                <w:bCs/>
                <w:color w:val="000000"/>
                <w:sz w:val="16"/>
                <w:szCs w:val="18"/>
              </w:rPr>
            </w:pPr>
            <w:r w:rsidRPr="003E4301">
              <w:rPr>
                <w:rFonts w:hAnsi="ＭＳ 明朝" w:cs="ＭＳ Ｐゴシック" w:hint="eastAsia"/>
                <w:bCs/>
                <w:color w:val="000000"/>
                <w:sz w:val="16"/>
                <w:szCs w:val="18"/>
              </w:rPr>
              <w:t>要件</w:t>
            </w:r>
          </w:p>
        </w:tc>
        <w:tc>
          <w:tcPr>
            <w:tcW w:w="964" w:type="dxa"/>
            <w:shd w:val="clear" w:color="auto" w:fill="D0CECE"/>
          </w:tcPr>
          <w:p w14:paraId="3E2CED09" w14:textId="77777777" w:rsidR="002546A3" w:rsidRDefault="00A15312" w:rsidP="002546A3">
            <w:pPr>
              <w:widowControl/>
              <w:autoSpaceDE/>
              <w:autoSpaceDN/>
              <w:adjustRightInd/>
              <w:spacing w:line="240" w:lineRule="auto"/>
              <w:ind w:left="21" w:hangingChars="15" w:hanging="21"/>
              <w:jc w:val="center"/>
              <w:rPr>
                <w:rFonts w:hAnsi="ＭＳ 明朝" w:cs="ＭＳ Ｐゴシック"/>
                <w:bCs/>
                <w:color w:val="000000"/>
                <w:sz w:val="16"/>
                <w:szCs w:val="18"/>
              </w:rPr>
            </w:pPr>
            <w:r w:rsidRPr="003E4301">
              <w:rPr>
                <w:rFonts w:hAnsi="ＭＳ 明朝" w:cs="ＭＳ Ｐゴシック"/>
                <w:bCs/>
                <w:color w:val="000000"/>
                <w:sz w:val="16"/>
                <w:szCs w:val="18"/>
              </w:rPr>
              <w:t>モデル</w:t>
            </w:r>
          </w:p>
          <w:p w14:paraId="2F000B12" w14:textId="3EB1984F" w:rsidR="00A15312" w:rsidRPr="003E4301" w:rsidRDefault="00A15312" w:rsidP="002546A3">
            <w:pPr>
              <w:widowControl/>
              <w:autoSpaceDE/>
              <w:autoSpaceDN/>
              <w:adjustRightInd/>
              <w:spacing w:line="240" w:lineRule="auto"/>
              <w:ind w:left="21" w:hangingChars="15" w:hanging="21"/>
              <w:jc w:val="center"/>
              <w:rPr>
                <w:rFonts w:hAnsi="ＭＳ 明朝" w:cs="ＭＳ Ｐゴシック"/>
                <w:bCs/>
                <w:color w:val="000000"/>
                <w:sz w:val="16"/>
                <w:szCs w:val="18"/>
              </w:rPr>
            </w:pPr>
            <w:r w:rsidRPr="003E4301">
              <w:rPr>
                <w:rFonts w:hAnsi="ＭＳ 明朝" w:cs="ＭＳ Ｐゴシック"/>
                <w:bCs/>
                <w:color w:val="000000"/>
                <w:sz w:val="16"/>
                <w:szCs w:val="18"/>
              </w:rPr>
              <w:t>仕様書</w:t>
            </w:r>
            <w:r w:rsidR="003F0D4D" w:rsidRPr="003E4301">
              <w:rPr>
                <w:rFonts w:hAnsi="ＭＳ 明朝" w:cs="ＭＳ Ｐゴシック" w:hint="eastAsia"/>
                <w:bCs/>
                <w:color w:val="000000"/>
                <w:sz w:val="16"/>
                <w:szCs w:val="18"/>
              </w:rPr>
              <w:t>対応</w:t>
            </w:r>
            <w:r w:rsidR="00E6151E" w:rsidRPr="003E4301">
              <w:rPr>
                <w:rFonts w:hAnsi="ＭＳ 明朝" w:cs="ＭＳ Ｐゴシック" w:hint="eastAsia"/>
                <w:bCs/>
                <w:color w:val="000000"/>
                <w:sz w:val="16"/>
                <w:szCs w:val="18"/>
              </w:rPr>
              <w:t>※</w:t>
            </w:r>
          </w:p>
        </w:tc>
      </w:tr>
      <w:tr w:rsidR="003F0D4D" w:rsidRPr="003E4301" w14:paraId="2AC07F88" w14:textId="77777777" w:rsidTr="00F254DC">
        <w:trPr>
          <w:trHeight w:val="20"/>
        </w:trPr>
        <w:tc>
          <w:tcPr>
            <w:tcW w:w="324" w:type="dxa"/>
            <w:vAlign w:val="center"/>
          </w:tcPr>
          <w:p w14:paraId="1B55F8E6" w14:textId="1DF4CD92" w:rsidR="003F0D4D" w:rsidRPr="00F254DC" w:rsidRDefault="003F0D4D" w:rsidP="00F254DC">
            <w:pPr>
              <w:pStyle w:val="af4"/>
              <w:widowControl/>
              <w:numPr>
                <w:ilvl w:val="0"/>
                <w:numId w:val="19"/>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788" w:type="dxa"/>
            <w:shd w:val="clear" w:color="auto" w:fill="auto"/>
            <w:vAlign w:val="center"/>
            <w:hideMark/>
          </w:tcPr>
          <w:p w14:paraId="4C3A570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利用者向け機能</w:t>
            </w:r>
          </w:p>
        </w:tc>
        <w:tc>
          <w:tcPr>
            <w:tcW w:w="787" w:type="dxa"/>
            <w:tcBorders>
              <w:top w:val="nil"/>
              <w:left w:val="nil"/>
              <w:bottom w:val="nil"/>
              <w:right w:val="single" w:sz="4" w:space="0" w:color="auto"/>
            </w:tcBorders>
            <w:shd w:val="clear" w:color="auto" w:fill="auto"/>
            <w:vAlign w:val="center"/>
          </w:tcPr>
          <w:p w14:paraId="7529D90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6"/>
              </w:rPr>
              <w:t>トップページ</w:t>
            </w:r>
          </w:p>
        </w:tc>
        <w:tc>
          <w:tcPr>
            <w:tcW w:w="787" w:type="dxa"/>
            <w:tcBorders>
              <w:top w:val="nil"/>
              <w:left w:val="nil"/>
              <w:bottom w:val="nil"/>
              <w:right w:val="single" w:sz="4" w:space="0" w:color="auto"/>
            </w:tcBorders>
            <w:shd w:val="clear" w:color="auto" w:fill="auto"/>
            <w:vAlign w:val="center"/>
            <w:hideMark/>
          </w:tcPr>
          <w:p w14:paraId="617886F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6"/>
              </w:rPr>
              <w:t>トップページ等</w:t>
            </w:r>
          </w:p>
        </w:tc>
        <w:tc>
          <w:tcPr>
            <w:tcW w:w="4855" w:type="dxa"/>
            <w:shd w:val="clear" w:color="auto" w:fill="auto"/>
            <w:vAlign w:val="center"/>
            <w:hideMark/>
          </w:tcPr>
          <w:p w14:paraId="67DE70E5" w14:textId="692C82FE"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利用者向けトップページを設置する。</w:t>
            </w:r>
          </w:p>
          <w:p w14:paraId="5B9DDFC0" w14:textId="18EAECE2"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システム名称、ヘルプ、問い合わせ先等を表示する</w:t>
            </w:r>
          </w:p>
        </w:tc>
        <w:tc>
          <w:tcPr>
            <w:tcW w:w="964" w:type="dxa"/>
            <w:vAlign w:val="center"/>
          </w:tcPr>
          <w:p w14:paraId="05C67D45"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6CF3567E" w14:textId="77777777" w:rsidTr="00F254DC">
        <w:trPr>
          <w:trHeight w:val="20"/>
        </w:trPr>
        <w:tc>
          <w:tcPr>
            <w:tcW w:w="324" w:type="dxa"/>
            <w:vAlign w:val="center"/>
          </w:tcPr>
          <w:p w14:paraId="35E9587A" w14:textId="537F1FB9" w:rsidR="003F0D4D" w:rsidRPr="00F254DC" w:rsidRDefault="003F0D4D" w:rsidP="00F254DC">
            <w:pPr>
              <w:pStyle w:val="af4"/>
              <w:widowControl/>
              <w:numPr>
                <w:ilvl w:val="0"/>
                <w:numId w:val="19"/>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788" w:type="dxa"/>
            <w:shd w:val="clear" w:color="auto" w:fill="auto"/>
            <w:vAlign w:val="center"/>
          </w:tcPr>
          <w:p w14:paraId="53F4128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57735C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9562B3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hideMark/>
          </w:tcPr>
          <w:p w14:paraId="59C4D1B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背景画像、キャラクターの配置等、利用者に市区町村のサービスであることが伝わりやすいよう調整ができること。</w:t>
            </w:r>
          </w:p>
        </w:tc>
        <w:tc>
          <w:tcPr>
            <w:tcW w:w="964" w:type="dxa"/>
            <w:vAlign w:val="center"/>
          </w:tcPr>
          <w:p w14:paraId="31ADA082" w14:textId="77777777" w:rsidR="003F0D4D" w:rsidRPr="003E4301" w:rsidRDefault="003F0D4D" w:rsidP="002546A3">
            <w:pPr>
              <w:widowControl/>
              <w:autoSpaceDE/>
              <w:autoSpaceDN/>
              <w:adjustRightInd/>
              <w:spacing w:line="240" w:lineRule="auto"/>
              <w:jc w:val="center"/>
              <w:rPr>
                <w:rFonts w:hAnsi="ＭＳ 明朝" w:cs="ＭＳ Ｐゴシック"/>
                <w:color w:val="0070C0"/>
                <w:sz w:val="16"/>
                <w:szCs w:val="18"/>
              </w:rPr>
            </w:pPr>
            <w:r w:rsidRPr="003E4301">
              <w:rPr>
                <w:rFonts w:hAnsi="ＭＳ 明朝" w:cs="ＭＳ Ｐゴシック" w:hint="eastAsia"/>
                <w:color w:val="000000"/>
                <w:sz w:val="16"/>
                <w:szCs w:val="18"/>
              </w:rPr>
              <w:t>○</w:t>
            </w:r>
          </w:p>
        </w:tc>
      </w:tr>
      <w:tr w:rsidR="003F0D4D" w:rsidRPr="003E4301" w14:paraId="41F1FEE9" w14:textId="77777777" w:rsidTr="00F254DC">
        <w:trPr>
          <w:trHeight w:val="20"/>
        </w:trPr>
        <w:tc>
          <w:tcPr>
            <w:tcW w:w="324" w:type="dxa"/>
            <w:vAlign w:val="center"/>
          </w:tcPr>
          <w:p w14:paraId="4E4A139D" w14:textId="4EF0D333" w:rsidR="003F0D4D" w:rsidRPr="00F254DC" w:rsidRDefault="003F0D4D" w:rsidP="00F254DC">
            <w:pPr>
              <w:pStyle w:val="af4"/>
              <w:widowControl/>
              <w:numPr>
                <w:ilvl w:val="0"/>
                <w:numId w:val="19"/>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788" w:type="dxa"/>
            <w:shd w:val="clear" w:color="auto" w:fill="auto"/>
            <w:vAlign w:val="center"/>
          </w:tcPr>
          <w:p w14:paraId="0ADF40F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hideMark/>
          </w:tcPr>
          <w:p w14:paraId="31CCB9F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地図表示機能</w:t>
            </w:r>
          </w:p>
        </w:tc>
        <w:tc>
          <w:tcPr>
            <w:tcW w:w="787" w:type="dxa"/>
            <w:shd w:val="clear" w:color="auto" w:fill="auto"/>
            <w:vAlign w:val="center"/>
            <w:hideMark/>
          </w:tcPr>
          <w:p w14:paraId="16064DD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背景図</w:t>
            </w:r>
          </w:p>
        </w:tc>
        <w:tc>
          <w:tcPr>
            <w:tcW w:w="4855" w:type="dxa"/>
            <w:shd w:val="clear" w:color="auto" w:fill="auto"/>
            <w:vAlign w:val="center"/>
            <w:hideMark/>
          </w:tcPr>
          <w:p w14:paraId="0AE3D053" w14:textId="1AEC6566"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地形図、航空写真、背景用民間地図等を背景図として表示できること。また、複数の背景図の切り替えができること。</w:t>
            </w:r>
          </w:p>
        </w:tc>
        <w:tc>
          <w:tcPr>
            <w:tcW w:w="964" w:type="dxa"/>
            <w:vAlign w:val="center"/>
          </w:tcPr>
          <w:p w14:paraId="1C59F3F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4A6F3FC9" w14:textId="77777777" w:rsidTr="00F254DC">
        <w:trPr>
          <w:trHeight w:val="20"/>
        </w:trPr>
        <w:tc>
          <w:tcPr>
            <w:tcW w:w="324" w:type="dxa"/>
            <w:vAlign w:val="center"/>
          </w:tcPr>
          <w:p w14:paraId="7BCD0DDA" w14:textId="07E320F3" w:rsidR="003F0D4D" w:rsidRPr="00F254DC" w:rsidRDefault="003F0D4D" w:rsidP="00F254DC">
            <w:pPr>
              <w:pStyle w:val="af4"/>
              <w:widowControl/>
              <w:numPr>
                <w:ilvl w:val="0"/>
                <w:numId w:val="19"/>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788" w:type="dxa"/>
            <w:shd w:val="clear" w:color="auto" w:fill="auto"/>
            <w:vAlign w:val="center"/>
          </w:tcPr>
          <w:p w14:paraId="049962E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B73F16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A00490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hideMark/>
          </w:tcPr>
          <w:p w14:paraId="77FE076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地形図、背景用民間地図等の元データがベクタレイヤの背景図については、タイル画像化して表示できること。</w:t>
            </w:r>
          </w:p>
        </w:tc>
        <w:tc>
          <w:tcPr>
            <w:tcW w:w="964" w:type="dxa"/>
            <w:vAlign w:val="center"/>
          </w:tcPr>
          <w:p w14:paraId="47134C9F"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730F8E54" w14:textId="77777777" w:rsidTr="00F254DC">
        <w:trPr>
          <w:trHeight w:val="20"/>
        </w:trPr>
        <w:tc>
          <w:tcPr>
            <w:tcW w:w="324" w:type="dxa"/>
            <w:vAlign w:val="center"/>
          </w:tcPr>
          <w:p w14:paraId="28EEDB90" w14:textId="2F73C074" w:rsidR="003F0D4D" w:rsidRPr="00F254DC" w:rsidRDefault="003F0D4D" w:rsidP="00F254DC">
            <w:pPr>
              <w:pStyle w:val="af4"/>
              <w:widowControl/>
              <w:numPr>
                <w:ilvl w:val="0"/>
                <w:numId w:val="19"/>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788" w:type="dxa"/>
            <w:shd w:val="clear" w:color="auto" w:fill="auto"/>
            <w:vAlign w:val="center"/>
          </w:tcPr>
          <w:p w14:paraId="6E69D91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DBAF10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hideMark/>
          </w:tcPr>
          <w:p w14:paraId="37BE262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凡例機能</w:t>
            </w:r>
          </w:p>
        </w:tc>
        <w:tc>
          <w:tcPr>
            <w:tcW w:w="4855" w:type="dxa"/>
            <w:shd w:val="clear" w:color="auto" w:fill="auto"/>
            <w:vAlign w:val="center"/>
            <w:hideMark/>
          </w:tcPr>
          <w:p w14:paraId="14CAD3C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表示中のアイコン等に対する凡例を表示し、表示・非表示の切り替えができること。</w:t>
            </w:r>
          </w:p>
        </w:tc>
        <w:tc>
          <w:tcPr>
            <w:tcW w:w="964" w:type="dxa"/>
            <w:vAlign w:val="center"/>
          </w:tcPr>
          <w:p w14:paraId="4C54FA35"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1E46A029" w14:textId="77777777" w:rsidTr="00F254DC">
        <w:trPr>
          <w:trHeight w:val="20"/>
        </w:trPr>
        <w:tc>
          <w:tcPr>
            <w:tcW w:w="324" w:type="dxa"/>
            <w:vAlign w:val="center"/>
          </w:tcPr>
          <w:p w14:paraId="3EF79CAA" w14:textId="06AAE222" w:rsidR="003F0D4D" w:rsidRPr="00F254DC" w:rsidRDefault="003F0D4D" w:rsidP="00F254DC">
            <w:pPr>
              <w:pStyle w:val="af4"/>
              <w:widowControl/>
              <w:numPr>
                <w:ilvl w:val="0"/>
                <w:numId w:val="19"/>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788" w:type="dxa"/>
            <w:shd w:val="clear" w:color="auto" w:fill="auto"/>
            <w:vAlign w:val="center"/>
          </w:tcPr>
          <w:p w14:paraId="3C41E94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79EC8C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189ED96" w14:textId="52CDC3DA"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地図表示</w:t>
            </w:r>
          </w:p>
        </w:tc>
        <w:tc>
          <w:tcPr>
            <w:tcW w:w="4855" w:type="dxa"/>
            <w:shd w:val="clear" w:color="auto" w:fill="auto"/>
            <w:vAlign w:val="center"/>
          </w:tcPr>
          <w:p w14:paraId="136C652B" w14:textId="382F3759"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画面サイズに合わせて地図サイズを自動的に調整できること。</w:t>
            </w:r>
          </w:p>
        </w:tc>
        <w:tc>
          <w:tcPr>
            <w:tcW w:w="964" w:type="dxa"/>
            <w:vAlign w:val="center"/>
          </w:tcPr>
          <w:p w14:paraId="6A1E0F87" w14:textId="0430DE14"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49120A4F" w14:textId="77777777" w:rsidTr="00F254DC">
        <w:trPr>
          <w:trHeight w:val="20"/>
        </w:trPr>
        <w:tc>
          <w:tcPr>
            <w:tcW w:w="324" w:type="dxa"/>
            <w:vAlign w:val="center"/>
          </w:tcPr>
          <w:p w14:paraId="26E34490" w14:textId="64B1EA79" w:rsidR="003F0D4D" w:rsidRPr="00F254DC" w:rsidRDefault="003F0D4D" w:rsidP="00F254DC">
            <w:pPr>
              <w:pStyle w:val="af4"/>
              <w:widowControl/>
              <w:numPr>
                <w:ilvl w:val="0"/>
                <w:numId w:val="19"/>
              </w:numPr>
              <w:autoSpaceDE/>
              <w:autoSpaceDN/>
              <w:adjustRightInd/>
              <w:spacing w:line="240" w:lineRule="auto"/>
              <w:ind w:leftChars="30" w:left="57" w:rightChars="50" w:right="95" w:firstLine="0"/>
              <w:jc w:val="center"/>
              <w:rPr>
                <w:sz w:val="16"/>
                <w:szCs w:val="18"/>
              </w:rPr>
            </w:pPr>
          </w:p>
        </w:tc>
        <w:tc>
          <w:tcPr>
            <w:tcW w:w="788" w:type="dxa"/>
            <w:shd w:val="clear" w:color="auto" w:fill="auto"/>
            <w:vAlign w:val="center"/>
          </w:tcPr>
          <w:p w14:paraId="77CA185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F1474C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ED0F8E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61E933AB" w14:textId="2A148904"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地図クレジットを表示できること。レイヤの表示状態に合わせて自動的に表示を調整する。</w:t>
            </w:r>
          </w:p>
        </w:tc>
        <w:tc>
          <w:tcPr>
            <w:tcW w:w="964" w:type="dxa"/>
            <w:vAlign w:val="center"/>
          </w:tcPr>
          <w:p w14:paraId="4A70163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1A530E06" w14:textId="77777777" w:rsidTr="00F254DC">
        <w:trPr>
          <w:trHeight w:val="20"/>
        </w:trPr>
        <w:tc>
          <w:tcPr>
            <w:tcW w:w="324" w:type="dxa"/>
            <w:vAlign w:val="center"/>
          </w:tcPr>
          <w:p w14:paraId="2E27AAB8" w14:textId="187CFFAC" w:rsidR="003F0D4D" w:rsidRPr="00F254DC" w:rsidRDefault="003F0D4D" w:rsidP="00F254DC">
            <w:pPr>
              <w:pStyle w:val="af4"/>
              <w:widowControl/>
              <w:numPr>
                <w:ilvl w:val="0"/>
                <w:numId w:val="19"/>
              </w:numPr>
              <w:autoSpaceDE/>
              <w:autoSpaceDN/>
              <w:adjustRightInd/>
              <w:spacing w:line="240" w:lineRule="auto"/>
              <w:ind w:leftChars="30" w:left="57" w:rightChars="50" w:right="95" w:firstLine="0"/>
              <w:jc w:val="center"/>
              <w:rPr>
                <w:sz w:val="16"/>
                <w:szCs w:val="18"/>
              </w:rPr>
            </w:pPr>
          </w:p>
        </w:tc>
        <w:tc>
          <w:tcPr>
            <w:tcW w:w="788" w:type="dxa"/>
            <w:shd w:val="clear" w:color="auto" w:fill="auto"/>
            <w:vAlign w:val="center"/>
          </w:tcPr>
          <w:p w14:paraId="42CD311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4E0BD1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CC3A3C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086EE383" w14:textId="54EF79B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表示画面中心に中心を表すマークの表示・非表示切替ができること。</w:t>
            </w:r>
          </w:p>
        </w:tc>
        <w:tc>
          <w:tcPr>
            <w:tcW w:w="964" w:type="dxa"/>
            <w:vAlign w:val="center"/>
          </w:tcPr>
          <w:p w14:paraId="211AC061" w14:textId="021D38B3"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6C31C00D" w14:textId="77777777" w:rsidTr="00F254DC">
        <w:trPr>
          <w:trHeight w:val="20"/>
        </w:trPr>
        <w:tc>
          <w:tcPr>
            <w:tcW w:w="324" w:type="dxa"/>
            <w:vAlign w:val="center"/>
          </w:tcPr>
          <w:p w14:paraId="167B10E0" w14:textId="0E69298D" w:rsidR="003F0D4D" w:rsidRPr="00F254DC" w:rsidRDefault="003F0D4D" w:rsidP="00F254DC">
            <w:pPr>
              <w:pStyle w:val="af4"/>
              <w:widowControl/>
              <w:numPr>
                <w:ilvl w:val="0"/>
                <w:numId w:val="19"/>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788" w:type="dxa"/>
            <w:shd w:val="clear" w:color="auto" w:fill="auto"/>
            <w:vAlign w:val="center"/>
          </w:tcPr>
          <w:p w14:paraId="0A431BE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B91F4B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965BFC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hideMark/>
          </w:tcPr>
          <w:p w14:paraId="0F7A66E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表示中の地図縮尺に対応したスケールバーを表示できること。</w:t>
            </w:r>
          </w:p>
        </w:tc>
        <w:tc>
          <w:tcPr>
            <w:tcW w:w="964" w:type="dxa"/>
            <w:vAlign w:val="center"/>
          </w:tcPr>
          <w:p w14:paraId="3C7EEC08"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52338C75" w14:textId="77777777" w:rsidTr="00F254DC">
        <w:trPr>
          <w:trHeight w:val="20"/>
        </w:trPr>
        <w:tc>
          <w:tcPr>
            <w:tcW w:w="324" w:type="dxa"/>
            <w:vAlign w:val="center"/>
          </w:tcPr>
          <w:p w14:paraId="4BA1A80F" w14:textId="736BC54F"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13B932A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2D9C78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7C9489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hideMark/>
          </w:tcPr>
          <w:p w14:paraId="3FF3611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異なる施設情報、地図コンテンツ及び背景図を選択した２種類の地図を同一画面内に並べて表示できること。</w:t>
            </w:r>
          </w:p>
        </w:tc>
        <w:tc>
          <w:tcPr>
            <w:tcW w:w="964" w:type="dxa"/>
            <w:vAlign w:val="center"/>
          </w:tcPr>
          <w:p w14:paraId="1B2AC0CF"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2EF9F292" w14:textId="77777777" w:rsidTr="00F254DC">
        <w:trPr>
          <w:trHeight w:val="20"/>
        </w:trPr>
        <w:tc>
          <w:tcPr>
            <w:tcW w:w="324" w:type="dxa"/>
            <w:vAlign w:val="center"/>
          </w:tcPr>
          <w:p w14:paraId="2BD85D66" w14:textId="087D65A8"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2683EB7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DEC42A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BC5595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3D00DDDB" w14:textId="35EC9B4B"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2画面表示した地図画面の同期、非同期を選択できること。</w:t>
            </w:r>
          </w:p>
        </w:tc>
        <w:tc>
          <w:tcPr>
            <w:tcW w:w="964" w:type="dxa"/>
            <w:vAlign w:val="center"/>
          </w:tcPr>
          <w:p w14:paraId="654BFB70"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77F833FD" w14:textId="77777777" w:rsidTr="00F254DC">
        <w:trPr>
          <w:trHeight w:val="20"/>
        </w:trPr>
        <w:tc>
          <w:tcPr>
            <w:tcW w:w="324" w:type="dxa"/>
            <w:vAlign w:val="center"/>
          </w:tcPr>
          <w:p w14:paraId="1EA03461" w14:textId="4DB19E8B"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030638D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0BF748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BE5885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hideMark/>
          </w:tcPr>
          <w:p w14:paraId="5FACCF7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並べて表示した地図について、拡大縮小や移動等の操作を連動できること。</w:t>
            </w:r>
          </w:p>
        </w:tc>
        <w:tc>
          <w:tcPr>
            <w:tcW w:w="964" w:type="dxa"/>
            <w:vAlign w:val="center"/>
          </w:tcPr>
          <w:p w14:paraId="2C84A69A"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7338261" w14:textId="77777777" w:rsidTr="00F254DC">
        <w:trPr>
          <w:trHeight w:val="20"/>
        </w:trPr>
        <w:tc>
          <w:tcPr>
            <w:tcW w:w="324" w:type="dxa"/>
            <w:vAlign w:val="center"/>
          </w:tcPr>
          <w:p w14:paraId="07EF6D25" w14:textId="321C2366"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073ADE3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86B992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2E0523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hideMark/>
          </w:tcPr>
          <w:p w14:paraId="02BE5C4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施設情報や地図コンテンツと背景図を重ね合わせて地図に表示できること。</w:t>
            </w:r>
          </w:p>
        </w:tc>
        <w:tc>
          <w:tcPr>
            <w:tcW w:w="964" w:type="dxa"/>
            <w:vAlign w:val="center"/>
          </w:tcPr>
          <w:p w14:paraId="61F4CB98"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1AD0F544" w14:textId="77777777" w:rsidTr="00F254DC">
        <w:trPr>
          <w:trHeight w:val="20"/>
        </w:trPr>
        <w:tc>
          <w:tcPr>
            <w:tcW w:w="324" w:type="dxa"/>
            <w:vAlign w:val="center"/>
          </w:tcPr>
          <w:p w14:paraId="5E1D75E3" w14:textId="7C86BEEB"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2B407D9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41E50C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A0D12F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hideMark/>
          </w:tcPr>
          <w:p w14:paraId="629C9A0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背景図に対し、アイコンなどの表示項目の透過度が設定可能であること。</w:t>
            </w:r>
          </w:p>
        </w:tc>
        <w:tc>
          <w:tcPr>
            <w:tcW w:w="964" w:type="dxa"/>
            <w:vAlign w:val="center"/>
          </w:tcPr>
          <w:p w14:paraId="04570E6C"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47653D13" w14:textId="77777777" w:rsidTr="00F254DC">
        <w:trPr>
          <w:trHeight w:val="20"/>
        </w:trPr>
        <w:tc>
          <w:tcPr>
            <w:tcW w:w="324" w:type="dxa"/>
            <w:vAlign w:val="center"/>
          </w:tcPr>
          <w:p w14:paraId="41290EA4" w14:textId="5857266B"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5F237E7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FB7BA1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766A6E19" w14:textId="74A8B0A0"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int="eastAsia"/>
                <w:sz w:val="16"/>
              </w:rPr>
              <w:t>Undo/Redo</w:t>
            </w:r>
          </w:p>
        </w:tc>
        <w:tc>
          <w:tcPr>
            <w:tcW w:w="4855" w:type="dxa"/>
            <w:shd w:val="clear" w:color="auto" w:fill="auto"/>
          </w:tcPr>
          <w:p w14:paraId="6C0EB761" w14:textId="068CDEFB"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int="eastAsia"/>
                <w:sz w:val="16"/>
              </w:rPr>
              <w:t>自動的に記憶された縮尺と座標を順番に再現できること。</w:t>
            </w:r>
          </w:p>
        </w:tc>
        <w:tc>
          <w:tcPr>
            <w:tcW w:w="964" w:type="dxa"/>
            <w:vAlign w:val="center"/>
          </w:tcPr>
          <w:p w14:paraId="0B9DFFA6"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0393E23E" w14:textId="77777777" w:rsidTr="00F254DC">
        <w:trPr>
          <w:trHeight w:val="20"/>
        </w:trPr>
        <w:tc>
          <w:tcPr>
            <w:tcW w:w="324" w:type="dxa"/>
            <w:vAlign w:val="center"/>
          </w:tcPr>
          <w:p w14:paraId="37739D7D" w14:textId="2269CA30"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696D918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B7424E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1B8BBB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索引図表示</w:t>
            </w:r>
          </w:p>
        </w:tc>
        <w:tc>
          <w:tcPr>
            <w:tcW w:w="4855" w:type="dxa"/>
            <w:shd w:val="clear" w:color="auto" w:fill="auto"/>
            <w:vAlign w:val="center"/>
          </w:tcPr>
          <w:p w14:paraId="4706106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表示中の地図範囲を示した索引図を表示できること。また、索引図の表示・非表示の切り替えができること。</w:t>
            </w:r>
          </w:p>
        </w:tc>
        <w:tc>
          <w:tcPr>
            <w:tcW w:w="964" w:type="dxa"/>
            <w:vAlign w:val="center"/>
          </w:tcPr>
          <w:p w14:paraId="33A60829"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3E53A4CA" w14:textId="77777777" w:rsidTr="00F254DC">
        <w:trPr>
          <w:trHeight w:val="20"/>
        </w:trPr>
        <w:tc>
          <w:tcPr>
            <w:tcW w:w="324" w:type="dxa"/>
            <w:vAlign w:val="center"/>
          </w:tcPr>
          <w:p w14:paraId="5B5B13BA" w14:textId="4F7E5BD1"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5010B10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B64D11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5B6D80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628AF2A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索引図で指定した場所に地図表示を移動できること。</w:t>
            </w:r>
          </w:p>
        </w:tc>
        <w:tc>
          <w:tcPr>
            <w:tcW w:w="964" w:type="dxa"/>
            <w:vAlign w:val="center"/>
          </w:tcPr>
          <w:p w14:paraId="2B999771"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6D8BFC63" w14:textId="77777777" w:rsidTr="00F254DC">
        <w:trPr>
          <w:trHeight w:val="20"/>
        </w:trPr>
        <w:tc>
          <w:tcPr>
            <w:tcW w:w="324" w:type="dxa"/>
            <w:vAlign w:val="center"/>
          </w:tcPr>
          <w:p w14:paraId="29E5B1F3" w14:textId="3D954C99"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6BE8859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259517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797F04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主題情報・シンボル情報</w:t>
            </w:r>
          </w:p>
        </w:tc>
        <w:tc>
          <w:tcPr>
            <w:tcW w:w="4855" w:type="dxa"/>
            <w:shd w:val="clear" w:color="auto" w:fill="auto"/>
            <w:vAlign w:val="center"/>
          </w:tcPr>
          <w:p w14:paraId="2AE941F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図形情報に対応するポイント（点）、ライン（線）、ポリゴン（面）を表示できる。</w:t>
            </w:r>
          </w:p>
        </w:tc>
        <w:tc>
          <w:tcPr>
            <w:tcW w:w="964" w:type="dxa"/>
            <w:vAlign w:val="center"/>
          </w:tcPr>
          <w:p w14:paraId="411C1630"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72A04BE5" w14:textId="77777777" w:rsidTr="00F254DC">
        <w:trPr>
          <w:trHeight w:val="20"/>
        </w:trPr>
        <w:tc>
          <w:tcPr>
            <w:tcW w:w="324" w:type="dxa"/>
            <w:vAlign w:val="center"/>
          </w:tcPr>
          <w:p w14:paraId="2E5E50B6" w14:textId="23A86419"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734B1B9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36DBED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43F932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55FC1BF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図形（アイコンシンボル、線、面）の表示設定は、複数色、複数種類から選択できる。</w:t>
            </w:r>
          </w:p>
        </w:tc>
        <w:tc>
          <w:tcPr>
            <w:tcW w:w="964" w:type="dxa"/>
            <w:vAlign w:val="center"/>
          </w:tcPr>
          <w:p w14:paraId="38A6D0A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31E068A" w14:textId="77777777" w:rsidTr="00F254DC">
        <w:trPr>
          <w:trHeight w:val="20"/>
        </w:trPr>
        <w:tc>
          <w:tcPr>
            <w:tcW w:w="324" w:type="dxa"/>
            <w:vAlign w:val="center"/>
          </w:tcPr>
          <w:p w14:paraId="0A8C823C" w14:textId="0E14D6BF"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4B6CFCF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F310F9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82F930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242873D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点レイヤと属性情報で構成されるシンボル情報を表示できること。また、点レイヤはアイコンとして表示できること。</w:t>
            </w:r>
          </w:p>
        </w:tc>
        <w:tc>
          <w:tcPr>
            <w:tcW w:w="964" w:type="dxa"/>
            <w:vAlign w:val="center"/>
          </w:tcPr>
          <w:p w14:paraId="1BD2DABB"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7D9D86EB" w14:textId="77777777" w:rsidTr="00F254DC">
        <w:trPr>
          <w:trHeight w:val="20"/>
        </w:trPr>
        <w:tc>
          <w:tcPr>
            <w:tcW w:w="324" w:type="dxa"/>
            <w:vAlign w:val="center"/>
          </w:tcPr>
          <w:p w14:paraId="31ED7E00" w14:textId="507F11B0"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7F07A3B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3215D0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1FBC25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025C79A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アイコンはシステム標準のものを用意し、追加できること。</w:t>
            </w:r>
          </w:p>
        </w:tc>
        <w:tc>
          <w:tcPr>
            <w:tcW w:w="964" w:type="dxa"/>
            <w:vAlign w:val="center"/>
          </w:tcPr>
          <w:p w14:paraId="76E300AB"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6F5E1376" w14:textId="77777777" w:rsidTr="00F254DC">
        <w:trPr>
          <w:trHeight w:val="20"/>
        </w:trPr>
        <w:tc>
          <w:tcPr>
            <w:tcW w:w="324" w:type="dxa"/>
            <w:vAlign w:val="center"/>
          </w:tcPr>
          <w:p w14:paraId="1F4DEDAB" w14:textId="35D65E89"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0BA37C2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9DFE05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CAECF4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19520CC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属性情報の値に従い、ラベルを地図上に表示できる。</w:t>
            </w:r>
          </w:p>
        </w:tc>
        <w:tc>
          <w:tcPr>
            <w:tcW w:w="964" w:type="dxa"/>
            <w:vAlign w:val="center"/>
          </w:tcPr>
          <w:p w14:paraId="237C3731"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4B2F1BF4" w14:textId="77777777" w:rsidTr="00F254DC">
        <w:trPr>
          <w:trHeight w:val="20"/>
        </w:trPr>
        <w:tc>
          <w:tcPr>
            <w:tcW w:w="324" w:type="dxa"/>
            <w:vAlign w:val="center"/>
          </w:tcPr>
          <w:p w14:paraId="071D8CB5" w14:textId="7BF58030"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13ABB28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CECB66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01EE46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1C2C88A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属性情報の値（角度）に従い、ラベルやアイコンを回転して地図上に表示できる。</w:t>
            </w:r>
          </w:p>
        </w:tc>
        <w:tc>
          <w:tcPr>
            <w:tcW w:w="964" w:type="dxa"/>
            <w:vAlign w:val="center"/>
          </w:tcPr>
          <w:p w14:paraId="2EAA0283"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4A7C6659" w14:textId="77777777" w:rsidTr="00F254DC">
        <w:trPr>
          <w:trHeight w:val="20"/>
        </w:trPr>
        <w:tc>
          <w:tcPr>
            <w:tcW w:w="324" w:type="dxa"/>
            <w:vAlign w:val="center"/>
          </w:tcPr>
          <w:p w14:paraId="69503A9A" w14:textId="1443AA26"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45E5136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026B1D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780260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3A4057A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縮尺に応じて、アイコンのサイズや形状等を変更せず、画面上で一定のサイズで表示できること。</w:t>
            </w:r>
            <w:r w:rsidRPr="00C80640">
              <w:rPr>
                <w:rFonts w:hAnsi="ＭＳ 明朝" w:cs="ＭＳ Ｐゴシック" w:hint="eastAsia"/>
                <w:sz w:val="16"/>
                <w:szCs w:val="18"/>
              </w:rPr>
              <w:br/>
              <w:t>また、ラベルやアイコンは、縮尺に応じて非表示にできること。非表示とする縮尺は、アイコンごとに設定できること。</w:t>
            </w:r>
          </w:p>
        </w:tc>
        <w:tc>
          <w:tcPr>
            <w:tcW w:w="964" w:type="dxa"/>
            <w:vAlign w:val="center"/>
          </w:tcPr>
          <w:p w14:paraId="3CA2BEBE"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7A5FB305" w14:textId="77777777" w:rsidTr="00F254DC">
        <w:trPr>
          <w:trHeight w:val="20"/>
        </w:trPr>
        <w:tc>
          <w:tcPr>
            <w:tcW w:w="324" w:type="dxa"/>
            <w:vAlign w:val="center"/>
          </w:tcPr>
          <w:p w14:paraId="216F50AE" w14:textId="02E33F43"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4676EFB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BD7046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2D1348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関連ファイル</w:t>
            </w:r>
          </w:p>
        </w:tc>
        <w:tc>
          <w:tcPr>
            <w:tcW w:w="4855" w:type="dxa"/>
            <w:shd w:val="clear" w:color="auto" w:fill="auto"/>
            <w:vAlign w:val="center"/>
          </w:tcPr>
          <w:p w14:paraId="0ED990C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施設情報や地図コンテンツに関連ファイルを設定できること。</w:t>
            </w:r>
          </w:p>
        </w:tc>
        <w:tc>
          <w:tcPr>
            <w:tcW w:w="964" w:type="dxa"/>
            <w:vAlign w:val="center"/>
          </w:tcPr>
          <w:p w14:paraId="701540B1"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5D677D32" w14:textId="77777777" w:rsidTr="00F254DC">
        <w:trPr>
          <w:trHeight w:val="20"/>
        </w:trPr>
        <w:tc>
          <w:tcPr>
            <w:tcW w:w="324" w:type="dxa"/>
            <w:vAlign w:val="center"/>
          </w:tcPr>
          <w:p w14:paraId="4463B63C" w14:textId="62FE9D71"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4052F98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A3BB92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03B432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2C8CAA5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アイコン、線レイヤ及び面レイヤをクリックすることにより、関連ファイルを表示できること。</w:t>
            </w:r>
          </w:p>
        </w:tc>
        <w:tc>
          <w:tcPr>
            <w:tcW w:w="964" w:type="dxa"/>
            <w:vAlign w:val="center"/>
          </w:tcPr>
          <w:p w14:paraId="631CA80A"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33E3F975" w14:textId="77777777" w:rsidTr="00F254DC">
        <w:trPr>
          <w:trHeight w:val="20"/>
        </w:trPr>
        <w:tc>
          <w:tcPr>
            <w:tcW w:w="324" w:type="dxa"/>
            <w:vAlign w:val="center"/>
          </w:tcPr>
          <w:p w14:paraId="663AC0C7" w14:textId="5CEAE96B"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7702756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45F95F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209D82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5EB6812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画像ファイルについては、ダウンロードしなくとも画面上に直接画像を表示できること。</w:t>
            </w:r>
          </w:p>
        </w:tc>
        <w:tc>
          <w:tcPr>
            <w:tcW w:w="964" w:type="dxa"/>
            <w:vAlign w:val="center"/>
          </w:tcPr>
          <w:p w14:paraId="0B40114A"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1C535FBA" w14:textId="77777777" w:rsidTr="00F254DC">
        <w:trPr>
          <w:trHeight w:val="20"/>
        </w:trPr>
        <w:tc>
          <w:tcPr>
            <w:tcW w:w="324" w:type="dxa"/>
            <w:vAlign w:val="center"/>
          </w:tcPr>
          <w:p w14:paraId="4BE5D279" w14:textId="3B0997E5"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4AC8450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00DB61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90ED32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拡大縮小</w:t>
            </w:r>
          </w:p>
        </w:tc>
        <w:tc>
          <w:tcPr>
            <w:tcW w:w="4855" w:type="dxa"/>
            <w:shd w:val="clear" w:color="auto" w:fill="auto"/>
            <w:vAlign w:val="center"/>
          </w:tcPr>
          <w:p w14:paraId="38C6D68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表示地図の縮尺を一定割合で拡大・縮小できること。</w:t>
            </w:r>
          </w:p>
        </w:tc>
        <w:tc>
          <w:tcPr>
            <w:tcW w:w="964" w:type="dxa"/>
            <w:vAlign w:val="center"/>
          </w:tcPr>
          <w:p w14:paraId="16BAEE44"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CB20899" w14:textId="77777777" w:rsidTr="00F254DC">
        <w:trPr>
          <w:trHeight w:val="20"/>
        </w:trPr>
        <w:tc>
          <w:tcPr>
            <w:tcW w:w="324" w:type="dxa"/>
            <w:vAlign w:val="center"/>
          </w:tcPr>
          <w:p w14:paraId="458C1ED0" w14:textId="7A1506DA"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2B86ECE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23B1D8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0E7B18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339390B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表示地図領域内でマウス操作により矩形領域を指定し拡大できること。</w:t>
            </w:r>
          </w:p>
        </w:tc>
        <w:tc>
          <w:tcPr>
            <w:tcW w:w="964" w:type="dxa"/>
            <w:vAlign w:val="center"/>
          </w:tcPr>
          <w:p w14:paraId="7B692B60"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1E6A2514" w14:textId="77777777" w:rsidTr="00F254DC">
        <w:trPr>
          <w:trHeight w:val="20"/>
        </w:trPr>
        <w:tc>
          <w:tcPr>
            <w:tcW w:w="324" w:type="dxa"/>
            <w:vAlign w:val="center"/>
          </w:tcPr>
          <w:p w14:paraId="25009FD7" w14:textId="13B4D129"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2400AEC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93EFB6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03FDE8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7D48FD1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レイヤごとに、表示する縮尺範囲を指定できること。</w:t>
            </w:r>
          </w:p>
        </w:tc>
        <w:tc>
          <w:tcPr>
            <w:tcW w:w="964" w:type="dxa"/>
            <w:vAlign w:val="center"/>
          </w:tcPr>
          <w:p w14:paraId="09ABC9D2"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5C0D9B29" w14:textId="77777777" w:rsidTr="00F254DC">
        <w:trPr>
          <w:trHeight w:val="20"/>
        </w:trPr>
        <w:tc>
          <w:tcPr>
            <w:tcW w:w="324" w:type="dxa"/>
            <w:vAlign w:val="center"/>
          </w:tcPr>
          <w:p w14:paraId="691D350C" w14:textId="1AC8BE08"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208903D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3646FC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F21BD2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4C62450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マウスホイールの操作により地図を拡大・縮小できること。</w:t>
            </w:r>
          </w:p>
        </w:tc>
        <w:tc>
          <w:tcPr>
            <w:tcW w:w="964" w:type="dxa"/>
            <w:vAlign w:val="center"/>
          </w:tcPr>
          <w:p w14:paraId="262B0939"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79B02C49" w14:textId="77777777" w:rsidTr="00F254DC">
        <w:trPr>
          <w:trHeight w:val="20"/>
        </w:trPr>
        <w:tc>
          <w:tcPr>
            <w:tcW w:w="324" w:type="dxa"/>
            <w:vAlign w:val="center"/>
          </w:tcPr>
          <w:p w14:paraId="11064A5D" w14:textId="222EEBDC"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395F9CC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40EC46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591872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移動</w:t>
            </w:r>
          </w:p>
        </w:tc>
        <w:tc>
          <w:tcPr>
            <w:tcW w:w="4855" w:type="dxa"/>
            <w:shd w:val="clear" w:color="auto" w:fill="auto"/>
            <w:vAlign w:val="center"/>
          </w:tcPr>
          <w:p w14:paraId="1AFA8D9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マウス操作により表示地図の任意の箇所１点を指定し、指定した箇所を画面の中心に表示できること。</w:t>
            </w:r>
          </w:p>
        </w:tc>
        <w:tc>
          <w:tcPr>
            <w:tcW w:w="964" w:type="dxa"/>
            <w:vAlign w:val="center"/>
          </w:tcPr>
          <w:p w14:paraId="049F98A9"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35F3C399" w14:textId="77777777" w:rsidTr="00F254DC">
        <w:trPr>
          <w:trHeight w:val="20"/>
        </w:trPr>
        <w:tc>
          <w:tcPr>
            <w:tcW w:w="324" w:type="dxa"/>
            <w:vAlign w:val="center"/>
          </w:tcPr>
          <w:p w14:paraId="769FE2C1" w14:textId="7D1B1E2D"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6ECAF83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BA1BB7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6A26BF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201506E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画面上に表示されるボタン等により、地図を任意の方向に一定割合で移動できること。</w:t>
            </w:r>
          </w:p>
        </w:tc>
        <w:tc>
          <w:tcPr>
            <w:tcW w:w="964" w:type="dxa"/>
            <w:vAlign w:val="center"/>
          </w:tcPr>
          <w:p w14:paraId="311CB90C"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4C6E530" w14:textId="77777777" w:rsidTr="00F254DC">
        <w:trPr>
          <w:trHeight w:val="20"/>
        </w:trPr>
        <w:tc>
          <w:tcPr>
            <w:tcW w:w="324" w:type="dxa"/>
            <w:vAlign w:val="center"/>
          </w:tcPr>
          <w:p w14:paraId="63A38DEF" w14:textId="14619A96"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1489035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752ABB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992C71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3EED03B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マウス操作により地図をつかんだようにして移動できること。</w:t>
            </w:r>
          </w:p>
        </w:tc>
        <w:tc>
          <w:tcPr>
            <w:tcW w:w="964" w:type="dxa"/>
            <w:vAlign w:val="center"/>
          </w:tcPr>
          <w:p w14:paraId="6FCC1ECF"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36682D8C" w14:textId="77777777" w:rsidTr="00F254DC">
        <w:trPr>
          <w:trHeight w:val="20"/>
        </w:trPr>
        <w:tc>
          <w:tcPr>
            <w:tcW w:w="324" w:type="dxa"/>
            <w:vAlign w:val="center"/>
          </w:tcPr>
          <w:p w14:paraId="576AA0CE" w14:textId="7F74383E"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30A7EE2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569316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レイヤ管理等</w:t>
            </w:r>
          </w:p>
        </w:tc>
        <w:tc>
          <w:tcPr>
            <w:tcW w:w="787" w:type="dxa"/>
            <w:shd w:val="clear" w:color="auto" w:fill="auto"/>
            <w:vAlign w:val="center"/>
          </w:tcPr>
          <w:p w14:paraId="1F991C5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レイヤ表示等</w:t>
            </w:r>
          </w:p>
        </w:tc>
        <w:tc>
          <w:tcPr>
            <w:tcW w:w="4855" w:type="dxa"/>
            <w:shd w:val="clear" w:color="auto" w:fill="auto"/>
            <w:vAlign w:val="center"/>
          </w:tcPr>
          <w:p w14:paraId="4FE0892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線レイヤ及び面レイヤと属性情報で構成される地図コンテンツを表示できること。</w:t>
            </w:r>
          </w:p>
        </w:tc>
        <w:tc>
          <w:tcPr>
            <w:tcW w:w="964" w:type="dxa"/>
            <w:vAlign w:val="center"/>
          </w:tcPr>
          <w:p w14:paraId="09199B51"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60DAF1F3" w14:textId="77777777" w:rsidTr="00F254DC">
        <w:trPr>
          <w:trHeight w:val="20"/>
        </w:trPr>
        <w:tc>
          <w:tcPr>
            <w:tcW w:w="324" w:type="dxa"/>
            <w:vAlign w:val="center"/>
          </w:tcPr>
          <w:p w14:paraId="55A81366" w14:textId="289E94DE"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2BFD0B1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59F65C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F1100E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7A5D585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レイヤ単位及び分類単位で表示・非表示の切り替えができる。</w:t>
            </w:r>
          </w:p>
        </w:tc>
        <w:tc>
          <w:tcPr>
            <w:tcW w:w="964" w:type="dxa"/>
            <w:vAlign w:val="center"/>
          </w:tcPr>
          <w:p w14:paraId="4EEC7896"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3660D92F" w14:textId="77777777" w:rsidTr="00F254DC">
        <w:trPr>
          <w:trHeight w:val="20"/>
        </w:trPr>
        <w:tc>
          <w:tcPr>
            <w:tcW w:w="324" w:type="dxa"/>
            <w:vAlign w:val="center"/>
          </w:tcPr>
          <w:p w14:paraId="43F666B3" w14:textId="66C1C351"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5ECEC72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DBB131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CD9013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3C11B331" w14:textId="3FBA1B82"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複数のレイヤの組合せをレイヤセットとして設定し、名前付けて保存できること。</w:t>
            </w:r>
          </w:p>
        </w:tc>
        <w:tc>
          <w:tcPr>
            <w:tcW w:w="964" w:type="dxa"/>
            <w:vAlign w:val="center"/>
          </w:tcPr>
          <w:p w14:paraId="0E142875"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155612A2" w14:textId="77777777" w:rsidTr="00F254DC">
        <w:trPr>
          <w:trHeight w:val="20"/>
        </w:trPr>
        <w:tc>
          <w:tcPr>
            <w:tcW w:w="324" w:type="dxa"/>
            <w:vAlign w:val="center"/>
          </w:tcPr>
          <w:p w14:paraId="4B076B0A" w14:textId="326EDCE2"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76A248C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ACFEF6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621650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6A2E2A2A" w14:textId="075717EB"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事前に登録したレイヤセットを指定し、表示レイヤを切り替えられること。</w:t>
            </w:r>
          </w:p>
        </w:tc>
        <w:tc>
          <w:tcPr>
            <w:tcW w:w="964" w:type="dxa"/>
            <w:vAlign w:val="center"/>
          </w:tcPr>
          <w:p w14:paraId="08147EEE"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2E70AD2B" w14:textId="77777777" w:rsidTr="00F254DC">
        <w:trPr>
          <w:trHeight w:val="20"/>
        </w:trPr>
        <w:tc>
          <w:tcPr>
            <w:tcW w:w="324" w:type="dxa"/>
            <w:vAlign w:val="center"/>
          </w:tcPr>
          <w:p w14:paraId="296F64C0" w14:textId="621C9780"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3178F56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86AB66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0E536D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74747A6A" w14:textId="0BC6CEF6"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レイヤごとに、線種、線色、塗りつぶし色等を任意に設定する。ユーザ毎に個別に設定ができること。</w:t>
            </w:r>
          </w:p>
        </w:tc>
        <w:tc>
          <w:tcPr>
            <w:tcW w:w="964" w:type="dxa"/>
            <w:vAlign w:val="center"/>
          </w:tcPr>
          <w:p w14:paraId="33891ED5"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0EFAB9FE" w14:textId="77777777" w:rsidTr="00F254DC">
        <w:trPr>
          <w:trHeight w:val="20"/>
        </w:trPr>
        <w:tc>
          <w:tcPr>
            <w:tcW w:w="324" w:type="dxa"/>
            <w:vAlign w:val="center"/>
          </w:tcPr>
          <w:p w14:paraId="4A80E0DA" w14:textId="7DECFBB0"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4D3EE26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080C07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属性機能</w:t>
            </w:r>
          </w:p>
        </w:tc>
        <w:tc>
          <w:tcPr>
            <w:tcW w:w="787" w:type="dxa"/>
            <w:shd w:val="clear" w:color="auto" w:fill="auto"/>
            <w:vAlign w:val="center"/>
          </w:tcPr>
          <w:p w14:paraId="66648BC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属性情報設定</w:t>
            </w:r>
          </w:p>
        </w:tc>
        <w:tc>
          <w:tcPr>
            <w:tcW w:w="4855" w:type="dxa"/>
            <w:shd w:val="clear" w:color="auto" w:fill="auto"/>
            <w:vAlign w:val="center"/>
          </w:tcPr>
          <w:p w14:paraId="3A52C5A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テキスト情報などを属性情報としてアイコン、線レイヤ及び面レイヤと関連付けて設定できること。（事業者による対応でもよい。）</w:t>
            </w:r>
          </w:p>
        </w:tc>
        <w:tc>
          <w:tcPr>
            <w:tcW w:w="964" w:type="dxa"/>
            <w:vAlign w:val="center"/>
          </w:tcPr>
          <w:p w14:paraId="21A340D4"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32730FA0" w14:textId="77777777" w:rsidTr="00F254DC">
        <w:trPr>
          <w:trHeight w:val="20"/>
        </w:trPr>
        <w:tc>
          <w:tcPr>
            <w:tcW w:w="324" w:type="dxa"/>
            <w:vAlign w:val="center"/>
          </w:tcPr>
          <w:p w14:paraId="43BE08DC" w14:textId="07808840"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6C66B39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B058A1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E9072F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属性情報表示</w:t>
            </w:r>
          </w:p>
        </w:tc>
        <w:tc>
          <w:tcPr>
            <w:tcW w:w="4855" w:type="dxa"/>
            <w:shd w:val="clear" w:color="auto" w:fill="auto"/>
            <w:vAlign w:val="center"/>
          </w:tcPr>
          <w:p w14:paraId="669683C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地図上のアイコン等を選択することで、属性情報を表示できること。</w:t>
            </w:r>
          </w:p>
        </w:tc>
        <w:tc>
          <w:tcPr>
            <w:tcW w:w="964" w:type="dxa"/>
            <w:vAlign w:val="center"/>
          </w:tcPr>
          <w:p w14:paraId="3DA9B434"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4739056E" w14:textId="77777777" w:rsidTr="00F254DC">
        <w:trPr>
          <w:trHeight w:val="20"/>
        </w:trPr>
        <w:tc>
          <w:tcPr>
            <w:tcW w:w="324" w:type="dxa"/>
            <w:vAlign w:val="center"/>
          </w:tcPr>
          <w:p w14:paraId="609C8120" w14:textId="68F7B5B8"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6F128B3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57431C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5A63C97" w14:textId="1BD1AAB8"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156F4786" w14:textId="1B541D3F"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クリックした位置の地物をすべて選択し、一覧表示できること。</w:t>
            </w:r>
          </w:p>
        </w:tc>
        <w:tc>
          <w:tcPr>
            <w:tcW w:w="964" w:type="dxa"/>
            <w:vAlign w:val="center"/>
          </w:tcPr>
          <w:p w14:paraId="69178AE9"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08522F7A" w14:textId="77777777" w:rsidTr="00F254DC">
        <w:trPr>
          <w:trHeight w:val="20"/>
        </w:trPr>
        <w:tc>
          <w:tcPr>
            <w:tcW w:w="324" w:type="dxa"/>
            <w:vAlign w:val="center"/>
          </w:tcPr>
          <w:p w14:paraId="032B33B6" w14:textId="02035613"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2B6B84A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6CC51E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76F295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属性一覧</w:t>
            </w:r>
          </w:p>
        </w:tc>
        <w:tc>
          <w:tcPr>
            <w:tcW w:w="4855" w:type="dxa"/>
            <w:shd w:val="clear" w:color="auto" w:fill="auto"/>
            <w:vAlign w:val="center"/>
          </w:tcPr>
          <w:p w14:paraId="7E90E1D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地図上の地物の属性一覧を表示できること。</w:t>
            </w:r>
          </w:p>
        </w:tc>
        <w:tc>
          <w:tcPr>
            <w:tcW w:w="964" w:type="dxa"/>
            <w:vAlign w:val="center"/>
          </w:tcPr>
          <w:p w14:paraId="3BBACCDE"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289BA628" w14:textId="77777777" w:rsidTr="00F254DC">
        <w:trPr>
          <w:trHeight w:val="20"/>
        </w:trPr>
        <w:tc>
          <w:tcPr>
            <w:tcW w:w="324" w:type="dxa"/>
            <w:vAlign w:val="center"/>
          </w:tcPr>
          <w:p w14:paraId="434E1245" w14:textId="5509BE8A"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251FC50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ED6367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0AF56C46" w14:textId="480B0DAE"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int="eastAsia"/>
                <w:sz w:val="16"/>
              </w:rPr>
              <w:t>サムネイル表示</w:t>
            </w:r>
          </w:p>
        </w:tc>
        <w:tc>
          <w:tcPr>
            <w:tcW w:w="4855" w:type="dxa"/>
            <w:shd w:val="clear" w:color="auto" w:fill="auto"/>
          </w:tcPr>
          <w:p w14:paraId="04476D82" w14:textId="6B18A0CD"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int="eastAsia"/>
                <w:sz w:val="16"/>
              </w:rPr>
              <w:t>属性画面に、地物に紐づく関連ファイルのサムネイルを表示できること。</w:t>
            </w:r>
          </w:p>
        </w:tc>
        <w:tc>
          <w:tcPr>
            <w:tcW w:w="964" w:type="dxa"/>
            <w:vAlign w:val="center"/>
          </w:tcPr>
          <w:p w14:paraId="4340D0EB"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38443281" w14:textId="77777777" w:rsidTr="00F254DC">
        <w:trPr>
          <w:trHeight w:val="20"/>
        </w:trPr>
        <w:tc>
          <w:tcPr>
            <w:tcW w:w="324" w:type="dxa"/>
            <w:vAlign w:val="center"/>
          </w:tcPr>
          <w:p w14:paraId="0C39F65A" w14:textId="71DF9158"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26AC87F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3E86A6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646547F" w14:textId="5254CFD7" w:rsidR="003F0D4D" w:rsidRPr="00C80640" w:rsidRDefault="003F0D4D" w:rsidP="003F0D4D">
            <w:pPr>
              <w:widowControl/>
              <w:autoSpaceDE/>
              <w:autoSpaceDN/>
              <w:adjustRightInd/>
              <w:spacing w:line="240" w:lineRule="auto"/>
              <w:jc w:val="left"/>
              <w:rPr>
                <w:sz w:val="16"/>
              </w:rPr>
            </w:pPr>
            <w:r w:rsidRPr="00C80640">
              <w:rPr>
                <w:rFonts w:hAnsi="ＭＳ 明朝" w:cs="ＭＳ Ｐゴシック" w:hint="eastAsia"/>
                <w:sz w:val="16"/>
                <w:szCs w:val="18"/>
              </w:rPr>
              <w:t>関連ファイル</w:t>
            </w:r>
          </w:p>
        </w:tc>
        <w:tc>
          <w:tcPr>
            <w:tcW w:w="4855" w:type="dxa"/>
            <w:shd w:val="clear" w:color="auto" w:fill="auto"/>
            <w:vAlign w:val="center"/>
          </w:tcPr>
          <w:p w14:paraId="132461A2" w14:textId="1AB65907" w:rsidR="003F0D4D" w:rsidRPr="00C80640" w:rsidRDefault="003F0D4D" w:rsidP="003F0D4D">
            <w:pPr>
              <w:widowControl/>
              <w:autoSpaceDE/>
              <w:autoSpaceDN/>
              <w:adjustRightInd/>
              <w:spacing w:line="240" w:lineRule="auto"/>
              <w:jc w:val="left"/>
              <w:rPr>
                <w:sz w:val="16"/>
              </w:rPr>
            </w:pPr>
            <w:r w:rsidRPr="00C80640">
              <w:rPr>
                <w:rFonts w:hAnsi="ＭＳ 明朝" w:cs="ＭＳ Ｐゴシック" w:hint="eastAsia"/>
                <w:sz w:val="16"/>
                <w:szCs w:val="18"/>
              </w:rPr>
              <w:t>属性情報に画像等のファイルを関連付ける。</w:t>
            </w:r>
          </w:p>
        </w:tc>
        <w:tc>
          <w:tcPr>
            <w:tcW w:w="964" w:type="dxa"/>
            <w:vAlign w:val="center"/>
          </w:tcPr>
          <w:p w14:paraId="75C240F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747E7AA5" w14:textId="77777777" w:rsidTr="00F254DC">
        <w:trPr>
          <w:trHeight w:val="20"/>
        </w:trPr>
        <w:tc>
          <w:tcPr>
            <w:tcW w:w="324" w:type="dxa"/>
            <w:vAlign w:val="center"/>
          </w:tcPr>
          <w:p w14:paraId="53F41218" w14:textId="28D7CC50"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5566F41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9AEFA3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8C2AE8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属性検索</w:t>
            </w:r>
          </w:p>
        </w:tc>
        <w:tc>
          <w:tcPr>
            <w:tcW w:w="4855" w:type="dxa"/>
            <w:shd w:val="clear" w:color="auto" w:fill="auto"/>
            <w:vAlign w:val="center"/>
          </w:tcPr>
          <w:p w14:paraId="5FAD7B7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属性一覧画面から地物を検索できること。</w:t>
            </w:r>
          </w:p>
        </w:tc>
        <w:tc>
          <w:tcPr>
            <w:tcW w:w="964" w:type="dxa"/>
            <w:vAlign w:val="center"/>
          </w:tcPr>
          <w:p w14:paraId="123E20D6"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162FA184" w14:textId="77777777" w:rsidTr="00F254DC">
        <w:trPr>
          <w:trHeight w:val="20"/>
        </w:trPr>
        <w:tc>
          <w:tcPr>
            <w:tcW w:w="324" w:type="dxa"/>
            <w:vAlign w:val="center"/>
          </w:tcPr>
          <w:p w14:paraId="33340208" w14:textId="79C5EFE7"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6D3EAA9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8228FB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0EF151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属性データ型</w:t>
            </w:r>
          </w:p>
        </w:tc>
        <w:tc>
          <w:tcPr>
            <w:tcW w:w="4855" w:type="dxa"/>
            <w:shd w:val="clear" w:color="auto" w:fill="auto"/>
            <w:vAlign w:val="center"/>
          </w:tcPr>
          <w:p w14:paraId="6F0948D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属性情報として以下のデータ型を設定できること。数値、文字列、URL</w:t>
            </w:r>
          </w:p>
        </w:tc>
        <w:tc>
          <w:tcPr>
            <w:tcW w:w="964" w:type="dxa"/>
            <w:vAlign w:val="center"/>
          </w:tcPr>
          <w:p w14:paraId="5FA69F06"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5482A94F" w14:textId="77777777" w:rsidTr="00F254DC">
        <w:trPr>
          <w:trHeight w:val="20"/>
        </w:trPr>
        <w:tc>
          <w:tcPr>
            <w:tcW w:w="324" w:type="dxa"/>
            <w:vAlign w:val="center"/>
          </w:tcPr>
          <w:p w14:paraId="3C5413DA" w14:textId="39915EC3"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008A764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AE9353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FABAFF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388A570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URLについてはハイパーリンクとして表示できること。</w:t>
            </w:r>
          </w:p>
        </w:tc>
        <w:tc>
          <w:tcPr>
            <w:tcW w:w="964" w:type="dxa"/>
            <w:vAlign w:val="center"/>
          </w:tcPr>
          <w:p w14:paraId="62C5ACCA"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9303D44" w14:textId="77777777" w:rsidTr="00F254DC">
        <w:trPr>
          <w:trHeight w:val="20"/>
        </w:trPr>
        <w:tc>
          <w:tcPr>
            <w:tcW w:w="324" w:type="dxa"/>
            <w:vAlign w:val="center"/>
          </w:tcPr>
          <w:p w14:paraId="33A61311" w14:textId="18ED43C5"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0536451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E04B1D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検索機能</w:t>
            </w:r>
          </w:p>
        </w:tc>
        <w:tc>
          <w:tcPr>
            <w:tcW w:w="787" w:type="dxa"/>
            <w:shd w:val="clear" w:color="auto" w:fill="auto"/>
            <w:vAlign w:val="center"/>
          </w:tcPr>
          <w:p w14:paraId="6527209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住所検索</w:t>
            </w:r>
          </w:p>
        </w:tc>
        <w:tc>
          <w:tcPr>
            <w:tcW w:w="4855" w:type="dxa"/>
            <w:shd w:val="clear" w:color="auto" w:fill="auto"/>
            <w:vAlign w:val="center"/>
          </w:tcPr>
          <w:p w14:paraId="291AA73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住所情報による地図検索ができること。</w:t>
            </w:r>
          </w:p>
        </w:tc>
        <w:tc>
          <w:tcPr>
            <w:tcW w:w="964" w:type="dxa"/>
            <w:vAlign w:val="center"/>
          </w:tcPr>
          <w:p w14:paraId="73907D9F"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6EA4C44F" w14:textId="77777777" w:rsidTr="00F254DC">
        <w:trPr>
          <w:trHeight w:val="20"/>
        </w:trPr>
        <w:tc>
          <w:tcPr>
            <w:tcW w:w="324" w:type="dxa"/>
            <w:vAlign w:val="center"/>
          </w:tcPr>
          <w:p w14:paraId="1AAB20F6" w14:textId="614DA9BE"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321C4D3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2CC0F2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96D230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1AE5ACA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住所の表記は、全角、半角および英数字、漢数字、日本語表記、「―」「ー（長音）」による表示等、想定される住所表記に対して対応できる。</w:t>
            </w:r>
          </w:p>
        </w:tc>
        <w:tc>
          <w:tcPr>
            <w:tcW w:w="964" w:type="dxa"/>
            <w:vAlign w:val="center"/>
          </w:tcPr>
          <w:p w14:paraId="32FB52D0"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6F3C270" w14:textId="77777777" w:rsidTr="00F254DC">
        <w:trPr>
          <w:trHeight w:val="20"/>
        </w:trPr>
        <w:tc>
          <w:tcPr>
            <w:tcW w:w="324" w:type="dxa"/>
            <w:vAlign w:val="center"/>
          </w:tcPr>
          <w:p w14:paraId="420C073B" w14:textId="7B75BB4E"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627E381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F3A225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44463F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目標物検索</w:t>
            </w:r>
          </w:p>
        </w:tc>
        <w:tc>
          <w:tcPr>
            <w:tcW w:w="4855" w:type="dxa"/>
            <w:shd w:val="clear" w:color="auto" w:fill="auto"/>
            <w:vAlign w:val="center"/>
          </w:tcPr>
          <w:p w14:paraId="1EBB8D9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目標物による地図検索ができること。</w:t>
            </w:r>
          </w:p>
        </w:tc>
        <w:tc>
          <w:tcPr>
            <w:tcW w:w="964" w:type="dxa"/>
            <w:vAlign w:val="center"/>
          </w:tcPr>
          <w:p w14:paraId="27B2870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234361BD" w14:textId="77777777" w:rsidTr="00F254DC">
        <w:trPr>
          <w:trHeight w:val="20"/>
        </w:trPr>
        <w:tc>
          <w:tcPr>
            <w:tcW w:w="324" w:type="dxa"/>
            <w:vAlign w:val="center"/>
          </w:tcPr>
          <w:p w14:paraId="5076E574" w14:textId="6E9FA501"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7C4D77C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2F8983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5F4FD5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32A8517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キーワード入力による地図検索ができること。キーワードは文字の部分一致で検索できること。</w:t>
            </w:r>
          </w:p>
        </w:tc>
        <w:tc>
          <w:tcPr>
            <w:tcW w:w="964" w:type="dxa"/>
            <w:vAlign w:val="center"/>
          </w:tcPr>
          <w:p w14:paraId="5ACA704F"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90D8AE4" w14:textId="77777777" w:rsidTr="00F254DC">
        <w:trPr>
          <w:trHeight w:val="20"/>
        </w:trPr>
        <w:tc>
          <w:tcPr>
            <w:tcW w:w="324" w:type="dxa"/>
            <w:vAlign w:val="center"/>
          </w:tcPr>
          <w:p w14:paraId="6B095DBC" w14:textId="7D8A195C"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615DD97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86CF19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67DFB2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1A18452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リスト選択による地図検索ができること。</w:t>
            </w:r>
          </w:p>
        </w:tc>
        <w:tc>
          <w:tcPr>
            <w:tcW w:w="964" w:type="dxa"/>
            <w:vAlign w:val="center"/>
          </w:tcPr>
          <w:p w14:paraId="1FDD54DE"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1CE14071" w14:textId="77777777" w:rsidTr="00F254DC">
        <w:trPr>
          <w:trHeight w:val="20"/>
        </w:trPr>
        <w:tc>
          <w:tcPr>
            <w:tcW w:w="324" w:type="dxa"/>
            <w:vAlign w:val="center"/>
          </w:tcPr>
          <w:p w14:paraId="67C0D842" w14:textId="35FBE452"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6C35456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2B449B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97C2461" w14:textId="62963500"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フリーワード検索</w:t>
            </w:r>
          </w:p>
        </w:tc>
        <w:tc>
          <w:tcPr>
            <w:tcW w:w="4855" w:type="dxa"/>
            <w:shd w:val="clear" w:color="auto" w:fill="auto"/>
            <w:vAlign w:val="center"/>
          </w:tcPr>
          <w:p w14:paraId="5A8C7A99" w14:textId="377C1BE4"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検索キーワードを複数指定して住所や目標物を検索できること。</w:t>
            </w:r>
          </w:p>
        </w:tc>
        <w:tc>
          <w:tcPr>
            <w:tcW w:w="964" w:type="dxa"/>
            <w:vAlign w:val="center"/>
          </w:tcPr>
          <w:p w14:paraId="5A4825DC"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4D7E8217" w14:textId="77777777" w:rsidTr="00F254DC">
        <w:trPr>
          <w:trHeight w:val="20"/>
        </w:trPr>
        <w:tc>
          <w:tcPr>
            <w:tcW w:w="324" w:type="dxa"/>
            <w:vAlign w:val="center"/>
          </w:tcPr>
          <w:p w14:paraId="6795EFD1" w14:textId="1B72E80C"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7E1E1E7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483602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F0D409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ルート検索</w:t>
            </w:r>
          </w:p>
        </w:tc>
        <w:tc>
          <w:tcPr>
            <w:tcW w:w="4855" w:type="dxa"/>
            <w:shd w:val="clear" w:color="auto" w:fill="auto"/>
            <w:vAlign w:val="center"/>
          </w:tcPr>
          <w:p w14:paraId="5A73BB1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2地点間の最短経路を検索し、地図上に経路及び距離を表示できる。</w:t>
            </w:r>
          </w:p>
        </w:tc>
        <w:tc>
          <w:tcPr>
            <w:tcW w:w="964" w:type="dxa"/>
            <w:vAlign w:val="center"/>
          </w:tcPr>
          <w:p w14:paraId="37B59E16"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797CBBCF" w14:textId="77777777" w:rsidTr="00F254DC">
        <w:trPr>
          <w:trHeight w:val="20"/>
        </w:trPr>
        <w:tc>
          <w:tcPr>
            <w:tcW w:w="324" w:type="dxa"/>
            <w:vAlign w:val="center"/>
          </w:tcPr>
          <w:p w14:paraId="09518CDE" w14:textId="223CC810"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1895D25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6B2A46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E59CC9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座標検索</w:t>
            </w:r>
          </w:p>
        </w:tc>
        <w:tc>
          <w:tcPr>
            <w:tcW w:w="4855" w:type="dxa"/>
            <w:shd w:val="clear" w:color="auto" w:fill="auto"/>
            <w:vAlign w:val="center"/>
          </w:tcPr>
          <w:p w14:paraId="660BDB5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経度・緯度を指定して位置が検索できる。</w:t>
            </w:r>
          </w:p>
        </w:tc>
        <w:tc>
          <w:tcPr>
            <w:tcW w:w="964" w:type="dxa"/>
            <w:vAlign w:val="center"/>
          </w:tcPr>
          <w:p w14:paraId="2C0290E0"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399D122" w14:textId="77777777" w:rsidTr="00F254DC">
        <w:trPr>
          <w:trHeight w:val="20"/>
        </w:trPr>
        <w:tc>
          <w:tcPr>
            <w:tcW w:w="324" w:type="dxa"/>
            <w:vAlign w:val="center"/>
          </w:tcPr>
          <w:p w14:paraId="6B94DDDC" w14:textId="10D3CE07"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4910429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0FD8B7CA" w14:textId="40D449D3"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主題図機能</w:t>
            </w:r>
          </w:p>
        </w:tc>
        <w:tc>
          <w:tcPr>
            <w:tcW w:w="787" w:type="dxa"/>
            <w:shd w:val="clear" w:color="auto" w:fill="auto"/>
          </w:tcPr>
          <w:p w14:paraId="080F74B0" w14:textId="2B20FBFF"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個別値色分け</w:t>
            </w:r>
          </w:p>
        </w:tc>
        <w:tc>
          <w:tcPr>
            <w:tcW w:w="4855" w:type="dxa"/>
            <w:shd w:val="clear" w:color="auto" w:fill="auto"/>
          </w:tcPr>
          <w:p w14:paraId="53FC2F2C" w14:textId="2B701F09"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地物（属性を持つ図形）の属性情報を使って、色塗り主題図を作成する。</w:t>
            </w:r>
          </w:p>
        </w:tc>
        <w:tc>
          <w:tcPr>
            <w:tcW w:w="964" w:type="dxa"/>
            <w:vAlign w:val="center"/>
          </w:tcPr>
          <w:p w14:paraId="0CAA7D69"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4111F556" w14:textId="77777777" w:rsidTr="00F254DC">
        <w:trPr>
          <w:trHeight w:val="20"/>
        </w:trPr>
        <w:tc>
          <w:tcPr>
            <w:tcW w:w="324" w:type="dxa"/>
            <w:vAlign w:val="center"/>
          </w:tcPr>
          <w:p w14:paraId="6D93A8A7" w14:textId="2893AF92"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54B9FCB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7E21B20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6DB8A34B" w14:textId="076354FE"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ランク値色分け</w:t>
            </w:r>
          </w:p>
        </w:tc>
        <w:tc>
          <w:tcPr>
            <w:tcW w:w="4855" w:type="dxa"/>
            <w:shd w:val="clear" w:color="auto" w:fill="auto"/>
          </w:tcPr>
          <w:p w14:paraId="5F5D56C6" w14:textId="08C05B02"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地物が保有する属性値に対して、ランクを与えてランク毎に色塗りをする。</w:t>
            </w:r>
          </w:p>
        </w:tc>
        <w:tc>
          <w:tcPr>
            <w:tcW w:w="964" w:type="dxa"/>
            <w:vAlign w:val="center"/>
          </w:tcPr>
          <w:p w14:paraId="1AD6E4B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79DE405A" w14:textId="77777777" w:rsidTr="00F254DC">
        <w:trPr>
          <w:trHeight w:val="20"/>
        </w:trPr>
        <w:tc>
          <w:tcPr>
            <w:tcW w:w="324" w:type="dxa"/>
            <w:vAlign w:val="center"/>
          </w:tcPr>
          <w:p w14:paraId="5B79DF1B" w14:textId="44C34363"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6D70E84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1F8B9AA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49B7B3D5" w14:textId="5670212F"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ラベル表示</w:t>
            </w:r>
          </w:p>
        </w:tc>
        <w:tc>
          <w:tcPr>
            <w:tcW w:w="4855" w:type="dxa"/>
            <w:shd w:val="clear" w:color="auto" w:fill="auto"/>
          </w:tcPr>
          <w:p w14:paraId="277AC5B3" w14:textId="26B5F08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地物が保有する属性値を地図上に文字列として表示する。</w:t>
            </w:r>
          </w:p>
        </w:tc>
        <w:tc>
          <w:tcPr>
            <w:tcW w:w="964" w:type="dxa"/>
            <w:vAlign w:val="center"/>
          </w:tcPr>
          <w:p w14:paraId="2BFF3D45"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6AA801C1" w14:textId="77777777" w:rsidTr="00F254DC">
        <w:trPr>
          <w:trHeight w:val="20"/>
        </w:trPr>
        <w:tc>
          <w:tcPr>
            <w:tcW w:w="324" w:type="dxa"/>
            <w:vAlign w:val="center"/>
          </w:tcPr>
          <w:p w14:paraId="5003A70D" w14:textId="11FD1485"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372C8C1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43073D8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07D112FB" w14:textId="2CD92676"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グラフ表示</w:t>
            </w:r>
          </w:p>
        </w:tc>
        <w:tc>
          <w:tcPr>
            <w:tcW w:w="4855" w:type="dxa"/>
            <w:shd w:val="clear" w:color="auto" w:fill="auto"/>
          </w:tcPr>
          <w:p w14:paraId="7AD1E8F8" w14:textId="21A55848"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地物が保有する属性値に対して、グラフ表示する。</w:t>
            </w:r>
          </w:p>
        </w:tc>
        <w:tc>
          <w:tcPr>
            <w:tcW w:w="964" w:type="dxa"/>
            <w:vAlign w:val="center"/>
          </w:tcPr>
          <w:p w14:paraId="61E35E5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002C86B3" w14:textId="77777777" w:rsidTr="00F254DC">
        <w:trPr>
          <w:trHeight w:val="20"/>
        </w:trPr>
        <w:tc>
          <w:tcPr>
            <w:tcW w:w="324" w:type="dxa"/>
            <w:vAlign w:val="center"/>
          </w:tcPr>
          <w:p w14:paraId="413DFD9E" w14:textId="3508E6D8"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0237755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49D1D0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印刷・出力</w:t>
            </w:r>
          </w:p>
        </w:tc>
        <w:tc>
          <w:tcPr>
            <w:tcW w:w="787" w:type="dxa"/>
            <w:shd w:val="clear" w:color="auto" w:fill="auto"/>
            <w:vAlign w:val="center"/>
          </w:tcPr>
          <w:p w14:paraId="3A6FD65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印刷</w:t>
            </w:r>
          </w:p>
        </w:tc>
        <w:tc>
          <w:tcPr>
            <w:tcW w:w="4855" w:type="dxa"/>
            <w:shd w:val="clear" w:color="auto" w:fill="auto"/>
            <w:vAlign w:val="center"/>
          </w:tcPr>
          <w:p w14:paraId="6F7E799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画面に表示した地図や施設情報、地図コンテンツを印刷できること。属性情報や凡例をあわせて印刷できること。</w:t>
            </w:r>
          </w:p>
        </w:tc>
        <w:tc>
          <w:tcPr>
            <w:tcW w:w="964" w:type="dxa"/>
            <w:vAlign w:val="center"/>
          </w:tcPr>
          <w:p w14:paraId="612C6BB2"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79A11F7C" w14:textId="77777777" w:rsidTr="00F254DC">
        <w:trPr>
          <w:trHeight w:val="20"/>
        </w:trPr>
        <w:tc>
          <w:tcPr>
            <w:tcW w:w="324" w:type="dxa"/>
            <w:vAlign w:val="center"/>
          </w:tcPr>
          <w:p w14:paraId="0F33F897" w14:textId="318CAC9C"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57D47C8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DB9AE9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76CB4F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10686D10" w14:textId="3659A823"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出力時の縮尺や枠線の種類、表示するタイトル、スケールバー、方位シンボル等の種類やレイアウトを設定する。</w:t>
            </w:r>
          </w:p>
        </w:tc>
        <w:tc>
          <w:tcPr>
            <w:tcW w:w="964" w:type="dxa"/>
            <w:vAlign w:val="center"/>
          </w:tcPr>
          <w:p w14:paraId="112CAACC"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6EB2A7C9" w14:textId="77777777" w:rsidTr="00F254DC">
        <w:trPr>
          <w:trHeight w:val="20"/>
        </w:trPr>
        <w:tc>
          <w:tcPr>
            <w:tcW w:w="324" w:type="dxa"/>
            <w:vAlign w:val="center"/>
          </w:tcPr>
          <w:p w14:paraId="342E1EE1" w14:textId="7CC6A2BA"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6863715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A00A52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5CD5F28" w14:textId="55A6EAC4"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02C830AA" w14:textId="3859D179"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事前に作成した印刷書式を呼び出し、利用する。</w:t>
            </w:r>
          </w:p>
        </w:tc>
        <w:tc>
          <w:tcPr>
            <w:tcW w:w="964" w:type="dxa"/>
            <w:vAlign w:val="center"/>
          </w:tcPr>
          <w:p w14:paraId="54FFA6E6"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6480E96E" w14:textId="77777777" w:rsidTr="00F254DC">
        <w:trPr>
          <w:trHeight w:val="20"/>
        </w:trPr>
        <w:tc>
          <w:tcPr>
            <w:tcW w:w="324" w:type="dxa"/>
            <w:vAlign w:val="center"/>
          </w:tcPr>
          <w:p w14:paraId="47383E3E" w14:textId="6B5DB367"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53B8B9B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0B9D75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486ABA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5D73DC2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都市計画等一部の地図コンテンツについて、印刷する際の縮尺を予め指定したものに固定できること。</w:t>
            </w:r>
          </w:p>
        </w:tc>
        <w:tc>
          <w:tcPr>
            <w:tcW w:w="964" w:type="dxa"/>
            <w:vAlign w:val="center"/>
          </w:tcPr>
          <w:p w14:paraId="33B5E78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763C349" w14:textId="77777777" w:rsidTr="00F254DC">
        <w:trPr>
          <w:trHeight w:val="20"/>
        </w:trPr>
        <w:tc>
          <w:tcPr>
            <w:tcW w:w="324" w:type="dxa"/>
            <w:vAlign w:val="center"/>
          </w:tcPr>
          <w:p w14:paraId="40881FAA" w14:textId="04B85DBF"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41339C8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408530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E666D5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3A7E749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コピーライトや利用上の注意等、定型文を合わせて印刷できること。</w:t>
            </w:r>
          </w:p>
        </w:tc>
        <w:tc>
          <w:tcPr>
            <w:tcW w:w="964" w:type="dxa"/>
            <w:vAlign w:val="center"/>
          </w:tcPr>
          <w:p w14:paraId="29464221"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6AA543B8" w14:textId="77777777" w:rsidTr="00F254DC">
        <w:trPr>
          <w:trHeight w:val="20"/>
        </w:trPr>
        <w:tc>
          <w:tcPr>
            <w:tcW w:w="324" w:type="dxa"/>
            <w:vAlign w:val="center"/>
          </w:tcPr>
          <w:p w14:paraId="19476C16" w14:textId="2FF12E72"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640A540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B4711D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084823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2684E78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都市計画等一部の地図コンテンツについて、印刷する際のレイアウトを予め指定した独自の様式に変更できること。</w:t>
            </w:r>
          </w:p>
        </w:tc>
        <w:tc>
          <w:tcPr>
            <w:tcW w:w="964" w:type="dxa"/>
            <w:vAlign w:val="center"/>
          </w:tcPr>
          <w:p w14:paraId="1360262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1E0B9D9D" w14:textId="77777777" w:rsidTr="00F254DC">
        <w:trPr>
          <w:trHeight w:val="20"/>
        </w:trPr>
        <w:tc>
          <w:tcPr>
            <w:tcW w:w="324" w:type="dxa"/>
            <w:vAlign w:val="center"/>
          </w:tcPr>
          <w:p w14:paraId="6123CC99" w14:textId="528F9EE2"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356CF2D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FAD9D4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2770E2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データ出力</w:t>
            </w:r>
          </w:p>
        </w:tc>
        <w:tc>
          <w:tcPr>
            <w:tcW w:w="4855" w:type="dxa"/>
            <w:shd w:val="clear" w:color="auto" w:fill="auto"/>
            <w:vAlign w:val="center"/>
          </w:tcPr>
          <w:p w14:paraId="1C66967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画面に表示した地図や施設情報、地図コンテンツを画像ファイルとして出力できること。</w:t>
            </w:r>
          </w:p>
        </w:tc>
        <w:tc>
          <w:tcPr>
            <w:tcW w:w="964" w:type="dxa"/>
            <w:vAlign w:val="center"/>
          </w:tcPr>
          <w:p w14:paraId="0BDFA6B8"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66A82596" w14:textId="77777777" w:rsidTr="00F254DC">
        <w:trPr>
          <w:trHeight w:val="20"/>
        </w:trPr>
        <w:tc>
          <w:tcPr>
            <w:tcW w:w="324" w:type="dxa"/>
            <w:vAlign w:val="center"/>
          </w:tcPr>
          <w:p w14:paraId="0532184B" w14:textId="6ACF2B47"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6DDAAFE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99B867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5E8250C8" w14:textId="687D8FED"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4861E27F" w14:textId="68886183"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地図画面に表示した空間データをGIS（Shape、KML等）、CAD（DXF等）のデータとして出力する。</w:t>
            </w:r>
          </w:p>
        </w:tc>
        <w:tc>
          <w:tcPr>
            <w:tcW w:w="964" w:type="dxa"/>
            <w:vAlign w:val="center"/>
          </w:tcPr>
          <w:p w14:paraId="6E3AF3CE"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63F98AEC" w14:textId="77777777" w:rsidTr="00F254DC">
        <w:trPr>
          <w:trHeight w:val="20"/>
        </w:trPr>
        <w:tc>
          <w:tcPr>
            <w:tcW w:w="324" w:type="dxa"/>
            <w:vAlign w:val="center"/>
          </w:tcPr>
          <w:p w14:paraId="3EAA4F6D" w14:textId="28BC2134"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26B5D5B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8D40A5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99DB56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計測</w:t>
            </w:r>
          </w:p>
        </w:tc>
        <w:tc>
          <w:tcPr>
            <w:tcW w:w="4855" w:type="dxa"/>
            <w:shd w:val="clear" w:color="auto" w:fill="auto"/>
            <w:vAlign w:val="center"/>
          </w:tcPr>
          <w:p w14:paraId="6244E55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マウス操作により選択した距離、面積の計測が地図上で行えること。</w:t>
            </w:r>
          </w:p>
        </w:tc>
        <w:tc>
          <w:tcPr>
            <w:tcW w:w="964" w:type="dxa"/>
            <w:vAlign w:val="center"/>
          </w:tcPr>
          <w:p w14:paraId="0A40689A"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058885DC" w14:textId="77777777" w:rsidTr="00F254DC">
        <w:trPr>
          <w:trHeight w:val="20"/>
        </w:trPr>
        <w:tc>
          <w:tcPr>
            <w:tcW w:w="324" w:type="dxa"/>
            <w:vAlign w:val="center"/>
          </w:tcPr>
          <w:p w14:paraId="5B23847D" w14:textId="54529CA2"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7C9EA0E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C90850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F4D45B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5278A9BD" w14:textId="2C8C0FD4"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選択したポリゴン図形の外周を計測して表示できること。</w:t>
            </w:r>
          </w:p>
        </w:tc>
        <w:tc>
          <w:tcPr>
            <w:tcW w:w="964" w:type="dxa"/>
            <w:vAlign w:val="center"/>
          </w:tcPr>
          <w:p w14:paraId="7A14A846"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622D7E75" w14:textId="77777777" w:rsidTr="00F254DC">
        <w:trPr>
          <w:trHeight w:val="20"/>
        </w:trPr>
        <w:tc>
          <w:tcPr>
            <w:tcW w:w="324" w:type="dxa"/>
            <w:vAlign w:val="center"/>
          </w:tcPr>
          <w:p w14:paraId="77537BAA" w14:textId="004FDD67"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58BC133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23A9C9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D973F9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0E6FC77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距離及び面積の計測中に縮尺の変更やスクロールができる。</w:t>
            </w:r>
          </w:p>
        </w:tc>
        <w:tc>
          <w:tcPr>
            <w:tcW w:w="964" w:type="dxa"/>
            <w:vAlign w:val="center"/>
          </w:tcPr>
          <w:p w14:paraId="019F9541"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59E255E6" w14:textId="77777777" w:rsidTr="00F254DC">
        <w:trPr>
          <w:trHeight w:val="20"/>
        </w:trPr>
        <w:tc>
          <w:tcPr>
            <w:tcW w:w="324" w:type="dxa"/>
            <w:vAlign w:val="center"/>
          </w:tcPr>
          <w:p w14:paraId="06592FEA" w14:textId="12ED7723"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268FE80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9C5C52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328B31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3B6A8DF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計測結果が表示されている状態で、印刷や地図の画像を保存できること。</w:t>
            </w:r>
          </w:p>
        </w:tc>
        <w:tc>
          <w:tcPr>
            <w:tcW w:w="964" w:type="dxa"/>
            <w:vAlign w:val="center"/>
          </w:tcPr>
          <w:p w14:paraId="01E218E9"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26C4E516" w14:textId="77777777" w:rsidTr="00F254DC">
        <w:trPr>
          <w:trHeight w:val="20"/>
        </w:trPr>
        <w:tc>
          <w:tcPr>
            <w:tcW w:w="324" w:type="dxa"/>
            <w:vAlign w:val="center"/>
          </w:tcPr>
          <w:p w14:paraId="5B062C52" w14:textId="3B002E77"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16DF1AD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8153D7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作図機能</w:t>
            </w:r>
          </w:p>
        </w:tc>
        <w:tc>
          <w:tcPr>
            <w:tcW w:w="787" w:type="dxa"/>
            <w:shd w:val="clear" w:color="auto" w:fill="auto"/>
            <w:vAlign w:val="center"/>
          </w:tcPr>
          <w:p w14:paraId="31E2C64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作図</w:t>
            </w:r>
          </w:p>
        </w:tc>
        <w:tc>
          <w:tcPr>
            <w:tcW w:w="4855" w:type="dxa"/>
            <w:shd w:val="clear" w:color="auto" w:fill="auto"/>
            <w:vAlign w:val="center"/>
          </w:tcPr>
          <w:p w14:paraId="63DD94C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地図上に一時的な図形（点・線・面等）を作成できること。</w:t>
            </w:r>
          </w:p>
        </w:tc>
        <w:tc>
          <w:tcPr>
            <w:tcW w:w="964" w:type="dxa"/>
            <w:vAlign w:val="center"/>
          </w:tcPr>
          <w:p w14:paraId="2C03BF0B"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1DCC99AF" w14:textId="77777777" w:rsidTr="00F254DC">
        <w:trPr>
          <w:trHeight w:val="20"/>
        </w:trPr>
        <w:tc>
          <w:tcPr>
            <w:tcW w:w="324" w:type="dxa"/>
            <w:vAlign w:val="center"/>
          </w:tcPr>
          <w:p w14:paraId="6A953988" w14:textId="11036EA5"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79CD0D9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A903FD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1AEED6A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vAlign w:val="center"/>
          </w:tcPr>
          <w:p w14:paraId="57ACB40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一時的な図形を含めて印刷・画像出力できること。</w:t>
            </w:r>
          </w:p>
        </w:tc>
        <w:tc>
          <w:tcPr>
            <w:tcW w:w="964" w:type="dxa"/>
            <w:vAlign w:val="center"/>
          </w:tcPr>
          <w:p w14:paraId="4D85B70F"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3AE44FD1" w14:textId="77777777" w:rsidTr="00F254DC">
        <w:trPr>
          <w:trHeight w:val="20"/>
        </w:trPr>
        <w:tc>
          <w:tcPr>
            <w:tcW w:w="324" w:type="dxa"/>
            <w:vAlign w:val="center"/>
          </w:tcPr>
          <w:p w14:paraId="34FE8E4A" w14:textId="4BB86CB5"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24A57E1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BE3A7B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7A757B3" w14:textId="2DC89AC9"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19DC5E0C" w14:textId="313E83D0"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地図上に図形を登録する。</w:t>
            </w:r>
          </w:p>
        </w:tc>
        <w:tc>
          <w:tcPr>
            <w:tcW w:w="964" w:type="dxa"/>
            <w:vAlign w:val="center"/>
          </w:tcPr>
          <w:p w14:paraId="3610BB0A"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63E5C977" w14:textId="77777777" w:rsidTr="00F254DC">
        <w:trPr>
          <w:trHeight w:val="20"/>
        </w:trPr>
        <w:tc>
          <w:tcPr>
            <w:tcW w:w="324" w:type="dxa"/>
            <w:vAlign w:val="center"/>
          </w:tcPr>
          <w:p w14:paraId="78A2486B" w14:textId="7D2F4181"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04C11BC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F541C6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8D182B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7890796C" w14:textId="465385A0"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地図上にテキストを追加する。</w:t>
            </w:r>
          </w:p>
        </w:tc>
        <w:tc>
          <w:tcPr>
            <w:tcW w:w="964" w:type="dxa"/>
            <w:vAlign w:val="center"/>
          </w:tcPr>
          <w:p w14:paraId="598F275C"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2298F1F4" w14:textId="77777777" w:rsidTr="00F254DC">
        <w:trPr>
          <w:trHeight w:val="20"/>
        </w:trPr>
        <w:tc>
          <w:tcPr>
            <w:tcW w:w="324" w:type="dxa"/>
            <w:vAlign w:val="center"/>
          </w:tcPr>
          <w:p w14:paraId="56308E5E" w14:textId="18F0E555"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1FD2889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6ACFA80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B6F03B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2CED78A4" w14:textId="0D3A1469"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地図上にアイコン、シンボルを追加する。</w:t>
            </w:r>
          </w:p>
        </w:tc>
        <w:tc>
          <w:tcPr>
            <w:tcW w:w="964" w:type="dxa"/>
            <w:vAlign w:val="center"/>
          </w:tcPr>
          <w:p w14:paraId="2D39EF2A"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3A47514C" w14:textId="77777777" w:rsidTr="00F254DC">
        <w:trPr>
          <w:trHeight w:val="20"/>
        </w:trPr>
        <w:tc>
          <w:tcPr>
            <w:tcW w:w="324" w:type="dxa"/>
            <w:vAlign w:val="center"/>
          </w:tcPr>
          <w:p w14:paraId="4234AEFF" w14:textId="6C9A9DE8"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7A2A53CF"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4DE30F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1B099534" w14:textId="7AC97C29"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59ADB013" w14:textId="5A4583F8"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作図済みの図形を編集する。</w:t>
            </w:r>
          </w:p>
        </w:tc>
        <w:tc>
          <w:tcPr>
            <w:tcW w:w="964" w:type="dxa"/>
            <w:vAlign w:val="center"/>
          </w:tcPr>
          <w:p w14:paraId="7748ADFA"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015FF9D5" w14:textId="77777777" w:rsidTr="00F254DC">
        <w:trPr>
          <w:trHeight w:val="20"/>
        </w:trPr>
        <w:tc>
          <w:tcPr>
            <w:tcW w:w="324" w:type="dxa"/>
            <w:vAlign w:val="center"/>
          </w:tcPr>
          <w:p w14:paraId="2784155F" w14:textId="02A8B7AF"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1134B88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E98C74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362292CA" w14:textId="37E4AF9D"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属性登録</w:t>
            </w:r>
          </w:p>
        </w:tc>
        <w:tc>
          <w:tcPr>
            <w:tcW w:w="4855" w:type="dxa"/>
            <w:shd w:val="clear" w:color="auto" w:fill="auto"/>
          </w:tcPr>
          <w:p w14:paraId="6766239A" w14:textId="5B31F0CD"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作図した図形に対して関連する属性を入力し、付与する。</w:t>
            </w:r>
          </w:p>
        </w:tc>
        <w:tc>
          <w:tcPr>
            <w:tcW w:w="964" w:type="dxa"/>
            <w:vAlign w:val="center"/>
          </w:tcPr>
          <w:p w14:paraId="5470AB14"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299A67BA" w14:textId="77777777" w:rsidTr="00F254DC">
        <w:trPr>
          <w:trHeight w:val="20"/>
        </w:trPr>
        <w:tc>
          <w:tcPr>
            <w:tcW w:w="324" w:type="dxa"/>
            <w:vAlign w:val="center"/>
          </w:tcPr>
          <w:p w14:paraId="706DA1C8" w14:textId="1D9B655B"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38E4721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EFA912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5D9EB3F2" w14:textId="25EFCF5A"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属性編集</w:t>
            </w:r>
          </w:p>
        </w:tc>
        <w:tc>
          <w:tcPr>
            <w:tcW w:w="4855" w:type="dxa"/>
            <w:shd w:val="clear" w:color="auto" w:fill="auto"/>
          </w:tcPr>
          <w:p w14:paraId="2C6A28A7" w14:textId="7BF2723A"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指定した図形に関連付く任意の属性値を編集する。</w:t>
            </w:r>
          </w:p>
        </w:tc>
        <w:tc>
          <w:tcPr>
            <w:tcW w:w="964" w:type="dxa"/>
            <w:vAlign w:val="center"/>
          </w:tcPr>
          <w:p w14:paraId="7FA64B0E"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27BE15EF" w14:textId="77777777" w:rsidTr="00F254DC">
        <w:trPr>
          <w:trHeight w:val="20"/>
        </w:trPr>
        <w:tc>
          <w:tcPr>
            <w:tcW w:w="324" w:type="dxa"/>
            <w:vAlign w:val="center"/>
          </w:tcPr>
          <w:p w14:paraId="13508E88" w14:textId="6D8C110D"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1478C556"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837241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767195B8" w14:textId="1F1526AA"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sz w:val="16"/>
                <w:szCs w:val="18"/>
              </w:rPr>
              <w:t>GISデータ</w:t>
            </w:r>
            <w:r w:rsidRPr="00C80640">
              <w:rPr>
                <w:rFonts w:hAnsi="ＭＳ 明朝" w:cs="ＭＳ Ｐゴシック" w:hint="eastAsia"/>
                <w:sz w:val="16"/>
                <w:szCs w:val="18"/>
              </w:rPr>
              <w:t>入力</w:t>
            </w:r>
          </w:p>
        </w:tc>
        <w:tc>
          <w:tcPr>
            <w:tcW w:w="4855" w:type="dxa"/>
            <w:shd w:val="clear" w:color="auto" w:fill="auto"/>
          </w:tcPr>
          <w:p w14:paraId="7E89B9BD" w14:textId="09790A86"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sz w:val="16"/>
                <w:szCs w:val="18"/>
              </w:rPr>
              <w:t>Shape形式のGISデータをインポートする。</w:t>
            </w:r>
          </w:p>
        </w:tc>
        <w:tc>
          <w:tcPr>
            <w:tcW w:w="964" w:type="dxa"/>
            <w:vAlign w:val="center"/>
          </w:tcPr>
          <w:p w14:paraId="04A77848"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6113D66E" w14:textId="77777777" w:rsidTr="00F254DC">
        <w:trPr>
          <w:trHeight w:val="20"/>
        </w:trPr>
        <w:tc>
          <w:tcPr>
            <w:tcW w:w="324" w:type="dxa"/>
            <w:vAlign w:val="center"/>
          </w:tcPr>
          <w:p w14:paraId="169F54BE" w14:textId="31770B05"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7982CA5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999A38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062455B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3AF9A3ED" w14:textId="0395641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sz w:val="16"/>
                <w:szCs w:val="18"/>
              </w:rPr>
              <w:t>KML形式のGISデータをインポートする。</w:t>
            </w:r>
          </w:p>
        </w:tc>
        <w:tc>
          <w:tcPr>
            <w:tcW w:w="964" w:type="dxa"/>
            <w:vAlign w:val="center"/>
          </w:tcPr>
          <w:p w14:paraId="16128F65"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3CFF6969" w14:textId="77777777" w:rsidTr="00F254DC">
        <w:trPr>
          <w:trHeight w:val="20"/>
        </w:trPr>
        <w:tc>
          <w:tcPr>
            <w:tcW w:w="324" w:type="dxa"/>
            <w:vAlign w:val="center"/>
          </w:tcPr>
          <w:p w14:paraId="61FEF7D2" w14:textId="3EEE9CDA"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0D761E1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76C1F7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59FEB413" w14:textId="152D7CAE"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sz w:val="16"/>
                <w:szCs w:val="18"/>
              </w:rPr>
              <w:t>CADデータ</w:t>
            </w:r>
            <w:r w:rsidRPr="00C80640">
              <w:rPr>
                <w:rFonts w:hAnsi="ＭＳ 明朝" w:cs="ＭＳ Ｐゴシック" w:hint="eastAsia"/>
                <w:sz w:val="16"/>
                <w:szCs w:val="18"/>
              </w:rPr>
              <w:t>入力</w:t>
            </w:r>
          </w:p>
        </w:tc>
        <w:tc>
          <w:tcPr>
            <w:tcW w:w="4855" w:type="dxa"/>
            <w:shd w:val="clear" w:color="auto" w:fill="auto"/>
          </w:tcPr>
          <w:p w14:paraId="1B4F1313" w14:textId="0D14ED24"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sz w:val="16"/>
                <w:szCs w:val="18"/>
              </w:rPr>
              <w:t>DXF形式のデータをインポートする。</w:t>
            </w:r>
          </w:p>
        </w:tc>
        <w:tc>
          <w:tcPr>
            <w:tcW w:w="964" w:type="dxa"/>
            <w:vAlign w:val="center"/>
          </w:tcPr>
          <w:p w14:paraId="439B6F08"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66BC16BA" w14:textId="77777777" w:rsidTr="00F254DC">
        <w:trPr>
          <w:trHeight w:val="20"/>
        </w:trPr>
        <w:tc>
          <w:tcPr>
            <w:tcW w:w="324" w:type="dxa"/>
            <w:vAlign w:val="center"/>
          </w:tcPr>
          <w:p w14:paraId="0E1CA588" w14:textId="63042F76"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7C070D1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58D745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0EB5BAFA" w14:textId="76DA2DF4"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アドレスマッチング</w:t>
            </w:r>
          </w:p>
        </w:tc>
        <w:tc>
          <w:tcPr>
            <w:tcW w:w="4855" w:type="dxa"/>
            <w:shd w:val="clear" w:color="auto" w:fill="auto"/>
          </w:tcPr>
          <w:p w14:paraId="6CD2BC38" w14:textId="2B21EC78"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住所含む属性情報が入力されている</w:t>
            </w:r>
            <w:r w:rsidRPr="00C80640">
              <w:rPr>
                <w:rFonts w:hAnsi="ＭＳ 明朝" w:cs="ＭＳ Ｐゴシック"/>
                <w:sz w:val="16"/>
                <w:szCs w:val="18"/>
              </w:rPr>
              <w:t>CSVまたはテキスト形式のファイルをインポートし、地図上に展開する。</w:t>
            </w:r>
          </w:p>
        </w:tc>
        <w:tc>
          <w:tcPr>
            <w:tcW w:w="964" w:type="dxa"/>
            <w:vAlign w:val="center"/>
          </w:tcPr>
          <w:p w14:paraId="6B8BA169"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2559DBBA" w14:textId="77777777" w:rsidTr="00F254DC">
        <w:trPr>
          <w:trHeight w:val="20"/>
        </w:trPr>
        <w:tc>
          <w:tcPr>
            <w:tcW w:w="324" w:type="dxa"/>
            <w:vAlign w:val="center"/>
          </w:tcPr>
          <w:p w14:paraId="4673658C" w14:textId="329D9AA9"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540B7B48"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78567AD"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33E72E9E" w14:textId="4F7970C3"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sz w:val="16"/>
                <w:szCs w:val="18"/>
              </w:rPr>
              <w:t>EXIFインポート</w:t>
            </w:r>
          </w:p>
        </w:tc>
        <w:tc>
          <w:tcPr>
            <w:tcW w:w="4855" w:type="dxa"/>
            <w:shd w:val="clear" w:color="auto" w:fill="auto"/>
          </w:tcPr>
          <w:p w14:paraId="46F423E9" w14:textId="00E7D963"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座標付き写真画像をインポート、地図上に展開する。</w:t>
            </w:r>
          </w:p>
        </w:tc>
        <w:tc>
          <w:tcPr>
            <w:tcW w:w="964" w:type="dxa"/>
            <w:vAlign w:val="center"/>
          </w:tcPr>
          <w:p w14:paraId="1F128A8C"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5E635DD6" w14:textId="77777777" w:rsidTr="00F254DC">
        <w:trPr>
          <w:trHeight w:val="20"/>
        </w:trPr>
        <w:tc>
          <w:tcPr>
            <w:tcW w:w="324" w:type="dxa"/>
            <w:vAlign w:val="center"/>
          </w:tcPr>
          <w:p w14:paraId="598E2F09" w14:textId="6343023C" w:rsidR="003F0D4D" w:rsidRPr="00F254DC" w:rsidRDefault="003F0D4D" w:rsidP="00F254DC">
            <w:pPr>
              <w:pStyle w:val="af4"/>
              <w:widowControl/>
              <w:numPr>
                <w:ilvl w:val="0"/>
                <w:numId w:val="19"/>
              </w:numPr>
              <w:autoSpaceDE/>
              <w:autoSpaceDN/>
              <w:adjustRightInd/>
              <w:spacing w:line="240" w:lineRule="auto"/>
              <w:ind w:leftChars="0"/>
              <w:jc w:val="center"/>
              <w:rPr>
                <w:rFonts w:hAnsi="ＭＳ 明朝" w:cs="ＭＳ Ｐゴシック"/>
                <w:color w:val="000000"/>
                <w:sz w:val="16"/>
                <w:szCs w:val="18"/>
              </w:rPr>
            </w:pPr>
          </w:p>
        </w:tc>
        <w:tc>
          <w:tcPr>
            <w:tcW w:w="788" w:type="dxa"/>
            <w:shd w:val="clear" w:color="auto" w:fill="auto"/>
            <w:vAlign w:val="center"/>
          </w:tcPr>
          <w:p w14:paraId="3EAF63A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管理機能</w:t>
            </w:r>
          </w:p>
        </w:tc>
        <w:tc>
          <w:tcPr>
            <w:tcW w:w="787" w:type="dxa"/>
            <w:shd w:val="clear" w:color="auto" w:fill="auto"/>
            <w:vAlign w:val="center"/>
          </w:tcPr>
          <w:p w14:paraId="698DFEE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お知らせ機能</w:t>
            </w:r>
          </w:p>
        </w:tc>
        <w:tc>
          <w:tcPr>
            <w:tcW w:w="787" w:type="dxa"/>
            <w:shd w:val="clear" w:color="auto" w:fill="auto"/>
            <w:vAlign w:val="center"/>
          </w:tcPr>
          <w:p w14:paraId="07783DC9"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お知らせ、新着情報の表示</w:t>
            </w:r>
          </w:p>
        </w:tc>
        <w:tc>
          <w:tcPr>
            <w:tcW w:w="4855" w:type="dxa"/>
            <w:shd w:val="clear" w:color="auto" w:fill="auto"/>
            <w:vAlign w:val="center"/>
          </w:tcPr>
          <w:p w14:paraId="2AE6EA0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新着情報や問い合わせ先等の情報を登録でき、トップ画面等利用者にわかりやすい位置に表示できること。</w:t>
            </w:r>
          </w:p>
        </w:tc>
        <w:tc>
          <w:tcPr>
            <w:tcW w:w="964" w:type="dxa"/>
            <w:vAlign w:val="center"/>
          </w:tcPr>
          <w:p w14:paraId="4D876610"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r w:rsidRPr="003E4301">
              <w:rPr>
                <w:rFonts w:hAnsi="ＭＳ 明朝" w:cs="ＭＳ Ｐゴシック" w:hint="eastAsia"/>
                <w:color w:val="000000"/>
                <w:sz w:val="16"/>
                <w:szCs w:val="18"/>
              </w:rPr>
              <w:t>○</w:t>
            </w:r>
          </w:p>
        </w:tc>
      </w:tr>
      <w:tr w:rsidR="003F0D4D" w:rsidRPr="003E4301" w14:paraId="6BAC045D" w14:textId="77777777" w:rsidTr="00F254DC">
        <w:trPr>
          <w:trHeight w:val="20"/>
        </w:trPr>
        <w:tc>
          <w:tcPr>
            <w:tcW w:w="324" w:type="dxa"/>
            <w:vAlign w:val="center"/>
          </w:tcPr>
          <w:p w14:paraId="2A2F1FD5" w14:textId="1CB9A485"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6CE4FCC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7C151CE" w14:textId="66A8821D"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グループ・ユーザ管理</w:t>
            </w:r>
          </w:p>
        </w:tc>
        <w:tc>
          <w:tcPr>
            <w:tcW w:w="787" w:type="dxa"/>
            <w:shd w:val="clear" w:color="auto" w:fill="auto"/>
            <w:vAlign w:val="center"/>
          </w:tcPr>
          <w:p w14:paraId="3E6C0FA5" w14:textId="48242A4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ユーザ作成</w:t>
            </w:r>
          </w:p>
        </w:tc>
        <w:tc>
          <w:tcPr>
            <w:tcW w:w="4855" w:type="dxa"/>
            <w:shd w:val="clear" w:color="auto" w:fill="auto"/>
            <w:vAlign w:val="center"/>
          </w:tcPr>
          <w:p w14:paraId="52A1158A" w14:textId="64C79F2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ユーザ情報、グループ情報を追加・編集・削除する。</w:t>
            </w:r>
          </w:p>
        </w:tc>
        <w:tc>
          <w:tcPr>
            <w:tcW w:w="964" w:type="dxa"/>
            <w:vAlign w:val="center"/>
          </w:tcPr>
          <w:p w14:paraId="08C43EDB"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521B3D4D" w14:textId="77777777" w:rsidTr="00F254DC">
        <w:trPr>
          <w:trHeight w:val="20"/>
        </w:trPr>
        <w:tc>
          <w:tcPr>
            <w:tcW w:w="324" w:type="dxa"/>
            <w:vAlign w:val="center"/>
          </w:tcPr>
          <w:p w14:paraId="55964829" w14:textId="18E94B4D"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015B337A"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22D275F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7F0513E5" w14:textId="6347A10C"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レイヤ管理</w:t>
            </w:r>
          </w:p>
        </w:tc>
        <w:tc>
          <w:tcPr>
            <w:tcW w:w="4855" w:type="dxa"/>
            <w:shd w:val="clear" w:color="auto" w:fill="auto"/>
          </w:tcPr>
          <w:p w14:paraId="00D92B3F" w14:textId="4DFA3C98"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レイヤの利用権限、属性権限、情報公開レベル等を設定する。</w:t>
            </w:r>
          </w:p>
        </w:tc>
        <w:tc>
          <w:tcPr>
            <w:tcW w:w="964" w:type="dxa"/>
            <w:vAlign w:val="center"/>
          </w:tcPr>
          <w:p w14:paraId="265CD319"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2E04649D" w14:textId="77777777" w:rsidTr="00F254DC">
        <w:trPr>
          <w:trHeight w:val="20"/>
        </w:trPr>
        <w:tc>
          <w:tcPr>
            <w:tcW w:w="324" w:type="dxa"/>
            <w:vAlign w:val="center"/>
          </w:tcPr>
          <w:p w14:paraId="1F6EB1E8" w14:textId="48FA794D"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74ABC2F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7C631B4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011955F9" w14:textId="13F367E4"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ログ管理</w:t>
            </w:r>
          </w:p>
        </w:tc>
        <w:tc>
          <w:tcPr>
            <w:tcW w:w="4855" w:type="dxa"/>
            <w:shd w:val="clear" w:color="auto" w:fill="auto"/>
          </w:tcPr>
          <w:p w14:paraId="4403DE57" w14:textId="7BE5530B"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システムへのログインユーザの状況の確認及び、システム操作を記録（クライアント</w:t>
            </w:r>
            <w:r w:rsidRPr="00C80640">
              <w:rPr>
                <w:rFonts w:hAnsi="ＭＳ 明朝" w:cs="ＭＳ Ｐゴシック"/>
                <w:sz w:val="16"/>
                <w:szCs w:val="18"/>
              </w:rPr>
              <w:t>IPアドレス、操作内容とその日時等）する。</w:t>
            </w:r>
          </w:p>
        </w:tc>
        <w:tc>
          <w:tcPr>
            <w:tcW w:w="964" w:type="dxa"/>
            <w:vAlign w:val="center"/>
          </w:tcPr>
          <w:p w14:paraId="637581E0"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30339CA4" w14:textId="77777777" w:rsidTr="00F254DC">
        <w:trPr>
          <w:trHeight w:val="20"/>
        </w:trPr>
        <w:tc>
          <w:tcPr>
            <w:tcW w:w="324" w:type="dxa"/>
            <w:vAlign w:val="center"/>
          </w:tcPr>
          <w:p w14:paraId="01E0EF96" w14:textId="4C0C5EE1"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2D541127"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D22DFD6" w14:textId="1A56EF2C"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DF1D6FB" w14:textId="668FE4E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ユーザ認証</w:t>
            </w:r>
          </w:p>
        </w:tc>
        <w:tc>
          <w:tcPr>
            <w:tcW w:w="4855" w:type="dxa"/>
            <w:shd w:val="clear" w:color="auto" w:fill="auto"/>
          </w:tcPr>
          <w:p w14:paraId="11D1248B" w14:textId="394D659C"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sz w:val="16"/>
                <w:szCs w:val="18"/>
              </w:rPr>
              <w:t>ID・パスワードによりログインユーザを認証し、システム利用者を識別する。</w:t>
            </w:r>
          </w:p>
        </w:tc>
        <w:tc>
          <w:tcPr>
            <w:tcW w:w="964" w:type="dxa"/>
            <w:vAlign w:val="center"/>
          </w:tcPr>
          <w:p w14:paraId="1F73954E"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26EF12E2" w14:textId="77777777" w:rsidTr="00F254DC">
        <w:trPr>
          <w:trHeight w:val="20"/>
        </w:trPr>
        <w:tc>
          <w:tcPr>
            <w:tcW w:w="324" w:type="dxa"/>
            <w:vAlign w:val="center"/>
          </w:tcPr>
          <w:p w14:paraId="48CECA8C" w14:textId="11A0CAC3"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403D2CF5"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05F29384"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611E0A1"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4855" w:type="dxa"/>
            <w:shd w:val="clear" w:color="auto" w:fill="auto"/>
          </w:tcPr>
          <w:p w14:paraId="36E36ABD" w14:textId="693FD687"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既存のユーザ管理システムとの連携によりシングルログインする。</w:t>
            </w:r>
          </w:p>
        </w:tc>
        <w:tc>
          <w:tcPr>
            <w:tcW w:w="964" w:type="dxa"/>
            <w:vAlign w:val="center"/>
          </w:tcPr>
          <w:p w14:paraId="4D829DDD"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4FD0922A" w14:textId="77777777" w:rsidTr="00F254DC">
        <w:trPr>
          <w:trHeight w:val="20"/>
        </w:trPr>
        <w:tc>
          <w:tcPr>
            <w:tcW w:w="324" w:type="dxa"/>
            <w:vAlign w:val="center"/>
          </w:tcPr>
          <w:p w14:paraId="0A6CECA9" w14:textId="608F5954"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0FBFD7EE"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DCB7258" w14:textId="4958A123"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アクセス管理</w:t>
            </w:r>
          </w:p>
        </w:tc>
        <w:tc>
          <w:tcPr>
            <w:tcW w:w="787" w:type="dxa"/>
            <w:shd w:val="clear" w:color="auto" w:fill="auto"/>
          </w:tcPr>
          <w:p w14:paraId="10EE6C3E" w14:textId="36AAD409"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アクセス制限</w:t>
            </w:r>
          </w:p>
        </w:tc>
        <w:tc>
          <w:tcPr>
            <w:tcW w:w="4855" w:type="dxa"/>
            <w:shd w:val="clear" w:color="auto" w:fill="auto"/>
          </w:tcPr>
          <w:p w14:paraId="25BB4AEF" w14:textId="529D5C58"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ログインユーザにより、利用可能な機能及びデータを制限する</w:t>
            </w:r>
            <w:r w:rsidRPr="00C80640">
              <w:rPr>
                <w:rFonts w:hAnsi="ＭＳ 明朝" w:cs="Arial" w:hint="eastAsia"/>
                <w:sz w:val="16"/>
                <w:szCs w:val="18"/>
              </w:rPr>
              <w:t>。</w:t>
            </w:r>
          </w:p>
        </w:tc>
        <w:tc>
          <w:tcPr>
            <w:tcW w:w="964" w:type="dxa"/>
            <w:vAlign w:val="center"/>
          </w:tcPr>
          <w:p w14:paraId="1D368672"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05DF9D2A" w14:textId="77777777" w:rsidTr="00F254DC">
        <w:trPr>
          <w:trHeight w:val="20"/>
        </w:trPr>
        <w:tc>
          <w:tcPr>
            <w:tcW w:w="324" w:type="dxa"/>
            <w:vAlign w:val="center"/>
          </w:tcPr>
          <w:p w14:paraId="5F15F5A5" w14:textId="7662D815"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687DA8D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37C3EBAB"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7234E09A" w14:textId="02CB2CBD"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セッション管理</w:t>
            </w:r>
          </w:p>
        </w:tc>
        <w:tc>
          <w:tcPr>
            <w:tcW w:w="4855" w:type="dxa"/>
            <w:shd w:val="clear" w:color="auto" w:fill="auto"/>
          </w:tcPr>
          <w:p w14:paraId="719959D8" w14:textId="47801372"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システムの同時利用者を管理し、最大利用者数を制限する。</w:t>
            </w:r>
          </w:p>
        </w:tc>
        <w:tc>
          <w:tcPr>
            <w:tcW w:w="964" w:type="dxa"/>
            <w:vAlign w:val="center"/>
          </w:tcPr>
          <w:p w14:paraId="2318B4DF"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572DA0E8" w14:textId="77777777" w:rsidTr="00F254DC">
        <w:trPr>
          <w:trHeight w:val="20"/>
        </w:trPr>
        <w:tc>
          <w:tcPr>
            <w:tcW w:w="324" w:type="dxa"/>
            <w:vAlign w:val="center"/>
          </w:tcPr>
          <w:p w14:paraId="3F2F9695" w14:textId="4908A566"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1FB0AAEC"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5799DC93"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44AFE020" w14:textId="1776CC84"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優先ログイン</w:t>
            </w:r>
          </w:p>
        </w:tc>
        <w:tc>
          <w:tcPr>
            <w:tcW w:w="4855" w:type="dxa"/>
            <w:shd w:val="clear" w:color="auto" w:fill="auto"/>
          </w:tcPr>
          <w:p w14:paraId="2A35F49B" w14:textId="1DCCDA22"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特定のユーザが常にログインできること（優先ユーザの設定）</w:t>
            </w:r>
          </w:p>
        </w:tc>
        <w:tc>
          <w:tcPr>
            <w:tcW w:w="964" w:type="dxa"/>
            <w:vAlign w:val="center"/>
          </w:tcPr>
          <w:p w14:paraId="72F5B4FF"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r w:rsidR="003F0D4D" w:rsidRPr="003E4301" w14:paraId="1F9B4696" w14:textId="77777777" w:rsidTr="00F254DC">
        <w:trPr>
          <w:trHeight w:val="20"/>
        </w:trPr>
        <w:tc>
          <w:tcPr>
            <w:tcW w:w="324" w:type="dxa"/>
            <w:vAlign w:val="center"/>
          </w:tcPr>
          <w:p w14:paraId="6ED0A259" w14:textId="6BBE18FD" w:rsidR="003F0D4D" w:rsidRPr="00F254DC" w:rsidRDefault="003F0D4D" w:rsidP="00F254DC">
            <w:pPr>
              <w:pStyle w:val="af4"/>
              <w:widowControl/>
              <w:numPr>
                <w:ilvl w:val="0"/>
                <w:numId w:val="19"/>
              </w:numPr>
              <w:autoSpaceDE/>
              <w:autoSpaceDN/>
              <w:adjustRightInd/>
              <w:spacing w:line="240" w:lineRule="auto"/>
              <w:ind w:leftChars="0"/>
              <w:jc w:val="center"/>
              <w:rPr>
                <w:sz w:val="16"/>
                <w:szCs w:val="18"/>
              </w:rPr>
            </w:pPr>
          </w:p>
        </w:tc>
        <w:tc>
          <w:tcPr>
            <w:tcW w:w="788" w:type="dxa"/>
            <w:shd w:val="clear" w:color="auto" w:fill="auto"/>
            <w:vAlign w:val="center"/>
          </w:tcPr>
          <w:p w14:paraId="54F11902"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vAlign w:val="center"/>
          </w:tcPr>
          <w:p w14:paraId="40593220" w14:textId="77777777" w:rsidR="003F0D4D" w:rsidRPr="00C80640" w:rsidRDefault="003F0D4D" w:rsidP="003F0D4D">
            <w:pPr>
              <w:widowControl/>
              <w:autoSpaceDE/>
              <w:autoSpaceDN/>
              <w:adjustRightInd/>
              <w:spacing w:line="240" w:lineRule="auto"/>
              <w:jc w:val="left"/>
              <w:rPr>
                <w:rFonts w:hAnsi="ＭＳ 明朝" w:cs="ＭＳ Ｐゴシック"/>
                <w:sz w:val="16"/>
                <w:szCs w:val="18"/>
              </w:rPr>
            </w:pPr>
          </w:p>
        </w:tc>
        <w:tc>
          <w:tcPr>
            <w:tcW w:w="787" w:type="dxa"/>
            <w:shd w:val="clear" w:color="auto" w:fill="auto"/>
          </w:tcPr>
          <w:p w14:paraId="38E4CBA5" w14:textId="2180756C"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タイムアウト</w:t>
            </w:r>
          </w:p>
        </w:tc>
        <w:tc>
          <w:tcPr>
            <w:tcW w:w="4855" w:type="dxa"/>
            <w:shd w:val="clear" w:color="auto" w:fill="auto"/>
          </w:tcPr>
          <w:p w14:paraId="3C654080" w14:textId="1DA198BF" w:rsidR="003F0D4D" w:rsidRPr="00C80640" w:rsidRDefault="003F0D4D" w:rsidP="003F0D4D">
            <w:pPr>
              <w:widowControl/>
              <w:autoSpaceDE/>
              <w:autoSpaceDN/>
              <w:adjustRightInd/>
              <w:spacing w:line="240" w:lineRule="auto"/>
              <w:jc w:val="left"/>
              <w:rPr>
                <w:rFonts w:hAnsi="ＭＳ 明朝" w:cs="ＭＳ Ｐゴシック"/>
                <w:sz w:val="16"/>
                <w:szCs w:val="18"/>
              </w:rPr>
            </w:pPr>
            <w:r w:rsidRPr="00C80640">
              <w:rPr>
                <w:rFonts w:hAnsi="ＭＳ 明朝" w:cs="ＭＳ Ｐゴシック" w:hint="eastAsia"/>
                <w:sz w:val="16"/>
                <w:szCs w:val="18"/>
              </w:rPr>
              <w:t>タイムアウト時間を設定できること。</w:t>
            </w:r>
          </w:p>
        </w:tc>
        <w:tc>
          <w:tcPr>
            <w:tcW w:w="964" w:type="dxa"/>
            <w:vAlign w:val="center"/>
          </w:tcPr>
          <w:p w14:paraId="136833E3" w14:textId="77777777" w:rsidR="003F0D4D" w:rsidRPr="003E4301" w:rsidRDefault="003F0D4D" w:rsidP="002546A3">
            <w:pPr>
              <w:widowControl/>
              <w:autoSpaceDE/>
              <w:autoSpaceDN/>
              <w:adjustRightInd/>
              <w:spacing w:line="240" w:lineRule="auto"/>
              <w:jc w:val="center"/>
              <w:rPr>
                <w:rFonts w:hAnsi="ＭＳ 明朝" w:cs="ＭＳ Ｐゴシック"/>
                <w:color w:val="000000"/>
                <w:sz w:val="16"/>
                <w:szCs w:val="18"/>
              </w:rPr>
            </w:pPr>
          </w:p>
        </w:tc>
      </w:tr>
    </w:tbl>
    <w:p w14:paraId="53B0F1D9" w14:textId="14733A4D" w:rsidR="00A55294" w:rsidRDefault="00A55294" w:rsidP="006739EA">
      <w:r>
        <w:br w:type="page"/>
      </w:r>
    </w:p>
    <w:p w14:paraId="3157FDC7" w14:textId="4DC323D9" w:rsidR="00DA3E26" w:rsidRDefault="00DA3E26" w:rsidP="006739EA">
      <w:r>
        <w:rPr>
          <w:rFonts w:hint="eastAsia"/>
        </w:rPr>
        <w:lastRenderedPageBreak/>
        <w:t>固定資産</w:t>
      </w:r>
      <w:r w:rsidR="002659CC">
        <w:rPr>
          <w:rFonts w:hint="eastAsia"/>
        </w:rPr>
        <w:t>専用機能</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4"/>
        <w:gridCol w:w="861"/>
        <w:gridCol w:w="861"/>
        <w:gridCol w:w="861"/>
        <w:gridCol w:w="4643"/>
        <w:gridCol w:w="955"/>
      </w:tblGrid>
      <w:tr w:rsidR="00A55294" w:rsidRPr="003E4301" w14:paraId="79F568C7" w14:textId="77777777" w:rsidTr="00A55294">
        <w:trPr>
          <w:trHeight w:val="64"/>
          <w:tblHeader/>
        </w:trPr>
        <w:tc>
          <w:tcPr>
            <w:tcW w:w="324" w:type="dxa"/>
            <w:shd w:val="clear" w:color="auto" w:fill="D0CECE"/>
          </w:tcPr>
          <w:p w14:paraId="15BCBD9D" w14:textId="77777777" w:rsidR="00A55294" w:rsidRPr="003E4301" w:rsidRDefault="00A55294" w:rsidP="00D40B4A">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番号</w:t>
            </w:r>
          </w:p>
        </w:tc>
        <w:tc>
          <w:tcPr>
            <w:tcW w:w="861" w:type="dxa"/>
            <w:shd w:val="clear" w:color="auto" w:fill="D0CECE"/>
            <w:noWrap/>
            <w:vAlign w:val="center"/>
          </w:tcPr>
          <w:p w14:paraId="04C2DFFE" w14:textId="77777777" w:rsidR="00A55294" w:rsidRPr="003E4301" w:rsidRDefault="00A55294" w:rsidP="00D40B4A">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大項目</w:t>
            </w:r>
          </w:p>
        </w:tc>
        <w:tc>
          <w:tcPr>
            <w:tcW w:w="861" w:type="dxa"/>
            <w:shd w:val="clear" w:color="auto" w:fill="D0CECE"/>
            <w:vAlign w:val="center"/>
          </w:tcPr>
          <w:p w14:paraId="4317D057" w14:textId="77777777" w:rsidR="00A55294" w:rsidRPr="003E4301" w:rsidRDefault="00A55294" w:rsidP="00D40B4A">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中項目</w:t>
            </w:r>
          </w:p>
        </w:tc>
        <w:tc>
          <w:tcPr>
            <w:tcW w:w="861" w:type="dxa"/>
            <w:shd w:val="clear" w:color="auto" w:fill="D0CECE"/>
            <w:vAlign w:val="center"/>
          </w:tcPr>
          <w:p w14:paraId="03A074DF" w14:textId="77777777" w:rsidR="00A55294" w:rsidRPr="003E4301" w:rsidRDefault="00A55294" w:rsidP="00D40B4A">
            <w:pPr>
              <w:spacing w:line="240" w:lineRule="auto"/>
              <w:jc w:val="center"/>
              <w:rPr>
                <w:rFonts w:hAnsi="ＭＳ 明朝" w:cs="ＭＳ Ｐゴシック"/>
                <w:bCs/>
                <w:color w:val="000000"/>
                <w:sz w:val="16"/>
                <w:szCs w:val="18"/>
              </w:rPr>
            </w:pPr>
            <w:r w:rsidRPr="003E4301">
              <w:rPr>
                <w:rFonts w:hAnsi="ＭＳ 明朝" w:cs="ＭＳ Ｐゴシック" w:hint="eastAsia"/>
                <w:bCs/>
                <w:color w:val="000000"/>
                <w:sz w:val="16"/>
                <w:szCs w:val="18"/>
              </w:rPr>
              <w:t>小項目</w:t>
            </w:r>
          </w:p>
        </w:tc>
        <w:tc>
          <w:tcPr>
            <w:tcW w:w="4643" w:type="dxa"/>
            <w:shd w:val="clear" w:color="auto" w:fill="D0CECE"/>
            <w:vAlign w:val="center"/>
          </w:tcPr>
          <w:p w14:paraId="3DB04BA1" w14:textId="77777777" w:rsidR="00A55294" w:rsidRPr="003E4301" w:rsidRDefault="00A55294" w:rsidP="00D40B4A">
            <w:pPr>
              <w:widowControl/>
              <w:autoSpaceDE/>
              <w:autoSpaceDN/>
              <w:adjustRightInd/>
              <w:spacing w:line="240" w:lineRule="auto"/>
              <w:ind w:rightChars="-55" w:right="-104"/>
              <w:jc w:val="center"/>
              <w:rPr>
                <w:rFonts w:hAnsi="ＭＳ 明朝" w:cs="ＭＳ Ｐゴシック"/>
                <w:bCs/>
                <w:color w:val="000000"/>
                <w:sz w:val="16"/>
                <w:szCs w:val="18"/>
              </w:rPr>
            </w:pPr>
            <w:r w:rsidRPr="003E4301">
              <w:rPr>
                <w:rFonts w:hAnsi="ＭＳ 明朝" w:cs="ＭＳ Ｐゴシック" w:hint="eastAsia"/>
                <w:bCs/>
                <w:color w:val="000000"/>
                <w:sz w:val="16"/>
                <w:szCs w:val="18"/>
              </w:rPr>
              <w:t>要件</w:t>
            </w:r>
          </w:p>
        </w:tc>
        <w:tc>
          <w:tcPr>
            <w:tcW w:w="955" w:type="dxa"/>
            <w:shd w:val="clear" w:color="auto" w:fill="D0CECE"/>
          </w:tcPr>
          <w:p w14:paraId="2F52374E" w14:textId="77777777" w:rsidR="00A55294" w:rsidRPr="003E4301" w:rsidRDefault="00A55294" w:rsidP="00D40B4A">
            <w:pPr>
              <w:spacing w:line="240" w:lineRule="auto"/>
              <w:jc w:val="center"/>
              <w:rPr>
                <w:rFonts w:hAnsi="ＭＳ 明朝" w:cs="ＭＳ Ｐゴシック"/>
                <w:bCs/>
                <w:color w:val="000000"/>
                <w:sz w:val="16"/>
                <w:szCs w:val="18"/>
              </w:rPr>
            </w:pPr>
            <w:r w:rsidRPr="003E4301">
              <w:rPr>
                <w:rFonts w:hAnsi="ＭＳ 明朝" w:cs="ＭＳ Ｐゴシック"/>
                <w:bCs/>
                <w:color w:val="000000"/>
                <w:sz w:val="16"/>
                <w:szCs w:val="18"/>
              </w:rPr>
              <w:t>モデル</w:t>
            </w:r>
          </w:p>
          <w:p w14:paraId="002080AF" w14:textId="77777777" w:rsidR="00A55294" w:rsidRPr="003E4301" w:rsidRDefault="00A55294" w:rsidP="00D40B4A">
            <w:pPr>
              <w:spacing w:line="240" w:lineRule="auto"/>
              <w:jc w:val="center"/>
              <w:rPr>
                <w:rFonts w:hAnsi="ＭＳ 明朝" w:cs="ＭＳ Ｐゴシック"/>
                <w:bCs/>
                <w:color w:val="000000"/>
                <w:sz w:val="16"/>
                <w:szCs w:val="18"/>
              </w:rPr>
            </w:pPr>
            <w:r w:rsidRPr="003E4301">
              <w:rPr>
                <w:rFonts w:hAnsi="ＭＳ 明朝" w:cs="ＭＳ Ｐゴシック"/>
                <w:bCs/>
                <w:color w:val="000000"/>
                <w:sz w:val="16"/>
                <w:szCs w:val="18"/>
              </w:rPr>
              <w:t>仕様書</w:t>
            </w:r>
            <w:r w:rsidRPr="003E4301">
              <w:rPr>
                <w:rFonts w:hAnsi="ＭＳ 明朝" w:cs="ＭＳ Ｐゴシック" w:hint="eastAsia"/>
                <w:bCs/>
                <w:color w:val="000000"/>
                <w:sz w:val="16"/>
                <w:szCs w:val="18"/>
              </w:rPr>
              <w:t>対応※</w:t>
            </w:r>
          </w:p>
        </w:tc>
      </w:tr>
      <w:tr w:rsidR="00A62019" w:rsidRPr="003E4301" w14:paraId="309B8409" w14:textId="77777777" w:rsidTr="00F254DC">
        <w:trPr>
          <w:trHeight w:val="20"/>
        </w:trPr>
        <w:tc>
          <w:tcPr>
            <w:tcW w:w="324" w:type="dxa"/>
            <w:vAlign w:val="center"/>
          </w:tcPr>
          <w:p w14:paraId="20B009AB" w14:textId="5E515D63" w:rsidR="00C15F01" w:rsidRPr="003E4301" w:rsidRDefault="00DE0E94">
            <w:pPr>
              <w:widowControl/>
              <w:autoSpaceDE/>
              <w:autoSpaceDN/>
              <w:adjustRightInd/>
              <w:spacing w:line="240" w:lineRule="auto"/>
              <w:jc w:val="center"/>
              <w:rPr>
                <w:rFonts w:hAnsi="ＭＳ 明朝" w:cs="ＭＳ Ｐゴシック"/>
                <w:color w:val="000000"/>
                <w:sz w:val="16"/>
                <w:szCs w:val="18"/>
              </w:rPr>
            </w:pPr>
            <w:r>
              <w:rPr>
                <w:rFonts w:hAnsi="ＭＳ 明朝" w:cs="ＭＳ Ｐゴシック"/>
                <w:color w:val="000000"/>
                <w:sz w:val="16"/>
                <w:szCs w:val="18"/>
              </w:rPr>
              <w:t>1</w:t>
            </w:r>
          </w:p>
        </w:tc>
        <w:tc>
          <w:tcPr>
            <w:tcW w:w="861" w:type="dxa"/>
            <w:shd w:val="clear" w:color="auto" w:fill="auto"/>
          </w:tcPr>
          <w:p w14:paraId="1C6F9ED2" w14:textId="21F1CDFD"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画地管理</w:t>
            </w:r>
          </w:p>
        </w:tc>
        <w:tc>
          <w:tcPr>
            <w:tcW w:w="861" w:type="dxa"/>
            <w:shd w:val="clear" w:color="auto" w:fill="auto"/>
          </w:tcPr>
          <w:p w14:paraId="012C8C86" w14:textId="54782632"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画地管理</w:t>
            </w:r>
          </w:p>
        </w:tc>
        <w:tc>
          <w:tcPr>
            <w:tcW w:w="861" w:type="dxa"/>
            <w:shd w:val="clear" w:color="auto" w:fill="auto"/>
          </w:tcPr>
          <w:p w14:paraId="2517A6EE" w14:textId="205E2A5A"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画地の検索</w:t>
            </w:r>
          </w:p>
        </w:tc>
        <w:tc>
          <w:tcPr>
            <w:tcW w:w="4643" w:type="dxa"/>
            <w:shd w:val="clear" w:color="auto" w:fill="auto"/>
            <w:vAlign w:val="center"/>
            <w:hideMark/>
          </w:tcPr>
          <w:p w14:paraId="635584A7" w14:textId="77777777" w:rsidR="00C15F01" w:rsidRPr="00C15F01" w:rsidRDefault="00C15F01" w:rsidP="00C15F01">
            <w:pPr>
              <w:widowControl/>
              <w:autoSpaceDE/>
              <w:autoSpaceDN/>
              <w:adjustRightInd/>
              <w:spacing w:line="240" w:lineRule="auto"/>
              <w:jc w:val="left"/>
              <w:rPr>
                <w:sz w:val="16"/>
                <w:szCs w:val="16"/>
              </w:rPr>
            </w:pPr>
            <w:r w:rsidRPr="00C15F01">
              <w:rPr>
                <w:rFonts w:hint="eastAsia"/>
                <w:sz w:val="16"/>
                <w:szCs w:val="16"/>
              </w:rPr>
              <w:t>以下の条件を指定して、画地を検索する。</w:t>
            </w:r>
          </w:p>
          <w:p w14:paraId="62CEE1EB" w14:textId="77777777" w:rsidR="00C15F01" w:rsidRPr="00C15F01" w:rsidRDefault="00C15F01" w:rsidP="00C15F01">
            <w:pPr>
              <w:widowControl/>
              <w:autoSpaceDE/>
              <w:autoSpaceDN/>
              <w:adjustRightInd/>
              <w:spacing w:line="240" w:lineRule="auto"/>
              <w:jc w:val="left"/>
              <w:rPr>
                <w:sz w:val="16"/>
                <w:szCs w:val="16"/>
              </w:rPr>
            </w:pPr>
            <w:r w:rsidRPr="00C15F01">
              <w:rPr>
                <w:rFonts w:hint="eastAsia"/>
                <w:sz w:val="16"/>
                <w:szCs w:val="16"/>
              </w:rPr>
              <w:t xml:space="preserve">　・代表所在地番（大字、地番）　</w:t>
            </w:r>
          </w:p>
          <w:p w14:paraId="35BDD9C0" w14:textId="77777777" w:rsidR="00C15F01" w:rsidRPr="00C15F01" w:rsidRDefault="00C15F01" w:rsidP="00C15F01">
            <w:pPr>
              <w:widowControl/>
              <w:autoSpaceDE/>
              <w:autoSpaceDN/>
              <w:adjustRightInd/>
              <w:spacing w:line="240" w:lineRule="auto"/>
              <w:jc w:val="left"/>
              <w:rPr>
                <w:sz w:val="16"/>
                <w:szCs w:val="16"/>
              </w:rPr>
            </w:pPr>
            <w:r w:rsidRPr="00C15F01">
              <w:rPr>
                <w:rFonts w:hint="eastAsia"/>
                <w:sz w:val="16"/>
                <w:szCs w:val="16"/>
              </w:rPr>
              <w:t xml:space="preserve">　・画地番号</w:t>
            </w:r>
          </w:p>
          <w:p w14:paraId="176BBF6C" w14:textId="4F576B5F" w:rsidR="00A62019" w:rsidRPr="002659CC" w:rsidRDefault="00C15F01" w:rsidP="00C15F01">
            <w:pPr>
              <w:widowControl/>
              <w:autoSpaceDE/>
              <w:autoSpaceDN/>
              <w:adjustRightInd/>
              <w:spacing w:line="240" w:lineRule="auto"/>
              <w:jc w:val="left"/>
              <w:rPr>
                <w:rFonts w:hAnsi="ＭＳ 明朝" w:cs="ＭＳ Ｐゴシック"/>
                <w:color w:val="000000"/>
                <w:sz w:val="16"/>
                <w:szCs w:val="16"/>
              </w:rPr>
            </w:pPr>
            <w:r w:rsidRPr="00C15F01">
              <w:rPr>
                <w:rFonts w:hint="eastAsia"/>
                <w:sz w:val="16"/>
                <w:szCs w:val="16"/>
              </w:rPr>
              <w:t xml:space="preserve">　・作成日時</w:t>
            </w:r>
          </w:p>
        </w:tc>
        <w:tc>
          <w:tcPr>
            <w:tcW w:w="955" w:type="dxa"/>
            <w:vAlign w:val="center"/>
          </w:tcPr>
          <w:p w14:paraId="1B9B51BD" w14:textId="104281A6" w:rsidR="00A62019" w:rsidRPr="003E4301" w:rsidRDefault="00A62019" w:rsidP="00A62019">
            <w:pPr>
              <w:widowControl/>
              <w:autoSpaceDE/>
              <w:autoSpaceDN/>
              <w:adjustRightInd/>
              <w:spacing w:line="240" w:lineRule="auto"/>
              <w:jc w:val="center"/>
              <w:rPr>
                <w:rFonts w:hAnsi="ＭＳ 明朝" w:cs="ＭＳ Ｐゴシック"/>
                <w:color w:val="000000"/>
                <w:sz w:val="16"/>
                <w:szCs w:val="18"/>
              </w:rPr>
            </w:pPr>
          </w:p>
        </w:tc>
      </w:tr>
      <w:tr w:rsidR="00A62019" w:rsidRPr="003E4301" w14:paraId="4BA0F3E2" w14:textId="77777777" w:rsidTr="00F254DC">
        <w:trPr>
          <w:trHeight w:val="20"/>
        </w:trPr>
        <w:tc>
          <w:tcPr>
            <w:tcW w:w="324" w:type="dxa"/>
            <w:vAlign w:val="center"/>
          </w:tcPr>
          <w:p w14:paraId="59250A39" w14:textId="727894AD" w:rsidR="00A62019" w:rsidRPr="003E4301" w:rsidRDefault="00DE0E94">
            <w:pPr>
              <w:widowControl/>
              <w:autoSpaceDE/>
              <w:autoSpaceDN/>
              <w:adjustRightInd/>
              <w:spacing w:line="240" w:lineRule="auto"/>
              <w:jc w:val="center"/>
              <w:rPr>
                <w:rFonts w:hAnsi="ＭＳ 明朝"/>
                <w:sz w:val="16"/>
                <w:szCs w:val="18"/>
              </w:rPr>
            </w:pPr>
            <w:r>
              <w:rPr>
                <w:rFonts w:hAnsi="ＭＳ 明朝"/>
                <w:sz w:val="16"/>
                <w:szCs w:val="18"/>
              </w:rPr>
              <w:t>2</w:t>
            </w:r>
          </w:p>
        </w:tc>
        <w:tc>
          <w:tcPr>
            <w:tcW w:w="861" w:type="dxa"/>
            <w:shd w:val="clear" w:color="auto" w:fill="auto"/>
            <w:vAlign w:val="center"/>
          </w:tcPr>
          <w:p w14:paraId="7D0610B2" w14:textId="77777777"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6CBB790B" w14:textId="6F8E8956"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6F1F88EA" w14:textId="5ECC2724"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画地情報のエクスポート</w:t>
            </w:r>
          </w:p>
        </w:tc>
        <w:tc>
          <w:tcPr>
            <w:tcW w:w="4643" w:type="dxa"/>
            <w:shd w:val="clear" w:color="auto" w:fill="auto"/>
          </w:tcPr>
          <w:p w14:paraId="27D464D5" w14:textId="723AF396" w:rsidR="00A62019" w:rsidRPr="002659CC" w:rsidRDefault="00C15F01" w:rsidP="00A62019">
            <w:pPr>
              <w:widowControl/>
              <w:autoSpaceDE/>
              <w:autoSpaceDN/>
              <w:adjustRightInd/>
              <w:spacing w:line="240" w:lineRule="auto"/>
              <w:jc w:val="left"/>
              <w:rPr>
                <w:rFonts w:hAnsi="ＭＳ 明朝" w:cs="ＭＳ Ｐゴシック"/>
                <w:color w:val="000000"/>
                <w:sz w:val="16"/>
                <w:szCs w:val="16"/>
              </w:rPr>
            </w:pPr>
            <w:r w:rsidRPr="00C15F01">
              <w:rPr>
                <w:rFonts w:hint="eastAsia"/>
                <w:sz w:val="16"/>
                <w:szCs w:val="16"/>
              </w:rPr>
              <w:t>条件を指定して、対象の画地情報をテキストファイルに出力する。</w:t>
            </w:r>
          </w:p>
        </w:tc>
        <w:tc>
          <w:tcPr>
            <w:tcW w:w="955" w:type="dxa"/>
            <w:vAlign w:val="center"/>
          </w:tcPr>
          <w:p w14:paraId="1A2D018B" w14:textId="77777777" w:rsidR="00A62019" w:rsidRPr="003E4301" w:rsidRDefault="00A62019" w:rsidP="00A62019">
            <w:pPr>
              <w:widowControl/>
              <w:autoSpaceDE/>
              <w:autoSpaceDN/>
              <w:adjustRightInd/>
              <w:spacing w:line="240" w:lineRule="auto"/>
              <w:jc w:val="center"/>
              <w:rPr>
                <w:rFonts w:hAnsi="ＭＳ 明朝" w:cs="ＭＳ Ｐゴシック"/>
                <w:color w:val="000000"/>
                <w:sz w:val="16"/>
                <w:szCs w:val="18"/>
              </w:rPr>
            </w:pPr>
          </w:p>
        </w:tc>
      </w:tr>
      <w:tr w:rsidR="00A62019" w:rsidRPr="003E4301" w14:paraId="5D0DF29F" w14:textId="77777777" w:rsidTr="00F254DC">
        <w:trPr>
          <w:trHeight w:val="20"/>
        </w:trPr>
        <w:tc>
          <w:tcPr>
            <w:tcW w:w="324" w:type="dxa"/>
            <w:vAlign w:val="center"/>
          </w:tcPr>
          <w:p w14:paraId="78B8FC64" w14:textId="16EC9867" w:rsidR="00A62019" w:rsidRPr="003E4301" w:rsidRDefault="00DE0E94">
            <w:pPr>
              <w:widowControl/>
              <w:autoSpaceDE/>
              <w:autoSpaceDN/>
              <w:adjustRightInd/>
              <w:spacing w:line="240" w:lineRule="auto"/>
              <w:jc w:val="center"/>
              <w:rPr>
                <w:rFonts w:hAnsi="ＭＳ 明朝" w:cs="ＭＳ Ｐゴシック"/>
                <w:color w:val="000000"/>
                <w:sz w:val="16"/>
                <w:szCs w:val="18"/>
              </w:rPr>
            </w:pPr>
            <w:r>
              <w:rPr>
                <w:rFonts w:hAnsi="ＭＳ 明朝" w:cs="ＭＳ Ｐゴシック"/>
                <w:color w:val="000000"/>
                <w:sz w:val="16"/>
                <w:szCs w:val="18"/>
              </w:rPr>
              <w:t>3</w:t>
            </w:r>
          </w:p>
        </w:tc>
        <w:tc>
          <w:tcPr>
            <w:tcW w:w="861" w:type="dxa"/>
            <w:shd w:val="clear" w:color="auto" w:fill="auto"/>
            <w:vAlign w:val="center"/>
          </w:tcPr>
          <w:p w14:paraId="6BB7799E" w14:textId="77777777"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78C194D0" w14:textId="6126A240"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画地認定</w:t>
            </w:r>
          </w:p>
        </w:tc>
        <w:tc>
          <w:tcPr>
            <w:tcW w:w="861" w:type="dxa"/>
            <w:shd w:val="clear" w:color="auto" w:fill="auto"/>
          </w:tcPr>
          <w:p w14:paraId="3576D77D" w14:textId="08A6B179" w:rsidR="00A62019" w:rsidRPr="002659CC" w:rsidRDefault="00C15F01" w:rsidP="00A62019">
            <w:pPr>
              <w:widowControl/>
              <w:autoSpaceDE/>
              <w:autoSpaceDN/>
              <w:adjustRightInd/>
              <w:spacing w:line="240" w:lineRule="auto"/>
              <w:jc w:val="left"/>
              <w:rPr>
                <w:rFonts w:hAnsi="ＭＳ 明朝" w:cs="ＭＳ Ｐゴシック"/>
                <w:color w:val="000000"/>
                <w:sz w:val="16"/>
                <w:szCs w:val="16"/>
              </w:rPr>
            </w:pPr>
            <w:r w:rsidRPr="00C15F01">
              <w:rPr>
                <w:rFonts w:hint="eastAsia"/>
                <w:sz w:val="16"/>
                <w:szCs w:val="16"/>
              </w:rPr>
              <w:t>画地認定（画地界作成）</w:t>
            </w:r>
          </w:p>
        </w:tc>
        <w:tc>
          <w:tcPr>
            <w:tcW w:w="4643" w:type="dxa"/>
            <w:shd w:val="clear" w:color="auto" w:fill="auto"/>
            <w:hideMark/>
          </w:tcPr>
          <w:p w14:paraId="24D4C003" w14:textId="77777777" w:rsidR="00C15F01" w:rsidRPr="00C15F01" w:rsidRDefault="00C15F01" w:rsidP="00C15F01">
            <w:pPr>
              <w:widowControl/>
              <w:autoSpaceDE/>
              <w:autoSpaceDN/>
              <w:adjustRightInd/>
              <w:spacing w:line="240" w:lineRule="auto"/>
              <w:jc w:val="left"/>
              <w:rPr>
                <w:sz w:val="16"/>
                <w:szCs w:val="16"/>
              </w:rPr>
            </w:pPr>
            <w:r w:rsidRPr="00C15F01">
              <w:rPr>
                <w:rFonts w:hint="eastAsia"/>
                <w:sz w:val="16"/>
                <w:szCs w:val="16"/>
              </w:rPr>
              <w:t>筆を指定して画地を認定する。</w:t>
            </w:r>
          </w:p>
          <w:p w14:paraId="10D6F315" w14:textId="77777777" w:rsidR="00C15F01" w:rsidRPr="00C15F01" w:rsidRDefault="00C15F01" w:rsidP="00C15F01">
            <w:pPr>
              <w:widowControl/>
              <w:autoSpaceDE/>
              <w:autoSpaceDN/>
              <w:adjustRightInd/>
              <w:spacing w:line="240" w:lineRule="auto"/>
              <w:jc w:val="left"/>
              <w:rPr>
                <w:sz w:val="16"/>
                <w:szCs w:val="16"/>
              </w:rPr>
            </w:pPr>
            <w:r w:rsidRPr="00C15F01">
              <w:rPr>
                <w:rFonts w:hint="eastAsia"/>
                <w:sz w:val="16"/>
                <w:szCs w:val="16"/>
              </w:rPr>
              <w:t xml:space="preserve">　・一筆一画地</w:t>
            </w:r>
          </w:p>
          <w:p w14:paraId="2B35ADDA" w14:textId="213824C1" w:rsidR="00A62019" w:rsidRPr="002659CC" w:rsidRDefault="00C15F01" w:rsidP="00C15F01">
            <w:pPr>
              <w:widowControl/>
              <w:autoSpaceDE/>
              <w:autoSpaceDN/>
              <w:adjustRightInd/>
              <w:spacing w:line="240" w:lineRule="auto"/>
              <w:jc w:val="left"/>
              <w:rPr>
                <w:rFonts w:hAnsi="ＭＳ 明朝" w:cs="ＭＳ Ｐゴシック"/>
                <w:color w:val="000000"/>
                <w:sz w:val="16"/>
                <w:szCs w:val="16"/>
              </w:rPr>
            </w:pPr>
            <w:r w:rsidRPr="00C15F01">
              <w:rPr>
                <w:rFonts w:hint="eastAsia"/>
                <w:sz w:val="16"/>
                <w:szCs w:val="16"/>
              </w:rPr>
              <w:t xml:space="preserve">　・複数筆一画地</w:t>
            </w:r>
          </w:p>
        </w:tc>
        <w:tc>
          <w:tcPr>
            <w:tcW w:w="955" w:type="dxa"/>
            <w:vAlign w:val="center"/>
          </w:tcPr>
          <w:p w14:paraId="455B5D0F" w14:textId="59C6C91D" w:rsidR="00A62019" w:rsidRPr="003E4301" w:rsidRDefault="00A62019" w:rsidP="00A62019">
            <w:pPr>
              <w:widowControl/>
              <w:autoSpaceDE/>
              <w:autoSpaceDN/>
              <w:adjustRightInd/>
              <w:spacing w:line="240" w:lineRule="auto"/>
              <w:jc w:val="center"/>
              <w:rPr>
                <w:rFonts w:hAnsi="ＭＳ 明朝" w:cs="ＭＳ Ｐゴシック"/>
                <w:color w:val="000000"/>
                <w:sz w:val="16"/>
                <w:szCs w:val="18"/>
              </w:rPr>
            </w:pPr>
          </w:p>
        </w:tc>
      </w:tr>
      <w:tr w:rsidR="00A62019" w:rsidRPr="003E4301" w14:paraId="35E2AC15" w14:textId="77777777" w:rsidTr="00F254DC">
        <w:trPr>
          <w:trHeight w:val="20"/>
        </w:trPr>
        <w:tc>
          <w:tcPr>
            <w:tcW w:w="324" w:type="dxa"/>
            <w:vAlign w:val="center"/>
          </w:tcPr>
          <w:p w14:paraId="7B21A65C" w14:textId="0D9F5C19" w:rsidR="00A62019" w:rsidRPr="003E4301" w:rsidRDefault="00DE0E94">
            <w:pPr>
              <w:widowControl/>
              <w:autoSpaceDE/>
              <w:autoSpaceDN/>
              <w:adjustRightInd/>
              <w:spacing w:line="240" w:lineRule="auto"/>
              <w:jc w:val="center"/>
              <w:rPr>
                <w:rFonts w:hAnsi="ＭＳ 明朝" w:cs="ＭＳ Ｐゴシック"/>
                <w:color w:val="000000"/>
                <w:sz w:val="16"/>
                <w:szCs w:val="18"/>
              </w:rPr>
            </w:pPr>
            <w:r>
              <w:rPr>
                <w:rFonts w:hAnsi="ＭＳ 明朝" w:cs="ＭＳ Ｐゴシック"/>
                <w:color w:val="000000"/>
                <w:sz w:val="16"/>
                <w:szCs w:val="18"/>
              </w:rPr>
              <w:t>4</w:t>
            </w:r>
          </w:p>
        </w:tc>
        <w:tc>
          <w:tcPr>
            <w:tcW w:w="861" w:type="dxa"/>
            <w:shd w:val="clear" w:color="auto" w:fill="auto"/>
            <w:vAlign w:val="center"/>
          </w:tcPr>
          <w:p w14:paraId="54F80724" w14:textId="77777777"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4A36C353" w14:textId="77777777"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31F0196D" w14:textId="400C873B"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画地の修正</w:t>
            </w:r>
          </w:p>
        </w:tc>
        <w:tc>
          <w:tcPr>
            <w:tcW w:w="4643" w:type="dxa"/>
            <w:shd w:val="clear" w:color="auto" w:fill="auto"/>
            <w:hideMark/>
          </w:tcPr>
          <w:p w14:paraId="630C2F01" w14:textId="4251AA82" w:rsidR="00A62019" w:rsidRPr="002659CC" w:rsidRDefault="00A62019" w:rsidP="00C15F01">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・認定済みの画地界を修正する。</w:t>
            </w:r>
          </w:p>
        </w:tc>
        <w:tc>
          <w:tcPr>
            <w:tcW w:w="955" w:type="dxa"/>
            <w:vAlign w:val="center"/>
          </w:tcPr>
          <w:p w14:paraId="65743358" w14:textId="3A1E45FC" w:rsidR="00A62019" w:rsidRPr="003E4301" w:rsidRDefault="00A62019" w:rsidP="00A62019">
            <w:pPr>
              <w:widowControl/>
              <w:autoSpaceDE/>
              <w:autoSpaceDN/>
              <w:adjustRightInd/>
              <w:spacing w:line="240" w:lineRule="auto"/>
              <w:jc w:val="center"/>
              <w:rPr>
                <w:rFonts w:hAnsi="ＭＳ 明朝" w:cs="ＭＳ Ｐゴシック"/>
                <w:color w:val="000000"/>
                <w:sz w:val="16"/>
                <w:szCs w:val="18"/>
              </w:rPr>
            </w:pPr>
          </w:p>
        </w:tc>
      </w:tr>
      <w:tr w:rsidR="00A62019" w:rsidRPr="003E4301" w14:paraId="78FFCF65" w14:textId="77777777" w:rsidTr="00F254DC">
        <w:trPr>
          <w:trHeight w:val="20"/>
        </w:trPr>
        <w:tc>
          <w:tcPr>
            <w:tcW w:w="324" w:type="dxa"/>
            <w:vAlign w:val="center"/>
          </w:tcPr>
          <w:p w14:paraId="53F077CC" w14:textId="359CD2CC" w:rsidR="00A62019" w:rsidRPr="003E4301" w:rsidRDefault="00DE0E94">
            <w:pPr>
              <w:widowControl/>
              <w:autoSpaceDE/>
              <w:autoSpaceDN/>
              <w:adjustRightInd/>
              <w:spacing w:line="240" w:lineRule="auto"/>
              <w:jc w:val="center"/>
              <w:rPr>
                <w:rFonts w:hAnsi="ＭＳ 明朝" w:cs="ＭＳ Ｐゴシック"/>
                <w:color w:val="000000"/>
                <w:sz w:val="16"/>
                <w:szCs w:val="18"/>
              </w:rPr>
            </w:pPr>
            <w:r>
              <w:rPr>
                <w:rFonts w:hAnsi="ＭＳ 明朝" w:cs="ＭＳ Ｐゴシック"/>
                <w:color w:val="000000"/>
                <w:sz w:val="16"/>
                <w:szCs w:val="18"/>
              </w:rPr>
              <w:t>5</w:t>
            </w:r>
          </w:p>
        </w:tc>
        <w:tc>
          <w:tcPr>
            <w:tcW w:w="861" w:type="dxa"/>
            <w:shd w:val="clear" w:color="auto" w:fill="auto"/>
            <w:vAlign w:val="center"/>
          </w:tcPr>
          <w:p w14:paraId="4B30A29A" w14:textId="77777777"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23DAD174" w14:textId="77777777"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1CA20B03" w14:textId="60C2864D"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画地の削除</w:t>
            </w:r>
          </w:p>
        </w:tc>
        <w:tc>
          <w:tcPr>
            <w:tcW w:w="4643" w:type="dxa"/>
            <w:shd w:val="clear" w:color="auto" w:fill="auto"/>
            <w:hideMark/>
          </w:tcPr>
          <w:p w14:paraId="0F8D2A97" w14:textId="3E0F14C7" w:rsidR="00A62019" w:rsidRPr="002659CC" w:rsidRDefault="00C15F01" w:rsidP="00A62019">
            <w:pPr>
              <w:widowControl/>
              <w:autoSpaceDE/>
              <w:autoSpaceDN/>
              <w:adjustRightInd/>
              <w:spacing w:line="240" w:lineRule="auto"/>
              <w:jc w:val="left"/>
              <w:rPr>
                <w:rFonts w:hAnsi="ＭＳ 明朝" w:cs="ＭＳ Ｐゴシック"/>
                <w:color w:val="000000"/>
                <w:sz w:val="16"/>
                <w:szCs w:val="16"/>
              </w:rPr>
            </w:pPr>
            <w:r>
              <w:rPr>
                <w:rFonts w:hint="eastAsia"/>
                <w:sz w:val="16"/>
                <w:szCs w:val="16"/>
              </w:rPr>
              <w:t>・認定済みの画地界を削除する</w:t>
            </w:r>
            <w:r w:rsidR="00A62019" w:rsidRPr="002659CC">
              <w:rPr>
                <w:rFonts w:hint="eastAsia"/>
                <w:sz w:val="16"/>
                <w:szCs w:val="16"/>
              </w:rPr>
              <w:t>。</w:t>
            </w:r>
          </w:p>
        </w:tc>
        <w:tc>
          <w:tcPr>
            <w:tcW w:w="955" w:type="dxa"/>
            <w:vAlign w:val="center"/>
          </w:tcPr>
          <w:p w14:paraId="35A794AF" w14:textId="366FB654" w:rsidR="00A62019" w:rsidRPr="003E4301" w:rsidRDefault="00A62019" w:rsidP="00A62019">
            <w:pPr>
              <w:widowControl/>
              <w:autoSpaceDE/>
              <w:autoSpaceDN/>
              <w:adjustRightInd/>
              <w:spacing w:line="240" w:lineRule="auto"/>
              <w:jc w:val="center"/>
              <w:rPr>
                <w:rFonts w:hAnsi="ＭＳ 明朝" w:cs="ＭＳ Ｐゴシック"/>
                <w:color w:val="000000"/>
                <w:sz w:val="16"/>
                <w:szCs w:val="18"/>
              </w:rPr>
            </w:pPr>
          </w:p>
        </w:tc>
      </w:tr>
      <w:tr w:rsidR="00A62019" w:rsidRPr="003E4301" w14:paraId="54113649" w14:textId="77777777" w:rsidTr="00F254DC">
        <w:trPr>
          <w:trHeight w:val="20"/>
        </w:trPr>
        <w:tc>
          <w:tcPr>
            <w:tcW w:w="324" w:type="dxa"/>
            <w:vAlign w:val="center"/>
          </w:tcPr>
          <w:p w14:paraId="780F109C" w14:textId="5C4F99EC" w:rsidR="00A62019" w:rsidRPr="003E4301" w:rsidRDefault="00DE0E94">
            <w:pPr>
              <w:widowControl/>
              <w:autoSpaceDE/>
              <w:autoSpaceDN/>
              <w:adjustRightInd/>
              <w:spacing w:line="240" w:lineRule="auto"/>
              <w:jc w:val="center"/>
              <w:rPr>
                <w:rFonts w:hAnsi="ＭＳ 明朝" w:cs="ＭＳ Ｐゴシック"/>
                <w:color w:val="000000"/>
                <w:sz w:val="16"/>
                <w:szCs w:val="18"/>
              </w:rPr>
            </w:pPr>
            <w:r>
              <w:rPr>
                <w:rFonts w:hAnsi="ＭＳ 明朝" w:cs="ＭＳ Ｐゴシック"/>
                <w:color w:val="000000"/>
                <w:sz w:val="16"/>
                <w:szCs w:val="18"/>
              </w:rPr>
              <w:t>6</w:t>
            </w:r>
          </w:p>
        </w:tc>
        <w:tc>
          <w:tcPr>
            <w:tcW w:w="861" w:type="dxa"/>
            <w:shd w:val="clear" w:color="auto" w:fill="auto"/>
          </w:tcPr>
          <w:p w14:paraId="74FD2F4C" w14:textId="2F59CF71"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300C75EA" w14:textId="3B7BDB2B"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画地計測</w:t>
            </w:r>
          </w:p>
        </w:tc>
        <w:tc>
          <w:tcPr>
            <w:tcW w:w="861" w:type="dxa"/>
            <w:shd w:val="clear" w:color="auto" w:fill="auto"/>
          </w:tcPr>
          <w:p w14:paraId="69145CDC" w14:textId="57DA766B"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間口・奥行・蔭地割合計測</w:t>
            </w:r>
          </w:p>
        </w:tc>
        <w:tc>
          <w:tcPr>
            <w:tcW w:w="4643" w:type="dxa"/>
            <w:shd w:val="clear" w:color="auto" w:fill="auto"/>
            <w:vAlign w:val="center"/>
          </w:tcPr>
          <w:p w14:paraId="4D3B4F5E" w14:textId="6C1A4D02" w:rsidR="00A62019" w:rsidRPr="002659CC" w:rsidRDefault="00C15F01" w:rsidP="00A62019">
            <w:pPr>
              <w:widowControl/>
              <w:autoSpaceDE/>
              <w:autoSpaceDN/>
              <w:adjustRightInd/>
              <w:spacing w:line="240" w:lineRule="auto"/>
              <w:jc w:val="left"/>
              <w:rPr>
                <w:rFonts w:hAnsi="ＭＳ 明朝" w:cs="ＭＳ Ｐゴシック"/>
                <w:color w:val="000000"/>
                <w:sz w:val="16"/>
                <w:szCs w:val="16"/>
              </w:rPr>
            </w:pPr>
            <w:r w:rsidRPr="00C15F01">
              <w:rPr>
                <w:rFonts w:hint="eastAsia"/>
                <w:sz w:val="16"/>
                <w:szCs w:val="16"/>
              </w:rPr>
              <w:t>1点指示もしくは任意の間口を設定することで、状況類似番号又は路線番号を取得し、間口、奥行、蔭地割合を自動で算出する。</w:t>
            </w:r>
          </w:p>
        </w:tc>
        <w:tc>
          <w:tcPr>
            <w:tcW w:w="955" w:type="dxa"/>
            <w:vAlign w:val="center"/>
          </w:tcPr>
          <w:p w14:paraId="7760B51E" w14:textId="76B28FED" w:rsidR="00A62019" w:rsidRPr="003E4301" w:rsidRDefault="00A62019" w:rsidP="00A62019">
            <w:pPr>
              <w:widowControl/>
              <w:autoSpaceDE/>
              <w:autoSpaceDN/>
              <w:adjustRightInd/>
              <w:spacing w:line="240" w:lineRule="auto"/>
              <w:jc w:val="center"/>
              <w:rPr>
                <w:rFonts w:hAnsi="ＭＳ 明朝" w:cs="ＭＳ Ｐゴシック"/>
                <w:color w:val="000000"/>
                <w:sz w:val="16"/>
                <w:szCs w:val="18"/>
              </w:rPr>
            </w:pPr>
          </w:p>
        </w:tc>
      </w:tr>
      <w:tr w:rsidR="00A62019" w:rsidRPr="003E4301" w14:paraId="636948E3" w14:textId="77777777" w:rsidTr="00F254DC">
        <w:trPr>
          <w:trHeight w:val="20"/>
        </w:trPr>
        <w:tc>
          <w:tcPr>
            <w:tcW w:w="324" w:type="dxa"/>
            <w:vAlign w:val="center"/>
          </w:tcPr>
          <w:p w14:paraId="335C680F" w14:textId="74D0ED50" w:rsidR="00A62019" w:rsidRPr="003E4301" w:rsidRDefault="00DE0E94">
            <w:pPr>
              <w:widowControl/>
              <w:autoSpaceDE/>
              <w:autoSpaceDN/>
              <w:adjustRightInd/>
              <w:spacing w:line="240" w:lineRule="auto"/>
              <w:jc w:val="center"/>
              <w:rPr>
                <w:rFonts w:hAnsi="ＭＳ 明朝" w:cs="ＭＳ Ｐゴシック"/>
                <w:color w:val="000000"/>
                <w:sz w:val="16"/>
                <w:szCs w:val="18"/>
              </w:rPr>
            </w:pPr>
            <w:r>
              <w:rPr>
                <w:rFonts w:hAnsi="ＭＳ 明朝" w:cs="ＭＳ Ｐゴシック"/>
                <w:color w:val="000000"/>
                <w:sz w:val="16"/>
                <w:szCs w:val="18"/>
              </w:rPr>
              <w:t>7</w:t>
            </w:r>
          </w:p>
        </w:tc>
        <w:tc>
          <w:tcPr>
            <w:tcW w:w="861" w:type="dxa"/>
            <w:shd w:val="clear" w:color="auto" w:fill="auto"/>
            <w:vAlign w:val="center"/>
          </w:tcPr>
          <w:p w14:paraId="7B10E39C" w14:textId="77777777"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51F8C18B" w14:textId="37C90737"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画地計測</w:t>
            </w:r>
          </w:p>
        </w:tc>
        <w:tc>
          <w:tcPr>
            <w:tcW w:w="861" w:type="dxa"/>
            <w:shd w:val="clear" w:color="auto" w:fill="auto"/>
          </w:tcPr>
          <w:p w14:paraId="4F25E4A9" w14:textId="362688F8" w:rsidR="00A62019" w:rsidRPr="002659CC" w:rsidRDefault="00A62019" w:rsidP="00A6201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最小不整形地算出</w:t>
            </w:r>
          </w:p>
        </w:tc>
        <w:tc>
          <w:tcPr>
            <w:tcW w:w="4643" w:type="dxa"/>
            <w:shd w:val="clear" w:color="auto" w:fill="auto"/>
            <w:vAlign w:val="center"/>
          </w:tcPr>
          <w:p w14:paraId="7BC20833" w14:textId="681C68CD" w:rsidR="00A62019" w:rsidRPr="002659CC" w:rsidRDefault="00C15F01" w:rsidP="004A6639">
            <w:pPr>
              <w:widowControl/>
              <w:autoSpaceDE/>
              <w:autoSpaceDN/>
              <w:adjustRightInd/>
              <w:spacing w:line="240" w:lineRule="auto"/>
              <w:jc w:val="left"/>
              <w:rPr>
                <w:rFonts w:hAnsi="ＭＳ 明朝" w:cs="ＭＳ Ｐゴシック"/>
                <w:color w:val="000000"/>
                <w:sz w:val="16"/>
                <w:szCs w:val="16"/>
              </w:rPr>
            </w:pPr>
            <w:r w:rsidRPr="00C15F01">
              <w:rPr>
                <w:rFonts w:hint="eastAsia"/>
                <w:sz w:val="16"/>
                <w:szCs w:val="16"/>
              </w:rPr>
              <w:t>正面間口を替えて想定整形地を作成し、最小となる想定整形地を求め、対象画地の蔭地割合、想定間口、想定奥行、想定整形地面積を自動で算出する。</w:t>
            </w:r>
          </w:p>
        </w:tc>
        <w:tc>
          <w:tcPr>
            <w:tcW w:w="955" w:type="dxa"/>
            <w:vAlign w:val="center"/>
          </w:tcPr>
          <w:p w14:paraId="5DC18071" w14:textId="3B486804" w:rsidR="00A62019" w:rsidRPr="003E4301" w:rsidRDefault="00A62019" w:rsidP="00A62019">
            <w:pPr>
              <w:widowControl/>
              <w:autoSpaceDE/>
              <w:autoSpaceDN/>
              <w:adjustRightInd/>
              <w:spacing w:line="240" w:lineRule="auto"/>
              <w:jc w:val="center"/>
              <w:rPr>
                <w:rFonts w:hAnsi="ＭＳ 明朝" w:cs="ＭＳ Ｐゴシック"/>
                <w:color w:val="000000"/>
                <w:sz w:val="16"/>
                <w:szCs w:val="18"/>
              </w:rPr>
            </w:pPr>
          </w:p>
        </w:tc>
      </w:tr>
      <w:tr w:rsidR="004A6639" w:rsidRPr="003E4301" w14:paraId="7511841B" w14:textId="77777777" w:rsidTr="00F254DC">
        <w:trPr>
          <w:trHeight w:val="20"/>
        </w:trPr>
        <w:tc>
          <w:tcPr>
            <w:tcW w:w="324" w:type="dxa"/>
            <w:vAlign w:val="center"/>
          </w:tcPr>
          <w:p w14:paraId="591E2480" w14:textId="0E2D1C90" w:rsidR="004A6639" w:rsidRPr="003E4301" w:rsidRDefault="00DE0E94">
            <w:pPr>
              <w:widowControl/>
              <w:autoSpaceDE/>
              <w:autoSpaceDN/>
              <w:adjustRightInd/>
              <w:spacing w:line="240" w:lineRule="auto"/>
              <w:jc w:val="center"/>
              <w:rPr>
                <w:rFonts w:hAnsi="ＭＳ 明朝" w:cs="ＭＳ Ｐゴシック"/>
                <w:color w:val="000000"/>
                <w:sz w:val="16"/>
                <w:szCs w:val="18"/>
              </w:rPr>
            </w:pPr>
            <w:r>
              <w:rPr>
                <w:rFonts w:hAnsi="ＭＳ 明朝" w:cs="ＭＳ Ｐゴシック"/>
                <w:color w:val="000000"/>
                <w:sz w:val="16"/>
                <w:szCs w:val="18"/>
              </w:rPr>
              <w:t>8</w:t>
            </w:r>
          </w:p>
        </w:tc>
        <w:tc>
          <w:tcPr>
            <w:tcW w:w="861" w:type="dxa"/>
            <w:shd w:val="clear" w:color="auto" w:fill="auto"/>
            <w:vAlign w:val="center"/>
          </w:tcPr>
          <w:p w14:paraId="746B1BE3" w14:textId="77777777" w:rsidR="004A6639" w:rsidRPr="002659CC" w:rsidRDefault="004A6639" w:rsidP="004A663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4C19C80E" w14:textId="77777777" w:rsidR="004A6639" w:rsidRPr="002659CC" w:rsidRDefault="004A6639" w:rsidP="004A663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141C8CD7" w14:textId="04371B07" w:rsidR="004A6639" w:rsidRPr="002659CC" w:rsidRDefault="004A6639" w:rsidP="004A663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印刷</w:t>
            </w:r>
          </w:p>
        </w:tc>
        <w:tc>
          <w:tcPr>
            <w:tcW w:w="4643" w:type="dxa"/>
            <w:shd w:val="clear" w:color="auto" w:fill="auto"/>
            <w:vAlign w:val="center"/>
          </w:tcPr>
          <w:p w14:paraId="2653E016" w14:textId="1DE83FB8" w:rsidR="004A6639" w:rsidRPr="002659CC" w:rsidRDefault="00C15F01" w:rsidP="004A6639">
            <w:pPr>
              <w:widowControl/>
              <w:autoSpaceDE/>
              <w:autoSpaceDN/>
              <w:adjustRightInd/>
              <w:spacing w:line="240" w:lineRule="auto"/>
              <w:jc w:val="left"/>
              <w:rPr>
                <w:sz w:val="16"/>
                <w:szCs w:val="16"/>
              </w:rPr>
            </w:pPr>
            <w:r w:rsidRPr="00C15F01">
              <w:rPr>
                <w:rFonts w:hint="eastAsia"/>
                <w:sz w:val="16"/>
                <w:szCs w:val="16"/>
              </w:rPr>
              <w:t>正面、二方、側方の計測結果（計測図と計測数値）を併せて１枚のレイアウトで印刷する。</w:t>
            </w:r>
            <w:r w:rsidR="004A6639" w:rsidRPr="002659CC">
              <w:rPr>
                <w:rFonts w:hint="eastAsia"/>
                <w:sz w:val="16"/>
                <w:szCs w:val="16"/>
              </w:rPr>
              <w:t>。</w:t>
            </w:r>
          </w:p>
        </w:tc>
        <w:tc>
          <w:tcPr>
            <w:tcW w:w="955" w:type="dxa"/>
            <w:vAlign w:val="center"/>
          </w:tcPr>
          <w:p w14:paraId="7AC86682" w14:textId="63CB311A" w:rsidR="004A6639" w:rsidRPr="003E4301" w:rsidRDefault="004A6639" w:rsidP="004A6639">
            <w:pPr>
              <w:widowControl/>
              <w:autoSpaceDE/>
              <w:autoSpaceDN/>
              <w:adjustRightInd/>
              <w:spacing w:line="240" w:lineRule="auto"/>
              <w:jc w:val="center"/>
              <w:rPr>
                <w:rFonts w:hAnsi="ＭＳ 明朝" w:cs="ＭＳ Ｐゴシック"/>
                <w:color w:val="000000"/>
                <w:sz w:val="16"/>
                <w:szCs w:val="18"/>
              </w:rPr>
            </w:pPr>
          </w:p>
        </w:tc>
      </w:tr>
      <w:tr w:rsidR="004A6639" w:rsidRPr="003E4301" w14:paraId="6703314E" w14:textId="77777777" w:rsidTr="00F254DC">
        <w:trPr>
          <w:trHeight w:val="20"/>
        </w:trPr>
        <w:tc>
          <w:tcPr>
            <w:tcW w:w="324" w:type="dxa"/>
            <w:vAlign w:val="center"/>
          </w:tcPr>
          <w:p w14:paraId="5876C5AB" w14:textId="73AD7595" w:rsidR="004A6639" w:rsidRPr="003E4301" w:rsidRDefault="00DE0E94">
            <w:pPr>
              <w:widowControl/>
              <w:autoSpaceDE/>
              <w:autoSpaceDN/>
              <w:adjustRightInd/>
              <w:spacing w:line="240" w:lineRule="auto"/>
              <w:jc w:val="center"/>
              <w:rPr>
                <w:rFonts w:hAnsi="ＭＳ 明朝" w:cs="ＭＳ Ｐゴシック"/>
                <w:color w:val="000000"/>
                <w:sz w:val="16"/>
                <w:szCs w:val="18"/>
              </w:rPr>
            </w:pPr>
            <w:r>
              <w:rPr>
                <w:rFonts w:hAnsi="ＭＳ 明朝" w:cs="ＭＳ Ｐゴシック"/>
                <w:color w:val="000000"/>
                <w:sz w:val="16"/>
                <w:szCs w:val="18"/>
              </w:rPr>
              <w:t>9</w:t>
            </w:r>
          </w:p>
        </w:tc>
        <w:tc>
          <w:tcPr>
            <w:tcW w:w="861" w:type="dxa"/>
            <w:shd w:val="clear" w:color="auto" w:fill="auto"/>
            <w:vAlign w:val="center"/>
          </w:tcPr>
          <w:p w14:paraId="5F8A0A82" w14:textId="77777777" w:rsidR="004A6639" w:rsidRPr="002659CC" w:rsidRDefault="004A6639" w:rsidP="004A663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4DC211D1" w14:textId="77777777" w:rsidR="004A6639" w:rsidRPr="002659CC" w:rsidRDefault="004A6639" w:rsidP="004A6639">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29324AAE" w14:textId="7E5A27B5" w:rsidR="004A6639" w:rsidRPr="002659CC" w:rsidRDefault="004A6639" w:rsidP="004A6639">
            <w:pPr>
              <w:widowControl/>
              <w:autoSpaceDE/>
              <w:autoSpaceDN/>
              <w:adjustRightInd/>
              <w:spacing w:line="240" w:lineRule="auto"/>
              <w:jc w:val="left"/>
              <w:rPr>
                <w:rFonts w:hAnsi="ＭＳ 明朝" w:cs="ＭＳ Ｐゴシック"/>
                <w:color w:val="000000"/>
                <w:sz w:val="16"/>
                <w:szCs w:val="16"/>
              </w:rPr>
            </w:pPr>
            <w:r w:rsidRPr="002659CC">
              <w:rPr>
                <w:rFonts w:hint="eastAsia"/>
                <w:sz w:val="16"/>
                <w:szCs w:val="16"/>
              </w:rPr>
              <w:t>計算結果</w:t>
            </w:r>
            <w:r w:rsidR="00C15F01">
              <w:rPr>
                <w:rFonts w:hint="eastAsia"/>
                <w:sz w:val="16"/>
                <w:szCs w:val="16"/>
              </w:rPr>
              <w:t>の出力</w:t>
            </w:r>
          </w:p>
        </w:tc>
        <w:tc>
          <w:tcPr>
            <w:tcW w:w="4643" w:type="dxa"/>
            <w:shd w:val="clear" w:color="auto" w:fill="auto"/>
            <w:vAlign w:val="center"/>
          </w:tcPr>
          <w:p w14:paraId="0967C131" w14:textId="69491203" w:rsidR="004A6639" w:rsidRPr="002659CC" w:rsidRDefault="00C15F01" w:rsidP="004A6639">
            <w:pPr>
              <w:widowControl/>
              <w:autoSpaceDE/>
              <w:autoSpaceDN/>
              <w:adjustRightInd/>
              <w:spacing w:line="240" w:lineRule="auto"/>
              <w:jc w:val="left"/>
              <w:rPr>
                <w:rFonts w:hAnsi="ＭＳ 明朝" w:cs="ＭＳ Ｐゴシック"/>
                <w:color w:val="000000"/>
                <w:sz w:val="16"/>
                <w:szCs w:val="16"/>
              </w:rPr>
            </w:pPr>
            <w:r w:rsidRPr="00C15F01">
              <w:rPr>
                <w:rFonts w:hint="eastAsia"/>
                <w:sz w:val="16"/>
                <w:szCs w:val="16"/>
              </w:rPr>
              <w:t>正面、二方、側方の計測結果を併せてCSV形式でファイル出力する。</w:t>
            </w:r>
          </w:p>
        </w:tc>
        <w:tc>
          <w:tcPr>
            <w:tcW w:w="955" w:type="dxa"/>
            <w:vAlign w:val="center"/>
          </w:tcPr>
          <w:p w14:paraId="6C6B2F51" w14:textId="44DBD00C" w:rsidR="004A6639" w:rsidRPr="003E4301" w:rsidRDefault="004A6639" w:rsidP="004A6639">
            <w:pPr>
              <w:widowControl/>
              <w:autoSpaceDE/>
              <w:autoSpaceDN/>
              <w:adjustRightInd/>
              <w:spacing w:line="240" w:lineRule="auto"/>
              <w:jc w:val="center"/>
              <w:rPr>
                <w:rFonts w:hAnsi="ＭＳ 明朝" w:cs="ＭＳ Ｐゴシック"/>
                <w:color w:val="000000"/>
                <w:sz w:val="16"/>
                <w:szCs w:val="18"/>
              </w:rPr>
            </w:pPr>
          </w:p>
        </w:tc>
      </w:tr>
      <w:tr w:rsidR="007571F5" w:rsidRPr="003E4301" w14:paraId="413975AC" w14:textId="77777777" w:rsidTr="00F254DC">
        <w:trPr>
          <w:trHeight w:val="20"/>
        </w:trPr>
        <w:tc>
          <w:tcPr>
            <w:tcW w:w="324" w:type="dxa"/>
            <w:vAlign w:val="center"/>
          </w:tcPr>
          <w:p w14:paraId="68F0482D" w14:textId="6084DAF3" w:rsidR="007571F5" w:rsidRPr="003E4301" w:rsidRDefault="00DE0E94">
            <w:pPr>
              <w:widowControl/>
              <w:autoSpaceDE/>
              <w:autoSpaceDN/>
              <w:adjustRightInd/>
              <w:spacing w:line="240" w:lineRule="auto"/>
              <w:jc w:val="center"/>
              <w:rPr>
                <w:rFonts w:hAnsi="ＭＳ 明朝"/>
                <w:sz w:val="16"/>
                <w:szCs w:val="18"/>
              </w:rPr>
            </w:pPr>
            <w:r>
              <w:rPr>
                <w:rFonts w:hAnsi="ＭＳ 明朝"/>
                <w:sz w:val="16"/>
                <w:szCs w:val="18"/>
              </w:rPr>
              <w:t>10</w:t>
            </w:r>
          </w:p>
        </w:tc>
        <w:tc>
          <w:tcPr>
            <w:tcW w:w="861" w:type="dxa"/>
            <w:shd w:val="clear" w:color="auto" w:fill="auto"/>
            <w:vAlign w:val="center"/>
          </w:tcPr>
          <w:p w14:paraId="650DC402" w14:textId="1B820A51" w:rsidR="007571F5" w:rsidRPr="002659CC" w:rsidRDefault="00C15F01" w:rsidP="007571F5">
            <w:pPr>
              <w:widowControl/>
              <w:autoSpaceDE/>
              <w:autoSpaceDN/>
              <w:adjustRightInd/>
              <w:spacing w:line="240" w:lineRule="auto"/>
              <w:jc w:val="left"/>
              <w:rPr>
                <w:rFonts w:hAnsi="ＭＳ 明朝" w:cs="ＭＳ Ｐゴシック"/>
                <w:color w:val="000000"/>
                <w:sz w:val="16"/>
                <w:szCs w:val="16"/>
              </w:rPr>
            </w:pPr>
            <w:r>
              <w:rPr>
                <w:rFonts w:hAnsi="ＭＳ 明朝" w:cs="ＭＳ Ｐゴシック" w:hint="eastAsia"/>
                <w:color w:val="000000"/>
                <w:sz w:val="16"/>
                <w:szCs w:val="16"/>
              </w:rPr>
              <w:t>公図管理</w:t>
            </w:r>
          </w:p>
        </w:tc>
        <w:tc>
          <w:tcPr>
            <w:tcW w:w="861" w:type="dxa"/>
            <w:shd w:val="clear" w:color="auto" w:fill="auto"/>
            <w:vAlign w:val="center"/>
          </w:tcPr>
          <w:p w14:paraId="5C255C83" w14:textId="5CAF0398" w:rsidR="007571F5" w:rsidRPr="002659CC" w:rsidRDefault="00C15F01" w:rsidP="007571F5">
            <w:pPr>
              <w:widowControl/>
              <w:autoSpaceDE/>
              <w:autoSpaceDN/>
              <w:adjustRightInd/>
              <w:spacing w:line="240" w:lineRule="auto"/>
              <w:jc w:val="left"/>
              <w:rPr>
                <w:rFonts w:hAnsi="ＭＳ 明朝" w:cs="ＭＳ Ｐゴシック"/>
                <w:color w:val="000000"/>
                <w:sz w:val="16"/>
                <w:szCs w:val="16"/>
              </w:rPr>
            </w:pPr>
            <w:r>
              <w:rPr>
                <w:rFonts w:hAnsi="ＭＳ 明朝" w:cs="ＭＳ Ｐゴシック" w:hint="eastAsia"/>
                <w:color w:val="000000"/>
                <w:sz w:val="16"/>
                <w:szCs w:val="16"/>
              </w:rPr>
              <w:t>公図管理</w:t>
            </w:r>
          </w:p>
        </w:tc>
        <w:tc>
          <w:tcPr>
            <w:tcW w:w="861" w:type="dxa"/>
            <w:shd w:val="clear" w:color="auto" w:fill="auto"/>
          </w:tcPr>
          <w:p w14:paraId="205AFAFD" w14:textId="4C8FFDE3" w:rsidR="007571F5" w:rsidRPr="002659CC" w:rsidRDefault="00C15F01" w:rsidP="007571F5">
            <w:pPr>
              <w:widowControl/>
              <w:autoSpaceDE/>
              <w:autoSpaceDN/>
              <w:adjustRightInd/>
              <w:spacing w:line="240" w:lineRule="auto"/>
              <w:jc w:val="left"/>
              <w:rPr>
                <w:rFonts w:hAnsi="ＭＳ 明朝" w:cs="ＭＳ Ｐゴシック"/>
                <w:color w:val="FF0000"/>
                <w:sz w:val="16"/>
                <w:szCs w:val="16"/>
              </w:rPr>
            </w:pPr>
            <w:r>
              <w:rPr>
                <w:rFonts w:hint="eastAsia"/>
                <w:sz w:val="16"/>
                <w:szCs w:val="16"/>
              </w:rPr>
              <w:t>公図検索・閲覧・出力</w:t>
            </w:r>
          </w:p>
        </w:tc>
        <w:tc>
          <w:tcPr>
            <w:tcW w:w="4643" w:type="dxa"/>
            <w:shd w:val="clear" w:color="auto" w:fill="auto"/>
            <w:vAlign w:val="center"/>
          </w:tcPr>
          <w:p w14:paraId="5D5B76E1" w14:textId="22FBFAAB" w:rsidR="007571F5" w:rsidRPr="002659CC" w:rsidRDefault="00C15F01" w:rsidP="007571F5">
            <w:pPr>
              <w:widowControl/>
              <w:autoSpaceDE/>
              <w:autoSpaceDN/>
              <w:adjustRightInd/>
              <w:spacing w:line="240" w:lineRule="auto"/>
              <w:jc w:val="left"/>
              <w:rPr>
                <w:rFonts w:hAnsi="ＭＳ 明朝" w:cs="ＭＳ Ｐゴシック"/>
                <w:color w:val="FF0000"/>
                <w:sz w:val="16"/>
                <w:szCs w:val="16"/>
              </w:rPr>
            </w:pPr>
            <w:r w:rsidRPr="00C15F01">
              <w:rPr>
                <w:rFonts w:hint="eastAsia"/>
                <w:sz w:val="16"/>
                <w:szCs w:val="16"/>
              </w:rPr>
              <w:t>公図名･地番を入力して関連する公図を検索し、公図の検索結果を表示･出力する。</w:t>
            </w:r>
          </w:p>
        </w:tc>
        <w:tc>
          <w:tcPr>
            <w:tcW w:w="955" w:type="dxa"/>
            <w:vAlign w:val="center"/>
          </w:tcPr>
          <w:p w14:paraId="18EC6DB5" w14:textId="77777777" w:rsidR="007571F5" w:rsidRPr="003E4301" w:rsidRDefault="007571F5" w:rsidP="007571F5">
            <w:pPr>
              <w:widowControl/>
              <w:autoSpaceDE/>
              <w:autoSpaceDN/>
              <w:adjustRightInd/>
              <w:spacing w:line="240" w:lineRule="auto"/>
              <w:jc w:val="center"/>
              <w:rPr>
                <w:rFonts w:hAnsi="ＭＳ 明朝" w:cs="ＭＳ Ｐゴシック"/>
                <w:color w:val="000000"/>
                <w:sz w:val="16"/>
                <w:szCs w:val="18"/>
              </w:rPr>
            </w:pPr>
          </w:p>
        </w:tc>
      </w:tr>
    </w:tbl>
    <w:p w14:paraId="128A9079" w14:textId="2FA31D42" w:rsidR="00DA3E26" w:rsidRDefault="00DA3E26" w:rsidP="006739EA"/>
    <w:p w14:paraId="208BCDD2" w14:textId="2B4131AF" w:rsidR="00AC205B" w:rsidRDefault="00DA3E26" w:rsidP="006739EA">
      <w:r w:rsidRPr="009C544C">
        <w:rPr>
          <w:rFonts w:hint="eastAsia"/>
        </w:rPr>
        <w:t>水道専用機能</w:t>
      </w:r>
    </w:p>
    <w:tbl>
      <w:tblPr>
        <w:tblW w:w="850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4"/>
        <w:gridCol w:w="861"/>
        <w:gridCol w:w="861"/>
        <w:gridCol w:w="861"/>
        <w:gridCol w:w="4643"/>
        <w:gridCol w:w="955"/>
      </w:tblGrid>
      <w:tr w:rsidR="002659CC" w:rsidRPr="002659CC" w14:paraId="0053A512" w14:textId="77777777" w:rsidTr="008834C0">
        <w:trPr>
          <w:trHeight w:val="64"/>
          <w:tblHeader/>
        </w:trPr>
        <w:tc>
          <w:tcPr>
            <w:tcW w:w="324" w:type="dxa"/>
            <w:shd w:val="clear" w:color="auto" w:fill="D0CECE"/>
          </w:tcPr>
          <w:p w14:paraId="34DC5B71" w14:textId="77777777" w:rsidR="002659CC" w:rsidRPr="002659CC" w:rsidRDefault="002659CC" w:rsidP="002659CC">
            <w:pPr>
              <w:spacing w:line="240" w:lineRule="auto"/>
              <w:jc w:val="center"/>
              <w:rPr>
                <w:rFonts w:hAnsi="ＭＳ 明朝" w:cs="ＭＳ Ｐゴシック"/>
                <w:bCs/>
                <w:color w:val="000000"/>
                <w:sz w:val="16"/>
                <w:szCs w:val="18"/>
              </w:rPr>
            </w:pPr>
            <w:r w:rsidRPr="002659CC">
              <w:rPr>
                <w:rFonts w:hAnsi="ＭＳ 明朝" w:cs="ＭＳ Ｐゴシック" w:hint="eastAsia"/>
                <w:bCs/>
                <w:color w:val="000000"/>
                <w:sz w:val="16"/>
                <w:szCs w:val="18"/>
              </w:rPr>
              <w:t>番号</w:t>
            </w:r>
          </w:p>
        </w:tc>
        <w:tc>
          <w:tcPr>
            <w:tcW w:w="861" w:type="dxa"/>
            <w:shd w:val="clear" w:color="auto" w:fill="D0CECE"/>
            <w:noWrap/>
            <w:vAlign w:val="center"/>
          </w:tcPr>
          <w:p w14:paraId="04ACD3B3" w14:textId="77777777" w:rsidR="002659CC" w:rsidRPr="002659CC" w:rsidRDefault="002659CC" w:rsidP="002659CC">
            <w:pPr>
              <w:spacing w:line="240" w:lineRule="auto"/>
              <w:jc w:val="center"/>
              <w:rPr>
                <w:rFonts w:hAnsi="ＭＳ 明朝" w:cs="ＭＳ Ｐゴシック"/>
                <w:bCs/>
                <w:color w:val="000000"/>
                <w:sz w:val="16"/>
                <w:szCs w:val="18"/>
              </w:rPr>
            </w:pPr>
            <w:r w:rsidRPr="002659CC">
              <w:rPr>
                <w:rFonts w:hAnsi="ＭＳ 明朝" w:cs="ＭＳ Ｐゴシック" w:hint="eastAsia"/>
                <w:bCs/>
                <w:color w:val="000000"/>
                <w:sz w:val="16"/>
                <w:szCs w:val="18"/>
              </w:rPr>
              <w:t>大項目</w:t>
            </w:r>
          </w:p>
        </w:tc>
        <w:tc>
          <w:tcPr>
            <w:tcW w:w="861" w:type="dxa"/>
            <w:shd w:val="clear" w:color="auto" w:fill="D0CECE"/>
            <w:vAlign w:val="center"/>
          </w:tcPr>
          <w:p w14:paraId="75421EBD" w14:textId="77777777" w:rsidR="002659CC" w:rsidRPr="002659CC" w:rsidRDefault="002659CC" w:rsidP="002659CC">
            <w:pPr>
              <w:spacing w:line="240" w:lineRule="auto"/>
              <w:jc w:val="center"/>
              <w:rPr>
                <w:rFonts w:hAnsi="ＭＳ 明朝" w:cs="ＭＳ Ｐゴシック"/>
                <w:bCs/>
                <w:color w:val="000000"/>
                <w:sz w:val="16"/>
                <w:szCs w:val="18"/>
              </w:rPr>
            </w:pPr>
            <w:r w:rsidRPr="002659CC">
              <w:rPr>
                <w:rFonts w:hAnsi="ＭＳ 明朝" w:cs="ＭＳ Ｐゴシック" w:hint="eastAsia"/>
                <w:bCs/>
                <w:color w:val="000000"/>
                <w:sz w:val="16"/>
                <w:szCs w:val="18"/>
              </w:rPr>
              <w:t>中項目</w:t>
            </w:r>
          </w:p>
        </w:tc>
        <w:tc>
          <w:tcPr>
            <w:tcW w:w="861" w:type="dxa"/>
            <w:shd w:val="clear" w:color="auto" w:fill="D0CECE"/>
            <w:vAlign w:val="center"/>
          </w:tcPr>
          <w:p w14:paraId="04A23904" w14:textId="77777777" w:rsidR="002659CC" w:rsidRPr="002659CC" w:rsidRDefault="002659CC" w:rsidP="002659CC">
            <w:pPr>
              <w:spacing w:line="240" w:lineRule="auto"/>
              <w:jc w:val="center"/>
              <w:rPr>
                <w:rFonts w:hAnsi="ＭＳ 明朝" w:cs="ＭＳ Ｐゴシック"/>
                <w:bCs/>
                <w:color w:val="000000"/>
                <w:sz w:val="16"/>
                <w:szCs w:val="18"/>
              </w:rPr>
            </w:pPr>
            <w:r w:rsidRPr="002659CC">
              <w:rPr>
                <w:rFonts w:hAnsi="ＭＳ 明朝" w:cs="ＭＳ Ｐゴシック" w:hint="eastAsia"/>
                <w:bCs/>
                <w:color w:val="000000"/>
                <w:sz w:val="16"/>
                <w:szCs w:val="18"/>
              </w:rPr>
              <w:t>小項目</w:t>
            </w:r>
          </w:p>
        </w:tc>
        <w:tc>
          <w:tcPr>
            <w:tcW w:w="4643" w:type="dxa"/>
            <w:shd w:val="clear" w:color="auto" w:fill="D0CECE"/>
            <w:vAlign w:val="center"/>
          </w:tcPr>
          <w:p w14:paraId="5E7207C6" w14:textId="77777777" w:rsidR="002659CC" w:rsidRPr="002659CC" w:rsidRDefault="002659CC" w:rsidP="002659CC">
            <w:pPr>
              <w:widowControl/>
              <w:autoSpaceDE/>
              <w:autoSpaceDN/>
              <w:adjustRightInd/>
              <w:spacing w:line="240" w:lineRule="auto"/>
              <w:ind w:rightChars="-55" w:right="-104"/>
              <w:jc w:val="center"/>
              <w:rPr>
                <w:rFonts w:hAnsi="ＭＳ 明朝" w:cs="ＭＳ Ｐゴシック"/>
                <w:bCs/>
                <w:color w:val="000000"/>
                <w:sz w:val="16"/>
                <w:szCs w:val="18"/>
              </w:rPr>
            </w:pPr>
            <w:r w:rsidRPr="002659CC">
              <w:rPr>
                <w:rFonts w:hAnsi="ＭＳ 明朝" w:cs="ＭＳ Ｐゴシック" w:hint="eastAsia"/>
                <w:bCs/>
                <w:color w:val="000000"/>
                <w:sz w:val="16"/>
                <w:szCs w:val="18"/>
              </w:rPr>
              <w:t>要件</w:t>
            </w:r>
          </w:p>
        </w:tc>
        <w:tc>
          <w:tcPr>
            <w:tcW w:w="955" w:type="dxa"/>
            <w:shd w:val="clear" w:color="auto" w:fill="D0CECE"/>
          </w:tcPr>
          <w:p w14:paraId="57A10F0B" w14:textId="77777777" w:rsidR="002659CC" w:rsidRPr="002659CC" w:rsidRDefault="002659CC" w:rsidP="002659CC">
            <w:pPr>
              <w:spacing w:line="240" w:lineRule="auto"/>
              <w:jc w:val="center"/>
              <w:rPr>
                <w:rFonts w:hAnsi="ＭＳ 明朝" w:cs="ＭＳ Ｐゴシック"/>
                <w:bCs/>
                <w:color w:val="000000"/>
                <w:sz w:val="16"/>
                <w:szCs w:val="18"/>
              </w:rPr>
            </w:pPr>
            <w:r w:rsidRPr="002659CC">
              <w:rPr>
                <w:rFonts w:hAnsi="ＭＳ 明朝" w:cs="ＭＳ Ｐゴシック"/>
                <w:bCs/>
                <w:color w:val="000000"/>
                <w:sz w:val="16"/>
                <w:szCs w:val="18"/>
              </w:rPr>
              <w:t>モデル</w:t>
            </w:r>
          </w:p>
          <w:p w14:paraId="58CB0A36" w14:textId="77777777" w:rsidR="002659CC" w:rsidRPr="002659CC" w:rsidRDefault="002659CC" w:rsidP="002659CC">
            <w:pPr>
              <w:spacing w:line="240" w:lineRule="auto"/>
              <w:jc w:val="center"/>
              <w:rPr>
                <w:rFonts w:hAnsi="ＭＳ 明朝" w:cs="ＭＳ Ｐゴシック"/>
                <w:bCs/>
                <w:color w:val="000000"/>
                <w:sz w:val="16"/>
                <w:szCs w:val="18"/>
              </w:rPr>
            </w:pPr>
            <w:r w:rsidRPr="002659CC">
              <w:rPr>
                <w:rFonts w:hAnsi="ＭＳ 明朝" w:cs="ＭＳ Ｐゴシック"/>
                <w:bCs/>
                <w:color w:val="000000"/>
                <w:sz w:val="16"/>
                <w:szCs w:val="18"/>
              </w:rPr>
              <w:t>仕様書</w:t>
            </w:r>
            <w:r w:rsidRPr="002659CC">
              <w:rPr>
                <w:rFonts w:hAnsi="ＭＳ 明朝" w:cs="ＭＳ Ｐゴシック" w:hint="eastAsia"/>
                <w:bCs/>
                <w:color w:val="000000"/>
                <w:sz w:val="16"/>
                <w:szCs w:val="18"/>
              </w:rPr>
              <w:t>対応※</w:t>
            </w:r>
          </w:p>
        </w:tc>
      </w:tr>
      <w:tr w:rsidR="002659CC" w:rsidRPr="002659CC" w14:paraId="02D1A4C9" w14:textId="77777777" w:rsidTr="008834C0">
        <w:trPr>
          <w:trHeight w:val="20"/>
        </w:trPr>
        <w:tc>
          <w:tcPr>
            <w:tcW w:w="324" w:type="dxa"/>
          </w:tcPr>
          <w:p w14:paraId="23F042C9" w14:textId="63D08600" w:rsidR="002659CC" w:rsidRPr="00F254DC" w:rsidRDefault="002659CC" w:rsidP="00F254DC">
            <w:pPr>
              <w:pStyle w:val="af4"/>
              <w:widowControl/>
              <w:numPr>
                <w:ilvl w:val="0"/>
                <w:numId w:val="20"/>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861" w:type="dxa"/>
            <w:shd w:val="clear" w:color="auto" w:fill="auto"/>
            <w:hideMark/>
          </w:tcPr>
          <w:p w14:paraId="533EE90B" w14:textId="2D931213"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属性表示</w:t>
            </w:r>
          </w:p>
        </w:tc>
        <w:tc>
          <w:tcPr>
            <w:tcW w:w="861" w:type="dxa"/>
            <w:tcBorders>
              <w:top w:val="nil"/>
              <w:left w:val="nil"/>
              <w:bottom w:val="nil"/>
              <w:right w:val="single" w:sz="4" w:space="0" w:color="auto"/>
            </w:tcBorders>
            <w:shd w:val="clear" w:color="auto" w:fill="auto"/>
          </w:tcPr>
          <w:p w14:paraId="2F7F32EC" w14:textId="55839783"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tcBorders>
              <w:top w:val="nil"/>
              <w:left w:val="nil"/>
              <w:bottom w:val="nil"/>
              <w:right w:val="single" w:sz="4" w:space="0" w:color="auto"/>
            </w:tcBorders>
            <w:shd w:val="clear" w:color="auto" w:fill="auto"/>
          </w:tcPr>
          <w:p w14:paraId="3DD15F1A" w14:textId="76F2A3D2"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hideMark/>
          </w:tcPr>
          <w:p w14:paraId="243A3A58" w14:textId="75708C4E"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水道施設の属性を表示する機能。</w:t>
            </w:r>
          </w:p>
        </w:tc>
        <w:tc>
          <w:tcPr>
            <w:tcW w:w="955" w:type="dxa"/>
            <w:vAlign w:val="center"/>
          </w:tcPr>
          <w:p w14:paraId="68DD09E6" w14:textId="4E493EA2"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60AEA635" w14:textId="77777777" w:rsidTr="008834C0">
        <w:trPr>
          <w:trHeight w:val="20"/>
        </w:trPr>
        <w:tc>
          <w:tcPr>
            <w:tcW w:w="324" w:type="dxa"/>
          </w:tcPr>
          <w:p w14:paraId="3FAB5988" w14:textId="51B19327" w:rsidR="002659CC" w:rsidRPr="00F254DC" w:rsidRDefault="002659CC" w:rsidP="00F254DC">
            <w:pPr>
              <w:pStyle w:val="af4"/>
              <w:widowControl/>
              <w:numPr>
                <w:ilvl w:val="0"/>
                <w:numId w:val="20"/>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861" w:type="dxa"/>
            <w:shd w:val="clear" w:color="auto" w:fill="auto"/>
          </w:tcPr>
          <w:p w14:paraId="2B969E30" w14:textId="7E291EFE"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属性検索</w:t>
            </w:r>
          </w:p>
        </w:tc>
        <w:tc>
          <w:tcPr>
            <w:tcW w:w="861" w:type="dxa"/>
            <w:shd w:val="clear" w:color="auto" w:fill="auto"/>
            <w:vAlign w:val="center"/>
          </w:tcPr>
          <w:p w14:paraId="4C3F5182"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3426B94D"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tcPr>
          <w:p w14:paraId="4C9F86FA" w14:textId="5D46E3A3"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水道施設の属性を検索する機能。</w:t>
            </w:r>
          </w:p>
        </w:tc>
        <w:tc>
          <w:tcPr>
            <w:tcW w:w="955" w:type="dxa"/>
            <w:vAlign w:val="center"/>
          </w:tcPr>
          <w:p w14:paraId="1F0A1404" w14:textId="6AF4ACAF" w:rsidR="002659CC" w:rsidRPr="002659CC" w:rsidRDefault="002659CC" w:rsidP="002659CC">
            <w:pPr>
              <w:widowControl/>
              <w:autoSpaceDE/>
              <w:autoSpaceDN/>
              <w:adjustRightInd/>
              <w:spacing w:line="240" w:lineRule="auto"/>
              <w:jc w:val="center"/>
              <w:rPr>
                <w:rFonts w:hAnsi="ＭＳ 明朝" w:cs="ＭＳ Ｐゴシック"/>
                <w:color w:val="0070C0"/>
                <w:sz w:val="16"/>
                <w:szCs w:val="18"/>
              </w:rPr>
            </w:pPr>
          </w:p>
        </w:tc>
      </w:tr>
      <w:tr w:rsidR="002659CC" w:rsidRPr="002659CC" w14:paraId="015F5918" w14:textId="77777777" w:rsidTr="008834C0">
        <w:trPr>
          <w:trHeight w:val="20"/>
        </w:trPr>
        <w:tc>
          <w:tcPr>
            <w:tcW w:w="324" w:type="dxa"/>
          </w:tcPr>
          <w:p w14:paraId="272B2768" w14:textId="24672140" w:rsidR="002659CC" w:rsidRPr="00F254DC" w:rsidRDefault="002659CC" w:rsidP="00F254DC">
            <w:pPr>
              <w:pStyle w:val="af4"/>
              <w:widowControl/>
              <w:numPr>
                <w:ilvl w:val="0"/>
                <w:numId w:val="20"/>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861" w:type="dxa"/>
            <w:shd w:val="clear" w:color="auto" w:fill="auto"/>
            <w:vAlign w:val="center"/>
          </w:tcPr>
          <w:p w14:paraId="3D9386B1" w14:textId="6317C329"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維持管理</w:t>
            </w:r>
          </w:p>
        </w:tc>
        <w:tc>
          <w:tcPr>
            <w:tcW w:w="861" w:type="dxa"/>
            <w:shd w:val="clear" w:color="auto" w:fill="auto"/>
            <w:hideMark/>
          </w:tcPr>
          <w:p w14:paraId="5FA2F9D5" w14:textId="2C90B4EC"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苦情・要望情報管理</w:t>
            </w:r>
          </w:p>
        </w:tc>
        <w:tc>
          <w:tcPr>
            <w:tcW w:w="861" w:type="dxa"/>
            <w:shd w:val="clear" w:color="auto" w:fill="auto"/>
          </w:tcPr>
          <w:p w14:paraId="0A574FCD" w14:textId="578068AD"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tcPr>
          <w:p w14:paraId="529D22C5" w14:textId="4B24FFEE"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住民からの苦情・要望を管理</w:t>
            </w:r>
          </w:p>
        </w:tc>
        <w:tc>
          <w:tcPr>
            <w:tcW w:w="955" w:type="dxa"/>
            <w:vAlign w:val="center"/>
          </w:tcPr>
          <w:p w14:paraId="714BBB5A" w14:textId="47919BA0"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0FD22D09" w14:textId="77777777" w:rsidTr="002659CC">
        <w:trPr>
          <w:trHeight w:val="20"/>
        </w:trPr>
        <w:tc>
          <w:tcPr>
            <w:tcW w:w="324" w:type="dxa"/>
          </w:tcPr>
          <w:p w14:paraId="41E9A8B0" w14:textId="2373652D" w:rsidR="002659CC" w:rsidRPr="00F254DC" w:rsidRDefault="002659CC" w:rsidP="00F254DC">
            <w:pPr>
              <w:pStyle w:val="af4"/>
              <w:widowControl/>
              <w:numPr>
                <w:ilvl w:val="0"/>
                <w:numId w:val="20"/>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861" w:type="dxa"/>
            <w:shd w:val="clear" w:color="auto" w:fill="auto"/>
            <w:vAlign w:val="center"/>
          </w:tcPr>
          <w:p w14:paraId="3BF93FE8"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64156FA9" w14:textId="46797A88"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点検・調査管理</w:t>
            </w:r>
          </w:p>
        </w:tc>
        <w:tc>
          <w:tcPr>
            <w:tcW w:w="861" w:type="dxa"/>
            <w:shd w:val="clear" w:color="auto" w:fill="auto"/>
          </w:tcPr>
          <w:p w14:paraId="25699212" w14:textId="516BD0EC"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tcPr>
          <w:p w14:paraId="5E1570B0" w14:textId="657B2D84"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JWRCの</w:t>
            </w:r>
            <w:proofErr w:type="spellStart"/>
            <w:r w:rsidRPr="00260FEC">
              <w:rPr>
                <w:rFonts w:hint="eastAsia"/>
                <w:sz w:val="16"/>
                <w:szCs w:val="16"/>
              </w:rPr>
              <w:t>PipeStaras</w:t>
            </w:r>
            <w:proofErr w:type="spellEnd"/>
            <w:r w:rsidRPr="00260FEC">
              <w:rPr>
                <w:rFonts w:hint="eastAsia"/>
                <w:sz w:val="16"/>
                <w:szCs w:val="16"/>
              </w:rPr>
              <w:t>記載項目に準拠した項目を管理</w:t>
            </w:r>
          </w:p>
        </w:tc>
        <w:tc>
          <w:tcPr>
            <w:tcW w:w="955" w:type="dxa"/>
            <w:vAlign w:val="center"/>
          </w:tcPr>
          <w:p w14:paraId="7790F9F5" w14:textId="380C3240"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49281737" w14:textId="77777777" w:rsidTr="008834C0">
        <w:trPr>
          <w:trHeight w:val="20"/>
        </w:trPr>
        <w:tc>
          <w:tcPr>
            <w:tcW w:w="324" w:type="dxa"/>
          </w:tcPr>
          <w:p w14:paraId="0D165DA8" w14:textId="1CFD296B" w:rsidR="002659CC" w:rsidRPr="00F254DC" w:rsidRDefault="002659CC" w:rsidP="00F254DC">
            <w:pPr>
              <w:pStyle w:val="af4"/>
              <w:widowControl/>
              <w:numPr>
                <w:ilvl w:val="0"/>
                <w:numId w:val="20"/>
              </w:numPr>
              <w:autoSpaceDE/>
              <w:autoSpaceDN/>
              <w:adjustRightInd/>
              <w:spacing w:line="240" w:lineRule="auto"/>
              <w:ind w:leftChars="30" w:left="57" w:rightChars="50" w:right="95" w:firstLine="0"/>
              <w:jc w:val="center"/>
              <w:rPr>
                <w:rFonts w:hAnsi="ＭＳ 明朝"/>
                <w:sz w:val="16"/>
                <w:szCs w:val="18"/>
              </w:rPr>
            </w:pPr>
          </w:p>
        </w:tc>
        <w:tc>
          <w:tcPr>
            <w:tcW w:w="861" w:type="dxa"/>
            <w:shd w:val="clear" w:color="auto" w:fill="auto"/>
            <w:vAlign w:val="center"/>
          </w:tcPr>
          <w:p w14:paraId="2E13B007"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4454C6A6" w14:textId="1723756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施設カルテ</w:t>
            </w:r>
          </w:p>
        </w:tc>
        <w:tc>
          <w:tcPr>
            <w:tcW w:w="861" w:type="dxa"/>
            <w:shd w:val="clear" w:color="auto" w:fill="auto"/>
          </w:tcPr>
          <w:p w14:paraId="03559A70" w14:textId="61BB0FEA" w:rsidR="002659CC" w:rsidRPr="002659CC" w:rsidRDefault="002659CC" w:rsidP="002659CC">
            <w:pPr>
              <w:widowControl/>
              <w:autoSpaceDE/>
              <w:autoSpaceDN/>
              <w:adjustRightInd/>
              <w:spacing w:line="240" w:lineRule="auto"/>
              <w:jc w:val="left"/>
              <w:rPr>
                <w:rFonts w:hAnsi="ＭＳ 明朝" w:cs="ＭＳ Ｐゴシック"/>
                <w:color w:val="FF0000"/>
                <w:sz w:val="16"/>
                <w:szCs w:val="16"/>
              </w:rPr>
            </w:pPr>
          </w:p>
        </w:tc>
        <w:tc>
          <w:tcPr>
            <w:tcW w:w="4643" w:type="dxa"/>
            <w:shd w:val="clear" w:color="auto" w:fill="auto"/>
          </w:tcPr>
          <w:p w14:paraId="06125CC9" w14:textId="78F8D203" w:rsidR="002659CC" w:rsidRPr="002659CC" w:rsidRDefault="002659CC" w:rsidP="002659CC">
            <w:pPr>
              <w:widowControl/>
              <w:autoSpaceDE/>
              <w:autoSpaceDN/>
              <w:adjustRightInd/>
              <w:spacing w:line="240" w:lineRule="auto"/>
              <w:jc w:val="left"/>
              <w:rPr>
                <w:rFonts w:hAnsi="ＭＳ 明朝" w:cs="ＭＳ Ｐゴシック"/>
                <w:strike/>
                <w:color w:val="FF0000"/>
                <w:sz w:val="16"/>
                <w:szCs w:val="16"/>
              </w:rPr>
            </w:pPr>
            <w:r w:rsidRPr="00260FEC">
              <w:rPr>
                <w:rFonts w:hint="eastAsia"/>
                <w:sz w:val="16"/>
                <w:szCs w:val="16"/>
              </w:rPr>
              <w:t>水道施設の維持管理履歴情報を画面上で一覧表示</w:t>
            </w:r>
          </w:p>
        </w:tc>
        <w:tc>
          <w:tcPr>
            <w:tcW w:w="955" w:type="dxa"/>
            <w:vAlign w:val="center"/>
          </w:tcPr>
          <w:p w14:paraId="097E30F0" w14:textId="77777777"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4477FED7" w14:textId="77777777" w:rsidTr="002659CC">
        <w:trPr>
          <w:trHeight w:val="1513"/>
        </w:trPr>
        <w:tc>
          <w:tcPr>
            <w:tcW w:w="324" w:type="dxa"/>
          </w:tcPr>
          <w:p w14:paraId="220F8361" w14:textId="372ABEF2" w:rsidR="002659CC" w:rsidRPr="00F254DC" w:rsidRDefault="002659CC" w:rsidP="00F254DC">
            <w:pPr>
              <w:pStyle w:val="af4"/>
              <w:widowControl/>
              <w:numPr>
                <w:ilvl w:val="0"/>
                <w:numId w:val="20"/>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861" w:type="dxa"/>
            <w:shd w:val="clear" w:color="auto" w:fill="auto"/>
            <w:vAlign w:val="center"/>
          </w:tcPr>
          <w:p w14:paraId="482FF761"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73322797" w14:textId="465BBF05"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データ出力</w:t>
            </w:r>
          </w:p>
        </w:tc>
        <w:tc>
          <w:tcPr>
            <w:tcW w:w="861" w:type="dxa"/>
            <w:shd w:val="clear" w:color="auto" w:fill="auto"/>
          </w:tcPr>
          <w:p w14:paraId="6625C683" w14:textId="605E7F1D"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hideMark/>
          </w:tcPr>
          <w:p w14:paraId="1B021B9E" w14:textId="4A067CE8"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維持管理情報を一括登録するための登録用データを出力</w:t>
            </w:r>
          </w:p>
        </w:tc>
        <w:tc>
          <w:tcPr>
            <w:tcW w:w="955" w:type="dxa"/>
            <w:vAlign w:val="center"/>
          </w:tcPr>
          <w:p w14:paraId="3AEA2AC8" w14:textId="46F09505"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6A3E0090" w14:textId="77777777" w:rsidTr="002659CC">
        <w:trPr>
          <w:trHeight w:val="20"/>
        </w:trPr>
        <w:tc>
          <w:tcPr>
            <w:tcW w:w="324" w:type="dxa"/>
          </w:tcPr>
          <w:p w14:paraId="4A78632F" w14:textId="7DEC11EB" w:rsidR="002659CC" w:rsidRPr="00F254DC" w:rsidRDefault="002659CC" w:rsidP="00F254DC">
            <w:pPr>
              <w:pStyle w:val="af4"/>
              <w:widowControl/>
              <w:numPr>
                <w:ilvl w:val="0"/>
                <w:numId w:val="20"/>
              </w:numPr>
              <w:autoSpaceDE/>
              <w:autoSpaceDN/>
              <w:adjustRightInd/>
              <w:spacing w:line="240" w:lineRule="auto"/>
              <w:ind w:leftChars="30" w:left="57" w:rightChars="50" w:right="95" w:firstLine="0"/>
              <w:jc w:val="center"/>
              <w:rPr>
                <w:rFonts w:hAnsi="ＭＳ 明朝" w:cs="ＭＳ Ｐゴシック"/>
                <w:color w:val="000000"/>
                <w:sz w:val="16"/>
                <w:szCs w:val="18"/>
              </w:rPr>
            </w:pPr>
          </w:p>
        </w:tc>
        <w:tc>
          <w:tcPr>
            <w:tcW w:w="861" w:type="dxa"/>
            <w:shd w:val="clear" w:color="auto" w:fill="auto"/>
            <w:noWrap/>
            <w:vAlign w:val="center"/>
          </w:tcPr>
          <w:p w14:paraId="0781DD31"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1C0F4F7C" w14:textId="48BBEB0C"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データ取り込み</w:t>
            </w:r>
          </w:p>
        </w:tc>
        <w:tc>
          <w:tcPr>
            <w:tcW w:w="861" w:type="dxa"/>
            <w:shd w:val="clear" w:color="auto" w:fill="auto"/>
          </w:tcPr>
          <w:p w14:paraId="126901BF" w14:textId="243F6616"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tcPr>
          <w:p w14:paraId="51403A04" w14:textId="7AEAE81E"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一括登録するための登録済データを一括で取り込む</w:t>
            </w:r>
          </w:p>
        </w:tc>
        <w:tc>
          <w:tcPr>
            <w:tcW w:w="955" w:type="dxa"/>
            <w:vAlign w:val="center"/>
          </w:tcPr>
          <w:p w14:paraId="27FE84EB" w14:textId="77777777"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47D663AE" w14:textId="77777777" w:rsidTr="008834C0">
        <w:trPr>
          <w:trHeight w:val="20"/>
        </w:trPr>
        <w:tc>
          <w:tcPr>
            <w:tcW w:w="324" w:type="dxa"/>
          </w:tcPr>
          <w:p w14:paraId="67A8824E" w14:textId="64785390" w:rsidR="002659CC" w:rsidRPr="00F254DC" w:rsidRDefault="002659CC" w:rsidP="00F254DC">
            <w:pPr>
              <w:pStyle w:val="af4"/>
              <w:widowControl/>
              <w:numPr>
                <w:ilvl w:val="0"/>
                <w:numId w:val="20"/>
              </w:numPr>
              <w:autoSpaceDE/>
              <w:autoSpaceDN/>
              <w:adjustRightInd/>
              <w:spacing w:line="240" w:lineRule="auto"/>
              <w:ind w:leftChars="30" w:left="57" w:rightChars="50" w:right="95" w:firstLine="0"/>
              <w:jc w:val="center"/>
              <w:rPr>
                <w:rFonts w:hAnsi="ＭＳ 明朝"/>
                <w:sz w:val="16"/>
                <w:szCs w:val="18"/>
              </w:rPr>
            </w:pPr>
          </w:p>
        </w:tc>
        <w:tc>
          <w:tcPr>
            <w:tcW w:w="861" w:type="dxa"/>
            <w:shd w:val="clear" w:color="auto" w:fill="auto"/>
            <w:noWrap/>
            <w:vAlign w:val="center"/>
          </w:tcPr>
          <w:p w14:paraId="469BDD0D" w14:textId="7F36AA46"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検針業務支援</w:t>
            </w:r>
          </w:p>
        </w:tc>
        <w:tc>
          <w:tcPr>
            <w:tcW w:w="861" w:type="dxa"/>
            <w:shd w:val="clear" w:color="auto" w:fill="auto"/>
          </w:tcPr>
          <w:p w14:paraId="647C1915" w14:textId="7A2D0914"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検針順路図の閲覧</w:t>
            </w:r>
          </w:p>
        </w:tc>
        <w:tc>
          <w:tcPr>
            <w:tcW w:w="861" w:type="dxa"/>
            <w:shd w:val="clear" w:color="auto" w:fill="auto"/>
          </w:tcPr>
          <w:p w14:paraId="07DB20E9" w14:textId="2F3C18B5" w:rsidR="002659CC" w:rsidRPr="002659CC" w:rsidRDefault="002659CC" w:rsidP="002659CC">
            <w:pPr>
              <w:widowControl/>
              <w:autoSpaceDE/>
              <w:autoSpaceDN/>
              <w:adjustRightInd/>
              <w:spacing w:line="240" w:lineRule="auto"/>
              <w:jc w:val="left"/>
              <w:rPr>
                <w:rFonts w:hAnsi="ＭＳ 明朝"/>
                <w:sz w:val="16"/>
                <w:szCs w:val="16"/>
              </w:rPr>
            </w:pPr>
          </w:p>
        </w:tc>
        <w:tc>
          <w:tcPr>
            <w:tcW w:w="4643" w:type="dxa"/>
            <w:shd w:val="clear" w:color="auto" w:fill="auto"/>
          </w:tcPr>
          <w:p w14:paraId="7C8A3BCB" w14:textId="301D6B16" w:rsidR="002659CC" w:rsidRPr="002659CC" w:rsidRDefault="002659CC" w:rsidP="002659CC">
            <w:pPr>
              <w:widowControl/>
              <w:autoSpaceDE/>
              <w:autoSpaceDN/>
              <w:adjustRightInd/>
              <w:spacing w:line="240" w:lineRule="auto"/>
              <w:jc w:val="left"/>
              <w:rPr>
                <w:rFonts w:hAnsi="ＭＳ 明朝"/>
                <w:color w:val="FF0000"/>
                <w:sz w:val="16"/>
                <w:szCs w:val="16"/>
              </w:rPr>
            </w:pPr>
            <w:r w:rsidRPr="00260FEC">
              <w:rPr>
                <w:rFonts w:hint="eastAsia"/>
                <w:sz w:val="16"/>
                <w:szCs w:val="16"/>
              </w:rPr>
              <w:t>水道メータ内に取り込まれた検針地区、検針順番号に基づき、水道メータ同士を結んだラインデータを表示する機能。</w:t>
            </w:r>
          </w:p>
        </w:tc>
        <w:tc>
          <w:tcPr>
            <w:tcW w:w="955" w:type="dxa"/>
            <w:vAlign w:val="center"/>
          </w:tcPr>
          <w:p w14:paraId="5E24E0F1" w14:textId="77777777"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2F87FC13" w14:textId="77777777" w:rsidTr="008834C0">
        <w:trPr>
          <w:trHeight w:val="20"/>
        </w:trPr>
        <w:tc>
          <w:tcPr>
            <w:tcW w:w="324" w:type="dxa"/>
          </w:tcPr>
          <w:p w14:paraId="06BAD3CB" w14:textId="772AAA6E" w:rsidR="002659CC" w:rsidRPr="00F254DC" w:rsidRDefault="002659CC" w:rsidP="00F254DC">
            <w:pPr>
              <w:pStyle w:val="af4"/>
              <w:widowControl/>
              <w:numPr>
                <w:ilvl w:val="0"/>
                <w:numId w:val="20"/>
              </w:numPr>
              <w:autoSpaceDE/>
              <w:autoSpaceDN/>
              <w:adjustRightInd/>
              <w:spacing w:line="240" w:lineRule="auto"/>
              <w:ind w:leftChars="30" w:left="57" w:rightChars="50" w:right="95" w:firstLine="0"/>
              <w:jc w:val="center"/>
              <w:rPr>
                <w:rFonts w:hAnsi="ＭＳ 明朝"/>
                <w:sz w:val="16"/>
                <w:szCs w:val="18"/>
              </w:rPr>
            </w:pPr>
          </w:p>
        </w:tc>
        <w:tc>
          <w:tcPr>
            <w:tcW w:w="861" w:type="dxa"/>
            <w:shd w:val="clear" w:color="auto" w:fill="auto"/>
            <w:noWrap/>
            <w:vAlign w:val="center"/>
          </w:tcPr>
          <w:p w14:paraId="485BD475"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05F271D0" w14:textId="2CC230FD"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検針順路番号の表示</w:t>
            </w:r>
          </w:p>
        </w:tc>
        <w:tc>
          <w:tcPr>
            <w:tcW w:w="861" w:type="dxa"/>
            <w:shd w:val="clear" w:color="auto" w:fill="auto"/>
            <w:vAlign w:val="center"/>
          </w:tcPr>
          <w:p w14:paraId="4104DBDB" w14:textId="2F8CB2DE"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vAlign w:val="center"/>
          </w:tcPr>
          <w:p w14:paraId="7273293C" w14:textId="1E2A0A40"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順路上に検針順路番号を表示する機能。</w:t>
            </w:r>
          </w:p>
        </w:tc>
        <w:tc>
          <w:tcPr>
            <w:tcW w:w="955" w:type="dxa"/>
            <w:vAlign w:val="center"/>
          </w:tcPr>
          <w:p w14:paraId="4701EA58" w14:textId="1691BD81"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3DFACD04" w14:textId="77777777" w:rsidTr="008834C0">
        <w:trPr>
          <w:trHeight w:val="20"/>
        </w:trPr>
        <w:tc>
          <w:tcPr>
            <w:tcW w:w="324" w:type="dxa"/>
          </w:tcPr>
          <w:p w14:paraId="0EDE3108" w14:textId="3AD9261D"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7D0BC85C"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48126410" w14:textId="30DE22F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検針順路図の全体表示</w:t>
            </w:r>
          </w:p>
        </w:tc>
        <w:tc>
          <w:tcPr>
            <w:tcW w:w="861" w:type="dxa"/>
            <w:shd w:val="clear" w:color="auto" w:fill="auto"/>
          </w:tcPr>
          <w:p w14:paraId="0495905C" w14:textId="7257202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vAlign w:val="center"/>
            <w:hideMark/>
          </w:tcPr>
          <w:p w14:paraId="78CFC507" w14:textId="6751503F"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表示している検針順路図の全体範囲を地図に表示する機能。</w:t>
            </w:r>
          </w:p>
        </w:tc>
        <w:tc>
          <w:tcPr>
            <w:tcW w:w="955" w:type="dxa"/>
            <w:vAlign w:val="center"/>
          </w:tcPr>
          <w:p w14:paraId="55C692CE" w14:textId="771BBAFB"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5388BFFC" w14:textId="77777777" w:rsidTr="008834C0">
        <w:trPr>
          <w:trHeight w:val="20"/>
        </w:trPr>
        <w:tc>
          <w:tcPr>
            <w:tcW w:w="324" w:type="dxa"/>
          </w:tcPr>
          <w:p w14:paraId="5997E6AC" w14:textId="3797EC98"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379349E"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4BE46CF6" w14:textId="54F03B64"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検針区域図の作成</w:t>
            </w:r>
          </w:p>
        </w:tc>
        <w:tc>
          <w:tcPr>
            <w:tcW w:w="861" w:type="dxa"/>
            <w:shd w:val="clear" w:color="auto" w:fill="auto"/>
          </w:tcPr>
          <w:p w14:paraId="1534F1DC" w14:textId="13795CE0"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vAlign w:val="center"/>
            <w:hideMark/>
          </w:tcPr>
          <w:p w14:paraId="2B2F4C41" w14:textId="01164960"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水道メータ属性の検針区を使用し、検針区域図を作成する。検針区域内にあるメータ件数と検針区面積によりメータ密度を属性に設定し、色分け表示する機能。</w:t>
            </w:r>
          </w:p>
        </w:tc>
        <w:tc>
          <w:tcPr>
            <w:tcW w:w="955" w:type="dxa"/>
            <w:vAlign w:val="center"/>
          </w:tcPr>
          <w:p w14:paraId="508D3074" w14:textId="7DE135E7"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5B121877" w14:textId="77777777" w:rsidTr="008834C0">
        <w:trPr>
          <w:trHeight w:val="20"/>
        </w:trPr>
        <w:tc>
          <w:tcPr>
            <w:tcW w:w="324" w:type="dxa"/>
          </w:tcPr>
          <w:p w14:paraId="403A0B53" w14:textId="5A5C56B0"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tcPr>
          <w:p w14:paraId="0DD154C2" w14:textId="3780D5C1"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断水検索</w:t>
            </w:r>
          </w:p>
        </w:tc>
        <w:tc>
          <w:tcPr>
            <w:tcW w:w="861" w:type="dxa"/>
            <w:shd w:val="clear" w:color="auto" w:fill="auto"/>
          </w:tcPr>
          <w:p w14:paraId="32AD55A4" w14:textId="6495164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断水</w:t>
            </w:r>
            <w:r w:rsidRPr="00260FEC">
              <w:rPr>
                <w:rFonts w:hint="eastAsia"/>
                <w:sz w:val="16"/>
                <w:szCs w:val="16"/>
              </w:rPr>
              <w:br/>
              <w:t>区域</w:t>
            </w:r>
            <w:r w:rsidRPr="00260FEC">
              <w:rPr>
                <w:rFonts w:hint="eastAsia"/>
                <w:sz w:val="16"/>
                <w:szCs w:val="16"/>
              </w:rPr>
              <w:br/>
              <w:t>分析</w:t>
            </w:r>
          </w:p>
        </w:tc>
        <w:tc>
          <w:tcPr>
            <w:tcW w:w="861" w:type="dxa"/>
            <w:shd w:val="clear" w:color="auto" w:fill="auto"/>
          </w:tcPr>
          <w:p w14:paraId="3EBB5323" w14:textId="018D3D66"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断水区域分析情報一覧</w:t>
            </w:r>
          </w:p>
        </w:tc>
        <w:tc>
          <w:tcPr>
            <w:tcW w:w="4643" w:type="dxa"/>
            <w:shd w:val="clear" w:color="auto" w:fill="auto"/>
            <w:vAlign w:val="center"/>
            <w:hideMark/>
          </w:tcPr>
          <w:p w14:paraId="33714866" w14:textId="7844CE11" w:rsidR="002659CC" w:rsidRPr="002659CC" w:rsidRDefault="00260FE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登録されている断水区域分析結果の概要情報を一覧表示し、分析結果と分析条件の復元及び再分析が可能となる機能。</w:t>
            </w:r>
          </w:p>
        </w:tc>
        <w:tc>
          <w:tcPr>
            <w:tcW w:w="955" w:type="dxa"/>
            <w:vAlign w:val="center"/>
          </w:tcPr>
          <w:p w14:paraId="1BF32D00" w14:textId="43DDCF89"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1510ED1D" w14:textId="77777777" w:rsidTr="008834C0">
        <w:trPr>
          <w:trHeight w:val="20"/>
        </w:trPr>
        <w:tc>
          <w:tcPr>
            <w:tcW w:w="324" w:type="dxa"/>
          </w:tcPr>
          <w:p w14:paraId="6041614C" w14:textId="2376851E"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tcPr>
          <w:p w14:paraId="473E992B" w14:textId="73E999DE"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4786EA6D" w14:textId="76A6B138"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1DDC2F57" w14:textId="1DAA182F"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断水工事箇所の指定</w:t>
            </w:r>
          </w:p>
        </w:tc>
        <w:tc>
          <w:tcPr>
            <w:tcW w:w="4643" w:type="dxa"/>
            <w:shd w:val="clear" w:color="auto" w:fill="auto"/>
            <w:vAlign w:val="center"/>
            <w:hideMark/>
          </w:tcPr>
          <w:p w14:paraId="2310EAFC" w14:textId="7EDC0330" w:rsidR="002659CC" w:rsidRPr="002659CC" w:rsidRDefault="00260FE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地図上の管路もしくは弁栓上に断水工事箇所を登録する機能。</w:t>
            </w:r>
          </w:p>
        </w:tc>
        <w:tc>
          <w:tcPr>
            <w:tcW w:w="955" w:type="dxa"/>
            <w:vAlign w:val="center"/>
          </w:tcPr>
          <w:p w14:paraId="5B1378DF" w14:textId="2F6F94E9"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3FC3259A" w14:textId="77777777" w:rsidTr="008834C0">
        <w:trPr>
          <w:trHeight w:val="20"/>
        </w:trPr>
        <w:tc>
          <w:tcPr>
            <w:tcW w:w="324" w:type="dxa"/>
          </w:tcPr>
          <w:p w14:paraId="45652CCE" w14:textId="14DD87F3"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5574A850"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7769D7DB"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328AE1BF" w14:textId="281B4610"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断水区域分析・登録</w:t>
            </w:r>
          </w:p>
        </w:tc>
        <w:tc>
          <w:tcPr>
            <w:tcW w:w="4643" w:type="dxa"/>
            <w:shd w:val="clear" w:color="auto" w:fill="auto"/>
          </w:tcPr>
          <w:p w14:paraId="15033987" w14:textId="13F4239F" w:rsidR="002659CC" w:rsidRPr="002659CC" w:rsidRDefault="00260FEC" w:rsidP="002659C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工事指定箇所より断水となる範囲を抽出し、閉栓操作すべき制水弁を示す機能。</w:t>
            </w:r>
          </w:p>
        </w:tc>
        <w:tc>
          <w:tcPr>
            <w:tcW w:w="955" w:type="dxa"/>
            <w:vAlign w:val="center"/>
          </w:tcPr>
          <w:p w14:paraId="37C29B0D" w14:textId="77777777"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6CB0E30B" w14:textId="77777777" w:rsidTr="008834C0">
        <w:trPr>
          <w:trHeight w:val="20"/>
        </w:trPr>
        <w:tc>
          <w:tcPr>
            <w:tcW w:w="324" w:type="dxa"/>
          </w:tcPr>
          <w:p w14:paraId="3C8663A8" w14:textId="11B523A9"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0AA9EE4A"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34274096" w14:textId="63C0C279"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60E57AB4" w14:textId="3A74FA96"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hideMark/>
          </w:tcPr>
          <w:p w14:paraId="6AF24E01" w14:textId="40070CE8" w:rsidR="002659CC" w:rsidRPr="002659CC" w:rsidRDefault="00260FEC" w:rsidP="00260FEC">
            <w:pPr>
              <w:widowControl/>
              <w:autoSpaceDE/>
              <w:autoSpaceDN/>
              <w:adjustRightInd/>
              <w:spacing w:line="240" w:lineRule="auto"/>
              <w:jc w:val="left"/>
              <w:rPr>
                <w:rFonts w:hAnsi="ＭＳ 明朝" w:cs="ＭＳ Ｐゴシック"/>
                <w:color w:val="000000"/>
                <w:sz w:val="16"/>
                <w:szCs w:val="16"/>
              </w:rPr>
            </w:pPr>
            <w:r w:rsidRPr="00260FEC">
              <w:rPr>
                <w:rFonts w:hint="eastAsia"/>
                <w:sz w:val="16"/>
                <w:szCs w:val="16"/>
              </w:rPr>
              <w:t>行き止まり管、ループ管に対応し、弁の開閉区分を切り替えてシミュレーションを行うことができる機能。</w:t>
            </w:r>
          </w:p>
        </w:tc>
        <w:tc>
          <w:tcPr>
            <w:tcW w:w="955" w:type="dxa"/>
            <w:vAlign w:val="center"/>
          </w:tcPr>
          <w:p w14:paraId="6CA763E9" w14:textId="66B075D3"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7C1A7D09" w14:textId="77777777" w:rsidTr="008834C0">
        <w:trPr>
          <w:trHeight w:val="20"/>
        </w:trPr>
        <w:tc>
          <w:tcPr>
            <w:tcW w:w="324" w:type="dxa"/>
          </w:tcPr>
          <w:p w14:paraId="59031182" w14:textId="6D25CE94"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65C39372"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1AFC79D9"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62DB2FDB" w14:textId="34BE13C0"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hideMark/>
          </w:tcPr>
          <w:p w14:paraId="0DC7BCFA" w14:textId="0474211F" w:rsidR="002659CC" w:rsidRPr="002659CC" w:rsidRDefault="00260FEC" w:rsidP="00260FE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断水区間内の管路の管径と延長より、簡易的に排水量を示す機能。</w:t>
            </w:r>
          </w:p>
        </w:tc>
        <w:tc>
          <w:tcPr>
            <w:tcW w:w="955" w:type="dxa"/>
            <w:vAlign w:val="center"/>
          </w:tcPr>
          <w:p w14:paraId="42A9832F" w14:textId="1AA50EEC"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51AAF25A" w14:textId="77777777" w:rsidTr="008834C0">
        <w:trPr>
          <w:trHeight w:val="20"/>
        </w:trPr>
        <w:tc>
          <w:tcPr>
            <w:tcW w:w="324" w:type="dxa"/>
          </w:tcPr>
          <w:p w14:paraId="1F3BAFBE" w14:textId="5E72E8D8"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4FD1CE09"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3EDA0A15"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4DC1A729" w14:textId="6B558704" w:rsidR="002659CC" w:rsidRPr="002659CC" w:rsidRDefault="00260FEC" w:rsidP="002659C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断水区域分析結果の表示</w:t>
            </w:r>
          </w:p>
        </w:tc>
        <w:tc>
          <w:tcPr>
            <w:tcW w:w="4643" w:type="dxa"/>
            <w:shd w:val="clear" w:color="auto" w:fill="auto"/>
            <w:hideMark/>
          </w:tcPr>
          <w:p w14:paraId="1936C071" w14:textId="3E091BD1" w:rsidR="002659CC" w:rsidRPr="002659CC" w:rsidRDefault="00260FEC" w:rsidP="002659C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断水区域分析結果の表示を地図上で以下の項目について強調表示かつ属性テーブル上に一覧表示する機能。</w:t>
            </w:r>
          </w:p>
        </w:tc>
        <w:tc>
          <w:tcPr>
            <w:tcW w:w="955" w:type="dxa"/>
            <w:vAlign w:val="center"/>
          </w:tcPr>
          <w:p w14:paraId="64815BC8" w14:textId="493A4375"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57D1D985" w14:textId="77777777" w:rsidTr="008834C0">
        <w:trPr>
          <w:trHeight w:val="20"/>
        </w:trPr>
        <w:tc>
          <w:tcPr>
            <w:tcW w:w="324" w:type="dxa"/>
          </w:tcPr>
          <w:p w14:paraId="262059B6" w14:textId="795B81A7"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sz w:val="16"/>
                <w:szCs w:val="18"/>
              </w:rPr>
            </w:pPr>
          </w:p>
        </w:tc>
        <w:tc>
          <w:tcPr>
            <w:tcW w:w="861" w:type="dxa"/>
            <w:shd w:val="clear" w:color="auto" w:fill="auto"/>
            <w:vAlign w:val="center"/>
          </w:tcPr>
          <w:p w14:paraId="421E6DFD"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246E58B4"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384DCA68" w14:textId="0FA1D1BB" w:rsidR="002659CC" w:rsidRPr="002659CC" w:rsidRDefault="002659CC" w:rsidP="002659CC">
            <w:pPr>
              <w:widowControl/>
              <w:autoSpaceDE/>
              <w:autoSpaceDN/>
              <w:adjustRightInd/>
              <w:spacing w:line="240" w:lineRule="auto"/>
              <w:jc w:val="left"/>
              <w:rPr>
                <w:rFonts w:hAnsi="ＭＳ 明朝" w:cs="ＭＳ Ｐゴシック"/>
                <w:color w:val="FF0000"/>
                <w:sz w:val="16"/>
                <w:szCs w:val="16"/>
              </w:rPr>
            </w:pPr>
          </w:p>
        </w:tc>
        <w:tc>
          <w:tcPr>
            <w:tcW w:w="4643" w:type="dxa"/>
            <w:shd w:val="clear" w:color="auto" w:fill="auto"/>
          </w:tcPr>
          <w:p w14:paraId="1B5AC988" w14:textId="4E76E83F" w:rsidR="002659CC" w:rsidRPr="00260FEC" w:rsidRDefault="00260FEC" w:rsidP="00260FEC">
            <w:pPr>
              <w:pStyle w:val="af4"/>
              <w:widowControl/>
              <w:numPr>
                <w:ilvl w:val="0"/>
                <w:numId w:val="8"/>
              </w:numPr>
              <w:autoSpaceDE/>
              <w:autoSpaceDN/>
              <w:adjustRightInd/>
              <w:spacing w:line="240" w:lineRule="auto"/>
              <w:ind w:leftChars="0"/>
              <w:jc w:val="left"/>
              <w:rPr>
                <w:rFonts w:hAnsi="ＭＳ 明朝" w:cs="ＭＳ Ｐゴシック"/>
                <w:color w:val="000000"/>
                <w:sz w:val="16"/>
                <w:szCs w:val="16"/>
              </w:rPr>
            </w:pPr>
            <w:r w:rsidRPr="00260FEC">
              <w:rPr>
                <w:rFonts w:hAnsi="ＭＳ 明朝" w:hint="eastAsia"/>
                <w:sz w:val="16"/>
                <w:szCs w:val="16"/>
              </w:rPr>
              <w:t>重要施設（制限バルブ、緊急貯水槽、病院等。データによって柔軟に設定可能。）</w:t>
            </w:r>
          </w:p>
        </w:tc>
        <w:tc>
          <w:tcPr>
            <w:tcW w:w="955" w:type="dxa"/>
            <w:vAlign w:val="center"/>
          </w:tcPr>
          <w:p w14:paraId="04F22068" w14:textId="77777777"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7547D3F7" w14:textId="77777777" w:rsidTr="008834C0">
        <w:trPr>
          <w:trHeight w:val="20"/>
        </w:trPr>
        <w:tc>
          <w:tcPr>
            <w:tcW w:w="324" w:type="dxa"/>
          </w:tcPr>
          <w:p w14:paraId="2892B5CF" w14:textId="4689E60B"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tcPr>
          <w:p w14:paraId="1F558EA8" w14:textId="05AC8F56"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304E8F4F" w14:textId="59149532"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50DCA017" w14:textId="4DF7B10C"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vAlign w:val="center"/>
          </w:tcPr>
          <w:p w14:paraId="3AF67CC1" w14:textId="278CD54E" w:rsidR="002659CC" w:rsidRPr="002659CC" w:rsidRDefault="00260FEC" w:rsidP="002659C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②排水可能施設（消火栓やドレン等。データによって柔軟に設定可能。）</w:t>
            </w:r>
          </w:p>
        </w:tc>
        <w:tc>
          <w:tcPr>
            <w:tcW w:w="955" w:type="dxa"/>
            <w:vAlign w:val="center"/>
          </w:tcPr>
          <w:p w14:paraId="1D1CCF42" w14:textId="5B3AC388"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737AA10F" w14:textId="77777777" w:rsidTr="008834C0">
        <w:trPr>
          <w:trHeight w:val="20"/>
        </w:trPr>
        <w:tc>
          <w:tcPr>
            <w:tcW w:w="324" w:type="dxa"/>
          </w:tcPr>
          <w:p w14:paraId="5F9BA563" w14:textId="334B0FEF"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7124AE23"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2739797D" w14:textId="02A1BA80"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62F68527" w14:textId="2B0890A4"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vAlign w:val="center"/>
          </w:tcPr>
          <w:p w14:paraId="265F13B8" w14:textId="03B26CC0" w:rsidR="002659CC" w:rsidRPr="002659CC" w:rsidRDefault="00260FEC" w:rsidP="002659C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③操作制水弁</w:t>
            </w:r>
          </w:p>
        </w:tc>
        <w:tc>
          <w:tcPr>
            <w:tcW w:w="955" w:type="dxa"/>
            <w:vAlign w:val="center"/>
          </w:tcPr>
          <w:p w14:paraId="2884388F" w14:textId="786C250D"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2DBF5D94" w14:textId="77777777" w:rsidTr="008834C0">
        <w:trPr>
          <w:trHeight w:val="20"/>
        </w:trPr>
        <w:tc>
          <w:tcPr>
            <w:tcW w:w="324" w:type="dxa"/>
          </w:tcPr>
          <w:p w14:paraId="4281B7DB" w14:textId="61AF18CB"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05772CB2"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47FA5DDD"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6AEFBFC6" w14:textId="117C689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vAlign w:val="center"/>
          </w:tcPr>
          <w:p w14:paraId="0A9CFCA1" w14:textId="24B33AFA" w:rsidR="002659CC" w:rsidRPr="002659CC" w:rsidRDefault="00260FEC" w:rsidP="00260FEC">
            <w:pPr>
              <w:widowControl/>
              <w:autoSpaceDE/>
              <w:autoSpaceDN/>
              <w:adjustRightInd/>
              <w:spacing w:line="240" w:lineRule="auto"/>
              <w:jc w:val="left"/>
              <w:rPr>
                <w:rFonts w:hAnsi="ＭＳ 明朝"/>
                <w:sz w:val="16"/>
                <w:szCs w:val="16"/>
              </w:rPr>
            </w:pPr>
            <w:r w:rsidRPr="00260FEC">
              <w:rPr>
                <w:rFonts w:hAnsi="ＭＳ 明朝" w:hint="eastAsia"/>
                <w:sz w:val="16"/>
                <w:szCs w:val="16"/>
              </w:rPr>
              <w:t>④断水家屋</w:t>
            </w:r>
          </w:p>
        </w:tc>
        <w:tc>
          <w:tcPr>
            <w:tcW w:w="955" w:type="dxa"/>
            <w:vAlign w:val="center"/>
          </w:tcPr>
          <w:p w14:paraId="43945CF8" w14:textId="67D64C18"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16AE9EDB" w14:textId="77777777" w:rsidTr="008834C0">
        <w:trPr>
          <w:trHeight w:val="20"/>
        </w:trPr>
        <w:tc>
          <w:tcPr>
            <w:tcW w:w="324" w:type="dxa"/>
          </w:tcPr>
          <w:p w14:paraId="2175B52F" w14:textId="1556FCD7"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3BB48B50"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18516198"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0519BC6B" w14:textId="6CC52326"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4643" w:type="dxa"/>
            <w:shd w:val="clear" w:color="auto" w:fill="auto"/>
            <w:vAlign w:val="center"/>
          </w:tcPr>
          <w:p w14:paraId="475E1130" w14:textId="2C359807" w:rsidR="002659CC" w:rsidRPr="002659CC" w:rsidRDefault="00260FEC" w:rsidP="00260FE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⑤その他の施設（管路、弁栓、給水管、メータ等）</w:t>
            </w:r>
          </w:p>
        </w:tc>
        <w:tc>
          <w:tcPr>
            <w:tcW w:w="955" w:type="dxa"/>
            <w:vAlign w:val="center"/>
          </w:tcPr>
          <w:p w14:paraId="7EC640BD" w14:textId="233235F9"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59CC" w:rsidRPr="002659CC" w14:paraId="4DF54063" w14:textId="77777777" w:rsidTr="008834C0">
        <w:trPr>
          <w:trHeight w:val="20"/>
        </w:trPr>
        <w:tc>
          <w:tcPr>
            <w:tcW w:w="324" w:type="dxa"/>
          </w:tcPr>
          <w:p w14:paraId="4410E557" w14:textId="452E7675" w:rsidR="002659CC" w:rsidRPr="00F254DC" w:rsidRDefault="002659C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573B13C5" w14:textId="77777777"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10724C41" w14:textId="1452A701" w:rsidR="002659CC" w:rsidRPr="002659CC" w:rsidRDefault="002659CC" w:rsidP="002659C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0BE40B5F" w14:textId="3831FAF9" w:rsidR="002659CC" w:rsidRPr="002659CC" w:rsidRDefault="00260FEC" w:rsidP="002659C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強調表示切替</w:t>
            </w:r>
          </w:p>
        </w:tc>
        <w:tc>
          <w:tcPr>
            <w:tcW w:w="4643" w:type="dxa"/>
            <w:shd w:val="clear" w:color="auto" w:fill="auto"/>
            <w:vAlign w:val="center"/>
          </w:tcPr>
          <w:p w14:paraId="4694E000" w14:textId="192C06FF" w:rsidR="002659CC" w:rsidRPr="002659CC" w:rsidRDefault="00260FEC" w:rsidP="002659C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断水区域分析結果に含まれる各施設を強調表示する機能。</w:t>
            </w:r>
          </w:p>
        </w:tc>
        <w:tc>
          <w:tcPr>
            <w:tcW w:w="955" w:type="dxa"/>
            <w:vAlign w:val="center"/>
          </w:tcPr>
          <w:p w14:paraId="58624B72" w14:textId="584D5198" w:rsidR="002659CC" w:rsidRPr="002659CC" w:rsidRDefault="002659CC" w:rsidP="002659CC">
            <w:pPr>
              <w:widowControl/>
              <w:autoSpaceDE/>
              <w:autoSpaceDN/>
              <w:adjustRightInd/>
              <w:spacing w:line="240" w:lineRule="auto"/>
              <w:jc w:val="center"/>
              <w:rPr>
                <w:rFonts w:hAnsi="ＭＳ 明朝" w:cs="ＭＳ Ｐゴシック"/>
                <w:color w:val="000000"/>
                <w:sz w:val="16"/>
                <w:szCs w:val="18"/>
              </w:rPr>
            </w:pPr>
          </w:p>
        </w:tc>
      </w:tr>
      <w:tr w:rsidR="00260FEC" w:rsidRPr="002659CC" w14:paraId="66A47F34" w14:textId="77777777" w:rsidTr="008834C0">
        <w:trPr>
          <w:trHeight w:val="20"/>
        </w:trPr>
        <w:tc>
          <w:tcPr>
            <w:tcW w:w="324" w:type="dxa"/>
          </w:tcPr>
          <w:p w14:paraId="54B3E5FD" w14:textId="228342BE" w:rsidR="00260FEC" w:rsidRPr="00F254DC" w:rsidRDefault="00260FE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148AF474" w14:textId="77777777" w:rsidR="00260FEC" w:rsidRPr="002659CC" w:rsidRDefault="00260FEC" w:rsidP="00260FE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31D0BBF1" w14:textId="77777777" w:rsidR="00260FEC" w:rsidRPr="002659CC" w:rsidRDefault="00260FEC" w:rsidP="00260FE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2FC6D010" w14:textId="2BB44B61" w:rsidR="00260FEC" w:rsidRPr="002659CC" w:rsidRDefault="00260FEC" w:rsidP="00260FE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断水区域分析結果の保存</w:t>
            </w:r>
          </w:p>
        </w:tc>
        <w:tc>
          <w:tcPr>
            <w:tcW w:w="4643" w:type="dxa"/>
            <w:shd w:val="clear" w:color="auto" w:fill="auto"/>
          </w:tcPr>
          <w:p w14:paraId="7928C289" w14:textId="38F5822C" w:rsidR="00260FEC" w:rsidRPr="002659CC" w:rsidRDefault="00260FEC" w:rsidP="00260FE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断水区域分析の分析結果と分析条件を保存する機能。</w:t>
            </w:r>
          </w:p>
        </w:tc>
        <w:tc>
          <w:tcPr>
            <w:tcW w:w="955" w:type="dxa"/>
            <w:vAlign w:val="center"/>
          </w:tcPr>
          <w:p w14:paraId="2BBC01F9" w14:textId="294020A4" w:rsidR="00260FEC" w:rsidRPr="002659CC" w:rsidRDefault="00260FEC" w:rsidP="00260FEC">
            <w:pPr>
              <w:widowControl/>
              <w:autoSpaceDE/>
              <w:autoSpaceDN/>
              <w:adjustRightInd/>
              <w:spacing w:line="240" w:lineRule="auto"/>
              <w:jc w:val="center"/>
              <w:rPr>
                <w:rFonts w:hAnsi="ＭＳ 明朝" w:cs="ＭＳ Ｐゴシック"/>
                <w:color w:val="000000"/>
                <w:sz w:val="16"/>
                <w:szCs w:val="18"/>
              </w:rPr>
            </w:pPr>
          </w:p>
        </w:tc>
      </w:tr>
      <w:tr w:rsidR="00260FEC" w:rsidRPr="002659CC" w14:paraId="3292DDF3" w14:textId="77777777" w:rsidTr="008834C0">
        <w:trPr>
          <w:trHeight w:val="20"/>
        </w:trPr>
        <w:tc>
          <w:tcPr>
            <w:tcW w:w="324" w:type="dxa"/>
          </w:tcPr>
          <w:p w14:paraId="4FB0CE3F" w14:textId="20A43D81" w:rsidR="00260FEC" w:rsidRPr="00F254DC" w:rsidRDefault="00260FEC" w:rsidP="00F254DC">
            <w:pPr>
              <w:pStyle w:val="af4"/>
              <w:widowControl/>
              <w:numPr>
                <w:ilvl w:val="0"/>
                <w:numId w:val="20"/>
              </w:numPr>
              <w:autoSpaceDE/>
              <w:autoSpaceDN/>
              <w:adjustRightInd/>
              <w:spacing w:line="240" w:lineRule="auto"/>
              <w:ind w:leftChars="0"/>
              <w:jc w:val="center"/>
              <w:rPr>
                <w:rFonts w:hAnsi="ＭＳ 明朝" w:cs="ＭＳ Ｐゴシック"/>
                <w:color w:val="000000"/>
                <w:sz w:val="16"/>
                <w:szCs w:val="18"/>
              </w:rPr>
            </w:pPr>
          </w:p>
        </w:tc>
        <w:tc>
          <w:tcPr>
            <w:tcW w:w="861" w:type="dxa"/>
            <w:shd w:val="clear" w:color="auto" w:fill="auto"/>
            <w:vAlign w:val="center"/>
          </w:tcPr>
          <w:p w14:paraId="4CE5375B" w14:textId="77777777" w:rsidR="00260FEC" w:rsidRPr="002659CC" w:rsidRDefault="00260FEC" w:rsidP="00260FE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vAlign w:val="center"/>
          </w:tcPr>
          <w:p w14:paraId="10896A30" w14:textId="77777777" w:rsidR="00260FEC" w:rsidRPr="002659CC" w:rsidRDefault="00260FEC" w:rsidP="00260FEC">
            <w:pPr>
              <w:widowControl/>
              <w:autoSpaceDE/>
              <w:autoSpaceDN/>
              <w:adjustRightInd/>
              <w:spacing w:line="240" w:lineRule="auto"/>
              <w:jc w:val="left"/>
              <w:rPr>
                <w:rFonts w:hAnsi="ＭＳ 明朝" w:cs="ＭＳ Ｐゴシック"/>
                <w:color w:val="000000"/>
                <w:sz w:val="16"/>
                <w:szCs w:val="16"/>
              </w:rPr>
            </w:pPr>
          </w:p>
        </w:tc>
        <w:tc>
          <w:tcPr>
            <w:tcW w:w="861" w:type="dxa"/>
            <w:shd w:val="clear" w:color="auto" w:fill="auto"/>
          </w:tcPr>
          <w:p w14:paraId="02BB7BE6" w14:textId="0B9B0BF4" w:rsidR="00260FEC" w:rsidRPr="002659CC" w:rsidRDefault="00260FEC" w:rsidP="00260FE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工事支援図の出力</w:t>
            </w:r>
          </w:p>
        </w:tc>
        <w:tc>
          <w:tcPr>
            <w:tcW w:w="4643" w:type="dxa"/>
            <w:shd w:val="clear" w:color="auto" w:fill="auto"/>
            <w:vAlign w:val="center"/>
          </w:tcPr>
          <w:p w14:paraId="6D8CCC77" w14:textId="7AF87968" w:rsidR="00260FEC" w:rsidRPr="002659CC" w:rsidRDefault="00260FEC" w:rsidP="00260FEC">
            <w:pPr>
              <w:widowControl/>
              <w:autoSpaceDE/>
              <w:autoSpaceDN/>
              <w:adjustRightInd/>
              <w:spacing w:line="240" w:lineRule="auto"/>
              <w:jc w:val="left"/>
              <w:rPr>
                <w:rFonts w:hAnsi="ＭＳ 明朝" w:cs="ＭＳ Ｐゴシック"/>
                <w:color w:val="000000"/>
                <w:sz w:val="16"/>
                <w:szCs w:val="16"/>
              </w:rPr>
            </w:pPr>
            <w:r w:rsidRPr="00260FEC">
              <w:rPr>
                <w:rFonts w:hAnsi="ＭＳ 明朝" w:hint="eastAsia"/>
                <w:sz w:val="16"/>
                <w:szCs w:val="16"/>
              </w:rPr>
              <w:t>現場作業員や職員が参照することを目的として、以下の内容を工事支援図として出力する機能。</w:t>
            </w:r>
            <w:r w:rsidRPr="00260FEC">
              <w:rPr>
                <w:rFonts w:hAnsi="ＭＳ 明朝" w:hint="eastAsia"/>
                <w:sz w:val="16"/>
                <w:szCs w:val="16"/>
              </w:rPr>
              <w:br/>
              <w:t>（工事基本情報、断水区間、排水量、断水戸数、操作制水弁・排水施設・制限バルブ・重要施設の位置）</w:t>
            </w:r>
          </w:p>
        </w:tc>
        <w:tc>
          <w:tcPr>
            <w:tcW w:w="955" w:type="dxa"/>
            <w:vAlign w:val="center"/>
          </w:tcPr>
          <w:p w14:paraId="4D8CEDFD" w14:textId="1C31070D" w:rsidR="00260FEC" w:rsidRPr="002659CC" w:rsidRDefault="00260FEC" w:rsidP="00260FEC">
            <w:pPr>
              <w:widowControl/>
              <w:autoSpaceDE/>
              <w:autoSpaceDN/>
              <w:adjustRightInd/>
              <w:spacing w:line="240" w:lineRule="auto"/>
              <w:jc w:val="center"/>
              <w:rPr>
                <w:rFonts w:hAnsi="ＭＳ 明朝" w:cs="ＭＳ Ｐゴシック"/>
                <w:color w:val="000000"/>
                <w:sz w:val="16"/>
                <w:szCs w:val="18"/>
              </w:rPr>
            </w:pPr>
          </w:p>
        </w:tc>
      </w:tr>
    </w:tbl>
    <w:p w14:paraId="7F1BD326" w14:textId="2318E2D3" w:rsidR="00260FEC" w:rsidRDefault="00260FEC" w:rsidP="006739EA"/>
    <w:sectPr w:rsidR="00260FEC" w:rsidSect="004F2EE6">
      <w:footerReference w:type="default" r:id="rId10"/>
      <w:footerReference w:type="first" r:id="rId11"/>
      <w:pgSz w:w="11905" w:h="16837" w:code="9"/>
      <w:pgMar w:top="1701" w:right="1684" w:bottom="1656" w:left="1673" w:header="851" w:footer="1276" w:gutter="0"/>
      <w:pgNumType w:start="1"/>
      <w:cols w:space="425"/>
      <w:titlePg/>
      <w:docGrid w:type="linesAndChars" w:linePitch="293" w:charSpace="-4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927F" w14:textId="77777777" w:rsidR="00A10051" w:rsidRDefault="00A10051">
      <w:r>
        <w:separator/>
      </w:r>
    </w:p>
  </w:endnote>
  <w:endnote w:type="continuationSeparator" w:id="0">
    <w:p w14:paraId="5EDFC696" w14:textId="77777777" w:rsidR="00A10051" w:rsidRDefault="00A1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F86C" w14:textId="77777777" w:rsidR="008834C0" w:rsidRDefault="008834C0">
    <w:pPr>
      <w:framePr w:wrap="around" w:vAnchor="text" w:hAnchor="margin" w:xAlign="center" w:y="1"/>
    </w:pPr>
    <w:r>
      <w:fldChar w:fldCharType="begin"/>
    </w:r>
    <w:r>
      <w:instrText xml:space="preserve">PAGE  </w:instrText>
    </w:r>
    <w:r>
      <w:fldChar w:fldCharType="end"/>
    </w:r>
  </w:p>
  <w:p w14:paraId="4DEA2AF7" w14:textId="77777777" w:rsidR="008834C0" w:rsidRDefault="008834C0"/>
  <w:p w14:paraId="2B7F1681" w14:textId="77777777" w:rsidR="008834C0" w:rsidRDefault="008834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31A2" w14:textId="01DA3AD1" w:rsidR="008834C0" w:rsidRDefault="008834C0" w:rsidP="004F2EE6">
    <w:pPr>
      <w:pStyle w:val="aa"/>
      <w:jc w:val="center"/>
    </w:pPr>
    <w:r>
      <w:fldChar w:fldCharType="begin"/>
    </w:r>
    <w:r>
      <w:instrText>PAGE   \* MERGEFORMAT</w:instrText>
    </w:r>
    <w:r>
      <w:fldChar w:fldCharType="separate"/>
    </w:r>
    <w:r w:rsidR="00A44F06" w:rsidRPr="00A44F06">
      <w:rPr>
        <w:noProof/>
        <w:lang w:val="ja-JP"/>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B1EC" w14:textId="3944BC6F" w:rsidR="008834C0" w:rsidRDefault="008834C0" w:rsidP="004F2EE6">
    <w:pPr>
      <w:pStyle w:val="aa"/>
      <w:jc w:val="center"/>
    </w:pPr>
    <w:r>
      <w:fldChar w:fldCharType="begin"/>
    </w:r>
    <w:r>
      <w:instrText>PAGE   \* MERGEFORMAT</w:instrText>
    </w:r>
    <w:r>
      <w:fldChar w:fldCharType="separate"/>
    </w:r>
    <w:r w:rsidR="00A44F06" w:rsidRPr="00A44F0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F05F" w14:textId="77777777" w:rsidR="00A10051" w:rsidRDefault="00A10051">
      <w:r>
        <w:separator/>
      </w:r>
    </w:p>
  </w:footnote>
  <w:footnote w:type="continuationSeparator" w:id="0">
    <w:p w14:paraId="72BAD009" w14:textId="77777777" w:rsidR="00A10051" w:rsidRDefault="00A1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14655_"/>
      </v:shape>
    </w:pict>
  </w:numPicBullet>
  <w:abstractNum w:abstractNumId="0" w15:restartNumberingAfterBreak="0">
    <w:nsid w:val="2ED60F03"/>
    <w:multiLevelType w:val="hybridMultilevel"/>
    <w:tmpl w:val="2EC808CC"/>
    <w:lvl w:ilvl="0" w:tplc="99225598">
      <w:start w:val="1"/>
      <w:numFmt w:val="decimal"/>
      <w:lvlText w:val="%1"/>
      <w:lvlJc w:val="left"/>
      <w:pPr>
        <w:ind w:left="420" w:hanging="420"/>
      </w:pPr>
      <w:rPr>
        <w:rFonts w:ascii="ＭＳ 明朝" w:hAnsi="ＭＳ 明朝"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vanish w:val="0"/>
        <w:color w:val="0000FF"/>
        <w:sz w:val="24"/>
        <w:u w:val="single" w:color="0000FF"/>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227" w:hanging="227"/>
      </w:pPr>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2B84145"/>
    <w:multiLevelType w:val="hybridMultilevel"/>
    <w:tmpl w:val="9858F7B0"/>
    <w:lvl w:ilvl="0" w:tplc="A4141616">
      <w:start w:val="1"/>
      <w:numFmt w:val="decimalEnclosedCircle"/>
      <w:lvlText w:val="%1"/>
      <w:lvlJc w:val="left"/>
      <w:pPr>
        <w:ind w:left="360" w:hanging="360"/>
      </w:pPr>
      <w:rPr>
        <w:rFonts w:hAnsi="Times New Roman"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C8744B"/>
    <w:multiLevelType w:val="hybridMultilevel"/>
    <w:tmpl w:val="579EB6E0"/>
    <w:lvl w:ilvl="0" w:tplc="42B2FD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2731EC"/>
    <w:multiLevelType w:val="multilevel"/>
    <w:tmpl w:val="7EDE8F4A"/>
    <w:lvl w:ilvl="0">
      <w:start w:val="1"/>
      <w:numFmt w:val="decimalFullWidth"/>
      <w:pStyle w:val="1"/>
      <w:suff w:val="space"/>
      <w:lvlText w:val="第%1章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
      <w:suff w:val="space"/>
      <w:lvlText w:val="第%2条"/>
      <w:lvlJc w:val="left"/>
      <w:pPr>
        <w:ind w:left="567" w:hanging="567"/>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lvlText w:val="%3"/>
      <w:lvlJc w:val="left"/>
      <w:pPr>
        <w:tabs>
          <w:tab w:val="num" w:pos="2298"/>
        </w:tabs>
        <w:ind w:left="2071" w:hanging="227"/>
      </w:pPr>
      <w:rPr>
        <w:rFonts w:ascii="ＭＳ 明朝" w:eastAsia="ＭＳ 明朝" w:hint="eastAsia"/>
        <w:b w:val="0"/>
        <w:i w:val="0"/>
        <w:color w:val="auto"/>
        <w:sz w:val="21"/>
        <w:lang w:val="en-US"/>
      </w:rPr>
    </w:lvl>
    <w:lvl w:ilvl="3">
      <w:start w:val="1"/>
      <w:numFmt w:val="decimal"/>
      <w:pStyle w:val="4"/>
      <w:suff w:val="space"/>
      <w:lvlText w:val="(%4)"/>
      <w:lvlJc w:val="left"/>
      <w:pPr>
        <w:ind w:left="34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pStyle w:val="5"/>
      <w:suff w:val="nothing"/>
      <w:lvlText w:val="%5"/>
      <w:lvlJc w:val="left"/>
      <w:pPr>
        <w:ind w:left="680" w:firstLine="0"/>
      </w:pPr>
      <w:rPr>
        <w:rFonts w:ascii="ＭＳ 明朝" w:eastAsia="ＭＳ 明朝" w:hint="eastAsia"/>
        <w:b w:val="0"/>
        <w:i w:val="0"/>
        <w:sz w:val="21"/>
        <w:lang w:val="en-US"/>
      </w:rPr>
    </w:lvl>
    <w:lvl w:ilvl="5">
      <w:start w:val="1"/>
      <w:numFmt w:val="lowerLetter"/>
      <w:pStyle w:val="6"/>
      <w:suff w:val="nothing"/>
      <w:lvlText w:val="%6."/>
      <w:lvlJc w:val="left"/>
      <w:pPr>
        <w:ind w:left="1021" w:firstLine="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5" w15:restartNumberingAfterBreak="0">
    <w:nsid w:val="5F8D5E44"/>
    <w:multiLevelType w:val="hybridMultilevel"/>
    <w:tmpl w:val="525E5C20"/>
    <w:lvl w:ilvl="0" w:tplc="99225598">
      <w:start w:val="1"/>
      <w:numFmt w:val="decimal"/>
      <w:lvlText w:val="%1"/>
      <w:lvlJc w:val="left"/>
      <w:pPr>
        <w:ind w:left="420" w:hanging="420"/>
      </w:pPr>
      <w:rPr>
        <w:rFonts w:ascii="ＭＳ 明朝" w:hAnsi="ＭＳ 明朝"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0A3DD6"/>
    <w:multiLevelType w:val="hybridMultilevel"/>
    <w:tmpl w:val="A0C2B7D6"/>
    <w:lvl w:ilvl="0" w:tplc="3B7C940A">
      <w:start w:val="1"/>
      <w:numFmt w:val="bullet"/>
      <w:pStyle w:val="10"/>
      <w:lvlText w:val=""/>
      <w:lvlPicBulletId w:val="0"/>
      <w:lvlJc w:val="left"/>
      <w:pPr>
        <w:tabs>
          <w:tab w:val="num" w:pos="1162"/>
        </w:tabs>
        <w:ind w:left="1162" w:hanging="198"/>
      </w:pPr>
      <w:rPr>
        <w:rFonts w:ascii="Symbol" w:hAnsi="Symbol" w:hint="default"/>
        <w:b w:val="0"/>
        <w:i/>
        <w:color w:val="auto"/>
      </w:rPr>
    </w:lvl>
    <w:lvl w:ilvl="1" w:tplc="0409000B">
      <w:numFmt w:val="bullet"/>
      <w:lvlText w:val="○"/>
      <w:lvlJc w:val="left"/>
      <w:pPr>
        <w:tabs>
          <w:tab w:val="num" w:pos="780"/>
        </w:tabs>
        <w:ind w:left="780" w:hanging="360"/>
      </w:pPr>
      <w:rPr>
        <w:rFonts w:ascii="MS UI Gothic" w:eastAsia="MS UI Gothic" w:hAnsi="MS UI Gothic"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7469FD"/>
    <w:multiLevelType w:val="hybridMultilevel"/>
    <w:tmpl w:val="3274ECB6"/>
    <w:lvl w:ilvl="0" w:tplc="99225598">
      <w:start w:val="1"/>
      <w:numFmt w:val="decimal"/>
      <w:lvlText w:val="%1"/>
      <w:lvlJc w:val="left"/>
      <w:pPr>
        <w:ind w:left="420" w:hanging="420"/>
      </w:pPr>
      <w:rPr>
        <w:rFonts w:ascii="ＭＳ 明朝" w:hAnsi="ＭＳ 明朝"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404EBF"/>
    <w:multiLevelType w:val="hybridMultilevel"/>
    <w:tmpl w:val="C02E30AE"/>
    <w:lvl w:ilvl="0" w:tplc="422CE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1958081">
    <w:abstractNumId w:val="4"/>
  </w:num>
  <w:num w:numId="2" w16cid:durableId="128017215">
    <w:abstractNumId w:val="1"/>
  </w:num>
  <w:num w:numId="3" w16cid:durableId="1439326332">
    <w:abstractNumId w:val="6"/>
  </w:num>
  <w:num w:numId="4" w16cid:durableId="265424215">
    <w:abstractNumId w:val="3"/>
  </w:num>
  <w:num w:numId="5" w16cid:durableId="1142768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3471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4065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0958327">
    <w:abstractNumId w:val="2"/>
  </w:num>
  <w:num w:numId="9" w16cid:durableId="96874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6749246">
    <w:abstractNumId w:val="4"/>
  </w:num>
  <w:num w:numId="11" w16cid:durableId="708916843">
    <w:abstractNumId w:val="4"/>
  </w:num>
  <w:num w:numId="12" w16cid:durableId="398869824">
    <w:abstractNumId w:val="4"/>
  </w:num>
  <w:num w:numId="13" w16cid:durableId="1893227922">
    <w:abstractNumId w:val="8"/>
  </w:num>
  <w:num w:numId="14" w16cid:durableId="1239482945">
    <w:abstractNumId w:val="4"/>
  </w:num>
  <w:num w:numId="15" w16cid:durableId="937057695">
    <w:abstractNumId w:val="4"/>
  </w:num>
  <w:num w:numId="16" w16cid:durableId="1175341547">
    <w:abstractNumId w:val="4"/>
  </w:num>
  <w:num w:numId="17" w16cid:durableId="141048503">
    <w:abstractNumId w:val="4"/>
  </w:num>
  <w:num w:numId="18" w16cid:durableId="429281502">
    <w:abstractNumId w:val="7"/>
  </w:num>
  <w:num w:numId="19" w16cid:durableId="263879166">
    <w:abstractNumId w:val="5"/>
  </w:num>
  <w:num w:numId="20" w16cid:durableId="264919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5"/>
  <w:hyphenationZone w:val="0"/>
  <w:doNotHyphenateCaps/>
  <w:drawingGridHorizontalSpacing w:val="95"/>
  <w:drawingGridVerticalSpacing w:val="293"/>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4B"/>
    <w:rsid w:val="0000108D"/>
    <w:rsid w:val="00001665"/>
    <w:rsid w:val="000028CB"/>
    <w:rsid w:val="00002E75"/>
    <w:rsid w:val="0000384E"/>
    <w:rsid w:val="00005049"/>
    <w:rsid w:val="0000561F"/>
    <w:rsid w:val="00005FE5"/>
    <w:rsid w:val="00006469"/>
    <w:rsid w:val="0001066A"/>
    <w:rsid w:val="000111A8"/>
    <w:rsid w:val="0001265A"/>
    <w:rsid w:val="0001351C"/>
    <w:rsid w:val="0002004E"/>
    <w:rsid w:val="000228DD"/>
    <w:rsid w:val="00023557"/>
    <w:rsid w:val="00023BEE"/>
    <w:rsid w:val="000251E2"/>
    <w:rsid w:val="00025DC5"/>
    <w:rsid w:val="000272C3"/>
    <w:rsid w:val="000302C4"/>
    <w:rsid w:val="0003077D"/>
    <w:rsid w:val="00030C8F"/>
    <w:rsid w:val="0003108D"/>
    <w:rsid w:val="000316AC"/>
    <w:rsid w:val="00032F1C"/>
    <w:rsid w:val="00033479"/>
    <w:rsid w:val="0003379F"/>
    <w:rsid w:val="000340EB"/>
    <w:rsid w:val="000352C7"/>
    <w:rsid w:val="000355E7"/>
    <w:rsid w:val="00035F7E"/>
    <w:rsid w:val="00036ABF"/>
    <w:rsid w:val="00040609"/>
    <w:rsid w:val="0004120E"/>
    <w:rsid w:val="00041DBF"/>
    <w:rsid w:val="00042612"/>
    <w:rsid w:val="00042AE1"/>
    <w:rsid w:val="00044DAB"/>
    <w:rsid w:val="00046609"/>
    <w:rsid w:val="00046653"/>
    <w:rsid w:val="000467B1"/>
    <w:rsid w:val="00051160"/>
    <w:rsid w:val="000519BB"/>
    <w:rsid w:val="000541E9"/>
    <w:rsid w:val="0005545F"/>
    <w:rsid w:val="000567C2"/>
    <w:rsid w:val="000579EB"/>
    <w:rsid w:val="0006300C"/>
    <w:rsid w:val="000644FE"/>
    <w:rsid w:val="00064E81"/>
    <w:rsid w:val="00065156"/>
    <w:rsid w:val="00065328"/>
    <w:rsid w:val="000658F1"/>
    <w:rsid w:val="00065960"/>
    <w:rsid w:val="00065DF3"/>
    <w:rsid w:val="00066F03"/>
    <w:rsid w:val="00066F4A"/>
    <w:rsid w:val="000707B8"/>
    <w:rsid w:val="00070B38"/>
    <w:rsid w:val="0007152E"/>
    <w:rsid w:val="00073756"/>
    <w:rsid w:val="00074CF5"/>
    <w:rsid w:val="00075F76"/>
    <w:rsid w:val="00076EAA"/>
    <w:rsid w:val="00077196"/>
    <w:rsid w:val="000772C6"/>
    <w:rsid w:val="000832D8"/>
    <w:rsid w:val="00083CBC"/>
    <w:rsid w:val="00083F18"/>
    <w:rsid w:val="000841B4"/>
    <w:rsid w:val="0008503D"/>
    <w:rsid w:val="00085202"/>
    <w:rsid w:val="000867C7"/>
    <w:rsid w:val="00086F43"/>
    <w:rsid w:val="00087E3C"/>
    <w:rsid w:val="00090977"/>
    <w:rsid w:val="00090D80"/>
    <w:rsid w:val="00091001"/>
    <w:rsid w:val="00091086"/>
    <w:rsid w:val="00091B13"/>
    <w:rsid w:val="00092EA5"/>
    <w:rsid w:val="00092FAA"/>
    <w:rsid w:val="00093148"/>
    <w:rsid w:val="0009374C"/>
    <w:rsid w:val="00096C87"/>
    <w:rsid w:val="00096D55"/>
    <w:rsid w:val="000971EE"/>
    <w:rsid w:val="00097938"/>
    <w:rsid w:val="00097ADA"/>
    <w:rsid w:val="000A0053"/>
    <w:rsid w:val="000A1DCD"/>
    <w:rsid w:val="000A1FD5"/>
    <w:rsid w:val="000A21D7"/>
    <w:rsid w:val="000A24A0"/>
    <w:rsid w:val="000A2B4E"/>
    <w:rsid w:val="000A2B6D"/>
    <w:rsid w:val="000A314C"/>
    <w:rsid w:val="000A31D9"/>
    <w:rsid w:val="000A39B8"/>
    <w:rsid w:val="000A3D17"/>
    <w:rsid w:val="000A42C2"/>
    <w:rsid w:val="000A461E"/>
    <w:rsid w:val="000A46AB"/>
    <w:rsid w:val="000A5BFB"/>
    <w:rsid w:val="000B047F"/>
    <w:rsid w:val="000B0511"/>
    <w:rsid w:val="000B0AE5"/>
    <w:rsid w:val="000B0DE4"/>
    <w:rsid w:val="000B0E5F"/>
    <w:rsid w:val="000B1459"/>
    <w:rsid w:val="000B1AE4"/>
    <w:rsid w:val="000B26E4"/>
    <w:rsid w:val="000B45B3"/>
    <w:rsid w:val="000B45BA"/>
    <w:rsid w:val="000B48F8"/>
    <w:rsid w:val="000B4964"/>
    <w:rsid w:val="000B515E"/>
    <w:rsid w:val="000B5B6D"/>
    <w:rsid w:val="000B6625"/>
    <w:rsid w:val="000C0130"/>
    <w:rsid w:val="000C09F7"/>
    <w:rsid w:val="000C1534"/>
    <w:rsid w:val="000C2F6E"/>
    <w:rsid w:val="000C6EC6"/>
    <w:rsid w:val="000D00E7"/>
    <w:rsid w:val="000D10D9"/>
    <w:rsid w:val="000D138B"/>
    <w:rsid w:val="000D3EB0"/>
    <w:rsid w:val="000D5DC0"/>
    <w:rsid w:val="000D62C6"/>
    <w:rsid w:val="000E19CD"/>
    <w:rsid w:val="000E2750"/>
    <w:rsid w:val="000E457A"/>
    <w:rsid w:val="000E5474"/>
    <w:rsid w:val="000E5E2B"/>
    <w:rsid w:val="000E6771"/>
    <w:rsid w:val="000E6E73"/>
    <w:rsid w:val="000E7666"/>
    <w:rsid w:val="000E7F72"/>
    <w:rsid w:val="000F0B29"/>
    <w:rsid w:val="000F18A4"/>
    <w:rsid w:val="000F2679"/>
    <w:rsid w:val="000F3235"/>
    <w:rsid w:val="000F34A5"/>
    <w:rsid w:val="000F5478"/>
    <w:rsid w:val="000F58D0"/>
    <w:rsid w:val="000F64AD"/>
    <w:rsid w:val="000F7286"/>
    <w:rsid w:val="000F7524"/>
    <w:rsid w:val="001003C1"/>
    <w:rsid w:val="00101652"/>
    <w:rsid w:val="00101F44"/>
    <w:rsid w:val="001022AF"/>
    <w:rsid w:val="001028A3"/>
    <w:rsid w:val="00104574"/>
    <w:rsid w:val="00104911"/>
    <w:rsid w:val="00104E38"/>
    <w:rsid w:val="001056F6"/>
    <w:rsid w:val="00105F41"/>
    <w:rsid w:val="00107C9F"/>
    <w:rsid w:val="00107DDF"/>
    <w:rsid w:val="001100F1"/>
    <w:rsid w:val="001113CD"/>
    <w:rsid w:val="00112DEF"/>
    <w:rsid w:val="00113882"/>
    <w:rsid w:val="00113B68"/>
    <w:rsid w:val="00113C96"/>
    <w:rsid w:val="001142A6"/>
    <w:rsid w:val="001149C4"/>
    <w:rsid w:val="00115BD7"/>
    <w:rsid w:val="001161EC"/>
    <w:rsid w:val="0011679C"/>
    <w:rsid w:val="00116BB4"/>
    <w:rsid w:val="00116DCF"/>
    <w:rsid w:val="001203BC"/>
    <w:rsid w:val="00123776"/>
    <w:rsid w:val="0012379B"/>
    <w:rsid w:val="0012432E"/>
    <w:rsid w:val="00126DC7"/>
    <w:rsid w:val="00127CC1"/>
    <w:rsid w:val="00130477"/>
    <w:rsid w:val="001308BE"/>
    <w:rsid w:val="00130BEF"/>
    <w:rsid w:val="00133291"/>
    <w:rsid w:val="00133A16"/>
    <w:rsid w:val="0013612C"/>
    <w:rsid w:val="001361A5"/>
    <w:rsid w:val="00137741"/>
    <w:rsid w:val="0014071E"/>
    <w:rsid w:val="0014086E"/>
    <w:rsid w:val="0014189D"/>
    <w:rsid w:val="00142821"/>
    <w:rsid w:val="00142BDC"/>
    <w:rsid w:val="00143DBA"/>
    <w:rsid w:val="00145D95"/>
    <w:rsid w:val="0015139D"/>
    <w:rsid w:val="0015256C"/>
    <w:rsid w:val="00152806"/>
    <w:rsid w:val="00152FEE"/>
    <w:rsid w:val="00153CB7"/>
    <w:rsid w:val="001540BE"/>
    <w:rsid w:val="00154D31"/>
    <w:rsid w:val="001551E9"/>
    <w:rsid w:val="001557DF"/>
    <w:rsid w:val="00156373"/>
    <w:rsid w:val="00157DA3"/>
    <w:rsid w:val="0016032A"/>
    <w:rsid w:val="001613A5"/>
    <w:rsid w:val="00162770"/>
    <w:rsid w:val="0016359A"/>
    <w:rsid w:val="0016514C"/>
    <w:rsid w:val="00167646"/>
    <w:rsid w:val="00167F8B"/>
    <w:rsid w:val="00170B99"/>
    <w:rsid w:val="00170C3E"/>
    <w:rsid w:val="00171902"/>
    <w:rsid w:val="00174FC5"/>
    <w:rsid w:val="001759EC"/>
    <w:rsid w:val="00175E0B"/>
    <w:rsid w:val="00175F72"/>
    <w:rsid w:val="00176211"/>
    <w:rsid w:val="00176520"/>
    <w:rsid w:val="00176BA2"/>
    <w:rsid w:val="00176E27"/>
    <w:rsid w:val="0018068A"/>
    <w:rsid w:val="001817F3"/>
    <w:rsid w:val="0018216C"/>
    <w:rsid w:val="00182BB5"/>
    <w:rsid w:val="00183911"/>
    <w:rsid w:val="001841F4"/>
    <w:rsid w:val="00184C0F"/>
    <w:rsid w:val="00184EC3"/>
    <w:rsid w:val="00185E9F"/>
    <w:rsid w:val="00186254"/>
    <w:rsid w:val="0018695E"/>
    <w:rsid w:val="00190076"/>
    <w:rsid w:val="001911FE"/>
    <w:rsid w:val="0019202B"/>
    <w:rsid w:val="001920CE"/>
    <w:rsid w:val="001924D2"/>
    <w:rsid w:val="001940B3"/>
    <w:rsid w:val="00194B1F"/>
    <w:rsid w:val="00194C7C"/>
    <w:rsid w:val="00196741"/>
    <w:rsid w:val="0019726B"/>
    <w:rsid w:val="001A03CE"/>
    <w:rsid w:val="001A2B70"/>
    <w:rsid w:val="001A31CF"/>
    <w:rsid w:val="001A353E"/>
    <w:rsid w:val="001A4012"/>
    <w:rsid w:val="001A40D0"/>
    <w:rsid w:val="001A5DAD"/>
    <w:rsid w:val="001B1EBA"/>
    <w:rsid w:val="001B2AE9"/>
    <w:rsid w:val="001B30AA"/>
    <w:rsid w:val="001B3B4B"/>
    <w:rsid w:val="001B7514"/>
    <w:rsid w:val="001C013E"/>
    <w:rsid w:val="001C1182"/>
    <w:rsid w:val="001C2E6A"/>
    <w:rsid w:val="001C6417"/>
    <w:rsid w:val="001C6ACB"/>
    <w:rsid w:val="001C6E9C"/>
    <w:rsid w:val="001C71AA"/>
    <w:rsid w:val="001D1B31"/>
    <w:rsid w:val="001D43E9"/>
    <w:rsid w:val="001D46E4"/>
    <w:rsid w:val="001D7A25"/>
    <w:rsid w:val="001E12C0"/>
    <w:rsid w:val="001E1D45"/>
    <w:rsid w:val="001E1EF8"/>
    <w:rsid w:val="001E21DB"/>
    <w:rsid w:val="001E3DDB"/>
    <w:rsid w:val="001E3E7F"/>
    <w:rsid w:val="001E41EC"/>
    <w:rsid w:val="001E4D3E"/>
    <w:rsid w:val="001E6205"/>
    <w:rsid w:val="001E6373"/>
    <w:rsid w:val="001E65A0"/>
    <w:rsid w:val="001F169A"/>
    <w:rsid w:val="001F2E19"/>
    <w:rsid w:val="001F2FCD"/>
    <w:rsid w:val="001F3655"/>
    <w:rsid w:val="001F4498"/>
    <w:rsid w:val="001F50E6"/>
    <w:rsid w:val="00201165"/>
    <w:rsid w:val="002013A9"/>
    <w:rsid w:val="00203577"/>
    <w:rsid w:val="0020402D"/>
    <w:rsid w:val="002057FE"/>
    <w:rsid w:val="002068E8"/>
    <w:rsid w:val="00206CC0"/>
    <w:rsid w:val="002075F1"/>
    <w:rsid w:val="00211115"/>
    <w:rsid w:val="00211BFD"/>
    <w:rsid w:val="0021240C"/>
    <w:rsid w:val="00212C51"/>
    <w:rsid w:val="0021526D"/>
    <w:rsid w:val="00215AAE"/>
    <w:rsid w:val="00216811"/>
    <w:rsid w:val="00217148"/>
    <w:rsid w:val="00217DFB"/>
    <w:rsid w:val="00220375"/>
    <w:rsid w:val="0022096C"/>
    <w:rsid w:val="002211A4"/>
    <w:rsid w:val="00221E36"/>
    <w:rsid w:val="0022200E"/>
    <w:rsid w:val="00222A87"/>
    <w:rsid w:val="002234F9"/>
    <w:rsid w:val="002237BE"/>
    <w:rsid w:val="00223ECA"/>
    <w:rsid w:val="002265E5"/>
    <w:rsid w:val="00227C31"/>
    <w:rsid w:val="00230950"/>
    <w:rsid w:val="0023123A"/>
    <w:rsid w:val="00231E78"/>
    <w:rsid w:val="00232825"/>
    <w:rsid w:val="002334AD"/>
    <w:rsid w:val="00233C14"/>
    <w:rsid w:val="00234F20"/>
    <w:rsid w:val="0023693E"/>
    <w:rsid w:val="00242A71"/>
    <w:rsid w:val="002477DE"/>
    <w:rsid w:val="00250646"/>
    <w:rsid w:val="00252B68"/>
    <w:rsid w:val="0025450F"/>
    <w:rsid w:val="002546A3"/>
    <w:rsid w:val="00257710"/>
    <w:rsid w:val="00257D8E"/>
    <w:rsid w:val="002603A9"/>
    <w:rsid w:val="0026081C"/>
    <w:rsid w:val="00260FEC"/>
    <w:rsid w:val="00262BCE"/>
    <w:rsid w:val="002659CC"/>
    <w:rsid w:val="00265BFE"/>
    <w:rsid w:val="00265EBD"/>
    <w:rsid w:val="00266E6A"/>
    <w:rsid w:val="00267C27"/>
    <w:rsid w:val="00267CAF"/>
    <w:rsid w:val="00271557"/>
    <w:rsid w:val="0027387D"/>
    <w:rsid w:val="0027565A"/>
    <w:rsid w:val="0027601E"/>
    <w:rsid w:val="00276D44"/>
    <w:rsid w:val="0027793B"/>
    <w:rsid w:val="002805A8"/>
    <w:rsid w:val="002819A7"/>
    <w:rsid w:val="002823C8"/>
    <w:rsid w:val="00282D84"/>
    <w:rsid w:val="002838EF"/>
    <w:rsid w:val="00284962"/>
    <w:rsid w:val="00284E1F"/>
    <w:rsid w:val="002857D6"/>
    <w:rsid w:val="00285E82"/>
    <w:rsid w:val="00286458"/>
    <w:rsid w:val="00286DC6"/>
    <w:rsid w:val="00286EB5"/>
    <w:rsid w:val="002874EB"/>
    <w:rsid w:val="0028754B"/>
    <w:rsid w:val="00290C57"/>
    <w:rsid w:val="002917BB"/>
    <w:rsid w:val="002919E0"/>
    <w:rsid w:val="00292813"/>
    <w:rsid w:val="00295281"/>
    <w:rsid w:val="00297377"/>
    <w:rsid w:val="002A060F"/>
    <w:rsid w:val="002A0811"/>
    <w:rsid w:val="002A1916"/>
    <w:rsid w:val="002A2661"/>
    <w:rsid w:val="002A2EF4"/>
    <w:rsid w:val="002A3133"/>
    <w:rsid w:val="002A3FEE"/>
    <w:rsid w:val="002A507A"/>
    <w:rsid w:val="002A5F8B"/>
    <w:rsid w:val="002A78DF"/>
    <w:rsid w:val="002B1161"/>
    <w:rsid w:val="002B17F6"/>
    <w:rsid w:val="002B22E8"/>
    <w:rsid w:val="002B260F"/>
    <w:rsid w:val="002B37FF"/>
    <w:rsid w:val="002B49E4"/>
    <w:rsid w:val="002B4E9E"/>
    <w:rsid w:val="002B6898"/>
    <w:rsid w:val="002B7BFC"/>
    <w:rsid w:val="002C12B6"/>
    <w:rsid w:val="002C5DEB"/>
    <w:rsid w:val="002C734D"/>
    <w:rsid w:val="002D11B8"/>
    <w:rsid w:val="002D292A"/>
    <w:rsid w:val="002D2A2C"/>
    <w:rsid w:val="002D35B5"/>
    <w:rsid w:val="002D57DF"/>
    <w:rsid w:val="002D613E"/>
    <w:rsid w:val="002D646C"/>
    <w:rsid w:val="002D74E3"/>
    <w:rsid w:val="002E07AD"/>
    <w:rsid w:val="002E10E0"/>
    <w:rsid w:val="002E1FC6"/>
    <w:rsid w:val="002E2BFC"/>
    <w:rsid w:val="002E3B90"/>
    <w:rsid w:val="002E48F5"/>
    <w:rsid w:val="002E58FC"/>
    <w:rsid w:val="002E624E"/>
    <w:rsid w:val="002E721E"/>
    <w:rsid w:val="002E74A9"/>
    <w:rsid w:val="002F0F36"/>
    <w:rsid w:val="002F10FC"/>
    <w:rsid w:val="002F1904"/>
    <w:rsid w:val="002F2011"/>
    <w:rsid w:val="002F3E5B"/>
    <w:rsid w:val="002F5B06"/>
    <w:rsid w:val="002F5D29"/>
    <w:rsid w:val="002F6FD4"/>
    <w:rsid w:val="002F73C7"/>
    <w:rsid w:val="003001C6"/>
    <w:rsid w:val="003009D7"/>
    <w:rsid w:val="00300B66"/>
    <w:rsid w:val="00300D08"/>
    <w:rsid w:val="0030192F"/>
    <w:rsid w:val="00304708"/>
    <w:rsid w:val="00307A55"/>
    <w:rsid w:val="00311EE4"/>
    <w:rsid w:val="00312FFD"/>
    <w:rsid w:val="00313E95"/>
    <w:rsid w:val="003166BC"/>
    <w:rsid w:val="0031798E"/>
    <w:rsid w:val="003200E5"/>
    <w:rsid w:val="003227B9"/>
    <w:rsid w:val="003241B7"/>
    <w:rsid w:val="00325253"/>
    <w:rsid w:val="003254C6"/>
    <w:rsid w:val="003269BE"/>
    <w:rsid w:val="00327ABE"/>
    <w:rsid w:val="003305DF"/>
    <w:rsid w:val="00331B06"/>
    <w:rsid w:val="00331BE6"/>
    <w:rsid w:val="003326EC"/>
    <w:rsid w:val="00332FFC"/>
    <w:rsid w:val="00333863"/>
    <w:rsid w:val="00333DE8"/>
    <w:rsid w:val="00334411"/>
    <w:rsid w:val="00334603"/>
    <w:rsid w:val="0033578C"/>
    <w:rsid w:val="0034026C"/>
    <w:rsid w:val="00341007"/>
    <w:rsid w:val="00341857"/>
    <w:rsid w:val="00341B06"/>
    <w:rsid w:val="00342AF1"/>
    <w:rsid w:val="00344C41"/>
    <w:rsid w:val="003457BF"/>
    <w:rsid w:val="003479CF"/>
    <w:rsid w:val="00350FD5"/>
    <w:rsid w:val="0035135E"/>
    <w:rsid w:val="0035197E"/>
    <w:rsid w:val="003521F1"/>
    <w:rsid w:val="00353F0A"/>
    <w:rsid w:val="00353FC8"/>
    <w:rsid w:val="00355688"/>
    <w:rsid w:val="00355E1F"/>
    <w:rsid w:val="0035604A"/>
    <w:rsid w:val="003563EE"/>
    <w:rsid w:val="00360800"/>
    <w:rsid w:val="00360DEC"/>
    <w:rsid w:val="00361BC6"/>
    <w:rsid w:val="0036274A"/>
    <w:rsid w:val="00365096"/>
    <w:rsid w:val="00366A15"/>
    <w:rsid w:val="00366E59"/>
    <w:rsid w:val="003710AE"/>
    <w:rsid w:val="00371253"/>
    <w:rsid w:val="003714BA"/>
    <w:rsid w:val="003719EB"/>
    <w:rsid w:val="00372A24"/>
    <w:rsid w:val="00377A85"/>
    <w:rsid w:val="0038101A"/>
    <w:rsid w:val="00381215"/>
    <w:rsid w:val="00382495"/>
    <w:rsid w:val="00382543"/>
    <w:rsid w:val="0038356E"/>
    <w:rsid w:val="003838CB"/>
    <w:rsid w:val="00384139"/>
    <w:rsid w:val="0038672E"/>
    <w:rsid w:val="00390CD8"/>
    <w:rsid w:val="00391CCE"/>
    <w:rsid w:val="00393397"/>
    <w:rsid w:val="003940A5"/>
    <w:rsid w:val="00394B8F"/>
    <w:rsid w:val="003950F5"/>
    <w:rsid w:val="00395A63"/>
    <w:rsid w:val="0039658A"/>
    <w:rsid w:val="003A0823"/>
    <w:rsid w:val="003A08CB"/>
    <w:rsid w:val="003A1441"/>
    <w:rsid w:val="003A203E"/>
    <w:rsid w:val="003A3264"/>
    <w:rsid w:val="003A3315"/>
    <w:rsid w:val="003A33C6"/>
    <w:rsid w:val="003A35A6"/>
    <w:rsid w:val="003A41C7"/>
    <w:rsid w:val="003A7EFF"/>
    <w:rsid w:val="003A7F8F"/>
    <w:rsid w:val="003B0331"/>
    <w:rsid w:val="003B0E70"/>
    <w:rsid w:val="003B1141"/>
    <w:rsid w:val="003B2864"/>
    <w:rsid w:val="003B3B08"/>
    <w:rsid w:val="003B3B6E"/>
    <w:rsid w:val="003B4ACB"/>
    <w:rsid w:val="003B4FB3"/>
    <w:rsid w:val="003B6E2D"/>
    <w:rsid w:val="003B7B71"/>
    <w:rsid w:val="003C07CA"/>
    <w:rsid w:val="003C278E"/>
    <w:rsid w:val="003C3B1F"/>
    <w:rsid w:val="003C3C5E"/>
    <w:rsid w:val="003C701E"/>
    <w:rsid w:val="003C7CF0"/>
    <w:rsid w:val="003D0ED8"/>
    <w:rsid w:val="003D3C5C"/>
    <w:rsid w:val="003D46E8"/>
    <w:rsid w:val="003D6419"/>
    <w:rsid w:val="003D69F7"/>
    <w:rsid w:val="003D786C"/>
    <w:rsid w:val="003E0548"/>
    <w:rsid w:val="003E0DA1"/>
    <w:rsid w:val="003E226E"/>
    <w:rsid w:val="003E338A"/>
    <w:rsid w:val="003E4301"/>
    <w:rsid w:val="003E4E88"/>
    <w:rsid w:val="003E599C"/>
    <w:rsid w:val="003E5B11"/>
    <w:rsid w:val="003E6620"/>
    <w:rsid w:val="003F0D4D"/>
    <w:rsid w:val="003F18F7"/>
    <w:rsid w:val="003F1BAB"/>
    <w:rsid w:val="003F1EB9"/>
    <w:rsid w:val="003F37A5"/>
    <w:rsid w:val="003F38DD"/>
    <w:rsid w:val="003F39B7"/>
    <w:rsid w:val="003F40A8"/>
    <w:rsid w:val="003F57DF"/>
    <w:rsid w:val="003F609C"/>
    <w:rsid w:val="003F63F4"/>
    <w:rsid w:val="003F6A57"/>
    <w:rsid w:val="004016E1"/>
    <w:rsid w:val="00402E3D"/>
    <w:rsid w:val="004034FE"/>
    <w:rsid w:val="00404ED6"/>
    <w:rsid w:val="00404F6D"/>
    <w:rsid w:val="004077C8"/>
    <w:rsid w:val="00410581"/>
    <w:rsid w:val="00412632"/>
    <w:rsid w:val="004127A1"/>
    <w:rsid w:val="00412F66"/>
    <w:rsid w:val="0041356D"/>
    <w:rsid w:val="00413851"/>
    <w:rsid w:val="004142B2"/>
    <w:rsid w:val="00415529"/>
    <w:rsid w:val="0041599A"/>
    <w:rsid w:val="00415FC7"/>
    <w:rsid w:val="00417015"/>
    <w:rsid w:val="0041746E"/>
    <w:rsid w:val="004179D1"/>
    <w:rsid w:val="00420F89"/>
    <w:rsid w:val="004238E4"/>
    <w:rsid w:val="00423D40"/>
    <w:rsid w:val="0042449F"/>
    <w:rsid w:val="00424AE4"/>
    <w:rsid w:val="004254AE"/>
    <w:rsid w:val="004257E5"/>
    <w:rsid w:val="00426926"/>
    <w:rsid w:val="00426BA1"/>
    <w:rsid w:val="00427139"/>
    <w:rsid w:val="004279BC"/>
    <w:rsid w:val="00427B8E"/>
    <w:rsid w:val="00431BA2"/>
    <w:rsid w:val="00435627"/>
    <w:rsid w:val="00437934"/>
    <w:rsid w:val="004411F5"/>
    <w:rsid w:val="004430EC"/>
    <w:rsid w:val="004434E0"/>
    <w:rsid w:val="004444E5"/>
    <w:rsid w:val="0044608A"/>
    <w:rsid w:val="00446940"/>
    <w:rsid w:val="004477F9"/>
    <w:rsid w:val="00447F71"/>
    <w:rsid w:val="00450BA0"/>
    <w:rsid w:val="00450CDD"/>
    <w:rsid w:val="00452CE7"/>
    <w:rsid w:val="00455982"/>
    <w:rsid w:val="00455DAE"/>
    <w:rsid w:val="00456894"/>
    <w:rsid w:val="00456B60"/>
    <w:rsid w:val="004607E6"/>
    <w:rsid w:val="00460B96"/>
    <w:rsid w:val="00461E5B"/>
    <w:rsid w:val="00461EF5"/>
    <w:rsid w:val="004630D5"/>
    <w:rsid w:val="00463E27"/>
    <w:rsid w:val="00464E83"/>
    <w:rsid w:val="004655F8"/>
    <w:rsid w:val="00466158"/>
    <w:rsid w:val="00472CEF"/>
    <w:rsid w:val="0047346C"/>
    <w:rsid w:val="00473F16"/>
    <w:rsid w:val="00475767"/>
    <w:rsid w:val="00475A3E"/>
    <w:rsid w:val="00476156"/>
    <w:rsid w:val="00476B69"/>
    <w:rsid w:val="00476DB3"/>
    <w:rsid w:val="00477601"/>
    <w:rsid w:val="004776DA"/>
    <w:rsid w:val="00481419"/>
    <w:rsid w:val="00481917"/>
    <w:rsid w:val="00483750"/>
    <w:rsid w:val="00485C72"/>
    <w:rsid w:val="00486E68"/>
    <w:rsid w:val="00487C26"/>
    <w:rsid w:val="00490588"/>
    <w:rsid w:val="0049388F"/>
    <w:rsid w:val="00494728"/>
    <w:rsid w:val="00494FD4"/>
    <w:rsid w:val="004960F2"/>
    <w:rsid w:val="004967E4"/>
    <w:rsid w:val="00497D44"/>
    <w:rsid w:val="004A155B"/>
    <w:rsid w:val="004A1757"/>
    <w:rsid w:val="004A1769"/>
    <w:rsid w:val="004A1FB5"/>
    <w:rsid w:val="004A3DEF"/>
    <w:rsid w:val="004A407B"/>
    <w:rsid w:val="004A6639"/>
    <w:rsid w:val="004A7830"/>
    <w:rsid w:val="004A785E"/>
    <w:rsid w:val="004A7E4B"/>
    <w:rsid w:val="004B1F03"/>
    <w:rsid w:val="004B3047"/>
    <w:rsid w:val="004B349E"/>
    <w:rsid w:val="004B3C3D"/>
    <w:rsid w:val="004B3C49"/>
    <w:rsid w:val="004B3E3B"/>
    <w:rsid w:val="004B3F39"/>
    <w:rsid w:val="004B5DEE"/>
    <w:rsid w:val="004B61AA"/>
    <w:rsid w:val="004B6F1E"/>
    <w:rsid w:val="004B7C74"/>
    <w:rsid w:val="004C01E7"/>
    <w:rsid w:val="004C0333"/>
    <w:rsid w:val="004C074E"/>
    <w:rsid w:val="004C2E88"/>
    <w:rsid w:val="004C3424"/>
    <w:rsid w:val="004C436A"/>
    <w:rsid w:val="004C52FA"/>
    <w:rsid w:val="004C5AAE"/>
    <w:rsid w:val="004C6965"/>
    <w:rsid w:val="004D0DC6"/>
    <w:rsid w:val="004D1070"/>
    <w:rsid w:val="004D3868"/>
    <w:rsid w:val="004D4C12"/>
    <w:rsid w:val="004D4FC5"/>
    <w:rsid w:val="004D5092"/>
    <w:rsid w:val="004D6E5A"/>
    <w:rsid w:val="004E0467"/>
    <w:rsid w:val="004E07D2"/>
    <w:rsid w:val="004E0A58"/>
    <w:rsid w:val="004E187B"/>
    <w:rsid w:val="004E1F05"/>
    <w:rsid w:val="004E2190"/>
    <w:rsid w:val="004E22E7"/>
    <w:rsid w:val="004E26C1"/>
    <w:rsid w:val="004E4052"/>
    <w:rsid w:val="004E5768"/>
    <w:rsid w:val="004E6B0A"/>
    <w:rsid w:val="004E7384"/>
    <w:rsid w:val="004E746E"/>
    <w:rsid w:val="004F0900"/>
    <w:rsid w:val="004F1635"/>
    <w:rsid w:val="004F1B08"/>
    <w:rsid w:val="004F2EE6"/>
    <w:rsid w:val="004F3E28"/>
    <w:rsid w:val="004F4228"/>
    <w:rsid w:val="004F48AA"/>
    <w:rsid w:val="004F6292"/>
    <w:rsid w:val="004F70D4"/>
    <w:rsid w:val="00500D21"/>
    <w:rsid w:val="005015FA"/>
    <w:rsid w:val="00502E6B"/>
    <w:rsid w:val="0050314D"/>
    <w:rsid w:val="00505991"/>
    <w:rsid w:val="005079DA"/>
    <w:rsid w:val="0051066A"/>
    <w:rsid w:val="00511572"/>
    <w:rsid w:val="005127D1"/>
    <w:rsid w:val="005132C6"/>
    <w:rsid w:val="0051443A"/>
    <w:rsid w:val="00514538"/>
    <w:rsid w:val="0051559F"/>
    <w:rsid w:val="0051653B"/>
    <w:rsid w:val="00516843"/>
    <w:rsid w:val="00517C84"/>
    <w:rsid w:val="00520DE6"/>
    <w:rsid w:val="00522445"/>
    <w:rsid w:val="00523299"/>
    <w:rsid w:val="005235F0"/>
    <w:rsid w:val="005249C9"/>
    <w:rsid w:val="00524B33"/>
    <w:rsid w:val="00526672"/>
    <w:rsid w:val="005300D5"/>
    <w:rsid w:val="00530AD5"/>
    <w:rsid w:val="00531CDE"/>
    <w:rsid w:val="00532884"/>
    <w:rsid w:val="005345CF"/>
    <w:rsid w:val="0053467A"/>
    <w:rsid w:val="00537860"/>
    <w:rsid w:val="00537A5F"/>
    <w:rsid w:val="00537D6C"/>
    <w:rsid w:val="00540A97"/>
    <w:rsid w:val="00541A16"/>
    <w:rsid w:val="00544FFA"/>
    <w:rsid w:val="0054629F"/>
    <w:rsid w:val="0054703C"/>
    <w:rsid w:val="005507AC"/>
    <w:rsid w:val="00551182"/>
    <w:rsid w:val="00551AB3"/>
    <w:rsid w:val="005520CA"/>
    <w:rsid w:val="00552429"/>
    <w:rsid w:val="00552627"/>
    <w:rsid w:val="005529FE"/>
    <w:rsid w:val="00553388"/>
    <w:rsid w:val="0055389E"/>
    <w:rsid w:val="00554732"/>
    <w:rsid w:val="0055505E"/>
    <w:rsid w:val="00555653"/>
    <w:rsid w:val="0055577E"/>
    <w:rsid w:val="00557B3E"/>
    <w:rsid w:val="005613D1"/>
    <w:rsid w:val="00561F15"/>
    <w:rsid w:val="00564922"/>
    <w:rsid w:val="00565666"/>
    <w:rsid w:val="0056733D"/>
    <w:rsid w:val="00567555"/>
    <w:rsid w:val="00567C3B"/>
    <w:rsid w:val="0057068D"/>
    <w:rsid w:val="00570BF0"/>
    <w:rsid w:val="00571628"/>
    <w:rsid w:val="00571ADC"/>
    <w:rsid w:val="00572231"/>
    <w:rsid w:val="0057267F"/>
    <w:rsid w:val="005728CE"/>
    <w:rsid w:val="005729CE"/>
    <w:rsid w:val="005733C7"/>
    <w:rsid w:val="005740C4"/>
    <w:rsid w:val="00574DAB"/>
    <w:rsid w:val="00580BE8"/>
    <w:rsid w:val="00580C5F"/>
    <w:rsid w:val="00580F49"/>
    <w:rsid w:val="00585BA7"/>
    <w:rsid w:val="00585E7B"/>
    <w:rsid w:val="00586D7A"/>
    <w:rsid w:val="0058755A"/>
    <w:rsid w:val="00587D09"/>
    <w:rsid w:val="00590609"/>
    <w:rsid w:val="005941C9"/>
    <w:rsid w:val="00594AB1"/>
    <w:rsid w:val="00594F0F"/>
    <w:rsid w:val="00594F23"/>
    <w:rsid w:val="00595583"/>
    <w:rsid w:val="00595E8C"/>
    <w:rsid w:val="00596676"/>
    <w:rsid w:val="00596DC4"/>
    <w:rsid w:val="005A0262"/>
    <w:rsid w:val="005A1132"/>
    <w:rsid w:val="005A11E5"/>
    <w:rsid w:val="005A1270"/>
    <w:rsid w:val="005A24AB"/>
    <w:rsid w:val="005A4BA5"/>
    <w:rsid w:val="005A4FF2"/>
    <w:rsid w:val="005A7533"/>
    <w:rsid w:val="005A79A9"/>
    <w:rsid w:val="005B06E3"/>
    <w:rsid w:val="005B1C3D"/>
    <w:rsid w:val="005B28AB"/>
    <w:rsid w:val="005B35E4"/>
    <w:rsid w:val="005B434F"/>
    <w:rsid w:val="005B481A"/>
    <w:rsid w:val="005B7F3A"/>
    <w:rsid w:val="005C159E"/>
    <w:rsid w:val="005C1FE5"/>
    <w:rsid w:val="005C2622"/>
    <w:rsid w:val="005C2E77"/>
    <w:rsid w:val="005C4356"/>
    <w:rsid w:val="005C6308"/>
    <w:rsid w:val="005C6BBF"/>
    <w:rsid w:val="005D0CE4"/>
    <w:rsid w:val="005D0F12"/>
    <w:rsid w:val="005D23D1"/>
    <w:rsid w:val="005D2752"/>
    <w:rsid w:val="005D400A"/>
    <w:rsid w:val="005D4A0D"/>
    <w:rsid w:val="005D62E2"/>
    <w:rsid w:val="005D685F"/>
    <w:rsid w:val="005D7FAA"/>
    <w:rsid w:val="005E2860"/>
    <w:rsid w:val="005E291C"/>
    <w:rsid w:val="005E3231"/>
    <w:rsid w:val="005E3D71"/>
    <w:rsid w:val="005E54F4"/>
    <w:rsid w:val="005E7DDE"/>
    <w:rsid w:val="005F02E0"/>
    <w:rsid w:val="005F0E22"/>
    <w:rsid w:val="005F12F0"/>
    <w:rsid w:val="005F1EEA"/>
    <w:rsid w:val="005F21E1"/>
    <w:rsid w:val="005F2708"/>
    <w:rsid w:val="005F2772"/>
    <w:rsid w:val="005F30D9"/>
    <w:rsid w:val="005F44EB"/>
    <w:rsid w:val="005F6426"/>
    <w:rsid w:val="005F79F3"/>
    <w:rsid w:val="0060065D"/>
    <w:rsid w:val="0060165C"/>
    <w:rsid w:val="00602077"/>
    <w:rsid w:val="006028CD"/>
    <w:rsid w:val="00602B3A"/>
    <w:rsid w:val="0060346D"/>
    <w:rsid w:val="006038FE"/>
    <w:rsid w:val="00603973"/>
    <w:rsid w:val="0060503D"/>
    <w:rsid w:val="00605AC8"/>
    <w:rsid w:val="00607B02"/>
    <w:rsid w:val="00612A6B"/>
    <w:rsid w:val="00612E98"/>
    <w:rsid w:val="00616B24"/>
    <w:rsid w:val="00616CED"/>
    <w:rsid w:val="0061715C"/>
    <w:rsid w:val="00617D03"/>
    <w:rsid w:val="006218CC"/>
    <w:rsid w:val="00621CE8"/>
    <w:rsid w:val="00624067"/>
    <w:rsid w:val="00625C13"/>
    <w:rsid w:val="00625C3D"/>
    <w:rsid w:val="00625D2A"/>
    <w:rsid w:val="00627508"/>
    <w:rsid w:val="00627659"/>
    <w:rsid w:val="00630A97"/>
    <w:rsid w:val="00631E0B"/>
    <w:rsid w:val="00632618"/>
    <w:rsid w:val="00632AF7"/>
    <w:rsid w:val="00634D8E"/>
    <w:rsid w:val="00635CD6"/>
    <w:rsid w:val="00636284"/>
    <w:rsid w:val="00641074"/>
    <w:rsid w:val="00641D48"/>
    <w:rsid w:val="00643C3A"/>
    <w:rsid w:val="006463EA"/>
    <w:rsid w:val="0064694C"/>
    <w:rsid w:val="0064788C"/>
    <w:rsid w:val="00650DE9"/>
    <w:rsid w:val="006517EB"/>
    <w:rsid w:val="00652E10"/>
    <w:rsid w:val="00653368"/>
    <w:rsid w:val="00653438"/>
    <w:rsid w:val="006550AA"/>
    <w:rsid w:val="00660ED6"/>
    <w:rsid w:val="00660F7B"/>
    <w:rsid w:val="00661CF5"/>
    <w:rsid w:val="006648D5"/>
    <w:rsid w:val="0066558A"/>
    <w:rsid w:val="00665871"/>
    <w:rsid w:val="0066601F"/>
    <w:rsid w:val="0066643D"/>
    <w:rsid w:val="00667769"/>
    <w:rsid w:val="00667D21"/>
    <w:rsid w:val="00670431"/>
    <w:rsid w:val="006709C0"/>
    <w:rsid w:val="0067154E"/>
    <w:rsid w:val="006726C1"/>
    <w:rsid w:val="0067350C"/>
    <w:rsid w:val="00673876"/>
    <w:rsid w:val="006739EA"/>
    <w:rsid w:val="00673EFC"/>
    <w:rsid w:val="00676106"/>
    <w:rsid w:val="00676911"/>
    <w:rsid w:val="00677777"/>
    <w:rsid w:val="00681A0E"/>
    <w:rsid w:val="00681D6F"/>
    <w:rsid w:val="00682453"/>
    <w:rsid w:val="00682B27"/>
    <w:rsid w:val="00682B66"/>
    <w:rsid w:val="0068326D"/>
    <w:rsid w:val="006841F9"/>
    <w:rsid w:val="0068482D"/>
    <w:rsid w:val="00685F2D"/>
    <w:rsid w:val="00686C50"/>
    <w:rsid w:val="006925A4"/>
    <w:rsid w:val="00693EE4"/>
    <w:rsid w:val="00694E90"/>
    <w:rsid w:val="0069591B"/>
    <w:rsid w:val="006959A6"/>
    <w:rsid w:val="006967D2"/>
    <w:rsid w:val="00696EBF"/>
    <w:rsid w:val="00697006"/>
    <w:rsid w:val="006A0318"/>
    <w:rsid w:val="006A1AA6"/>
    <w:rsid w:val="006A2442"/>
    <w:rsid w:val="006A2839"/>
    <w:rsid w:val="006A319C"/>
    <w:rsid w:val="006A49FE"/>
    <w:rsid w:val="006A58D3"/>
    <w:rsid w:val="006A7775"/>
    <w:rsid w:val="006A7AE7"/>
    <w:rsid w:val="006B1281"/>
    <w:rsid w:val="006B3675"/>
    <w:rsid w:val="006B5179"/>
    <w:rsid w:val="006B5F3A"/>
    <w:rsid w:val="006B6F56"/>
    <w:rsid w:val="006B7826"/>
    <w:rsid w:val="006C0CD6"/>
    <w:rsid w:val="006C19EF"/>
    <w:rsid w:val="006C3689"/>
    <w:rsid w:val="006C3C4D"/>
    <w:rsid w:val="006C4DEC"/>
    <w:rsid w:val="006C70FB"/>
    <w:rsid w:val="006C742D"/>
    <w:rsid w:val="006C78CA"/>
    <w:rsid w:val="006C7D95"/>
    <w:rsid w:val="006D0D54"/>
    <w:rsid w:val="006D1337"/>
    <w:rsid w:val="006D1D7D"/>
    <w:rsid w:val="006D2064"/>
    <w:rsid w:val="006D2301"/>
    <w:rsid w:val="006D2D55"/>
    <w:rsid w:val="006D3FC3"/>
    <w:rsid w:val="006D4ACC"/>
    <w:rsid w:val="006D55D0"/>
    <w:rsid w:val="006D6080"/>
    <w:rsid w:val="006D60EF"/>
    <w:rsid w:val="006D68BD"/>
    <w:rsid w:val="006D73CC"/>
    <w:rsid w:val="006D7946"/>
    <w:rsid w:val="006E3669"/>
    <w:rsid w:val="006E45DC"/>
    <w:rsid w:val="006E48D3"/>
    <w:rsid w:val="006E4B73"/>
    <w:rsid w:val="006E67E8"/>
    <w:rsid w:val="006E71BF"/>
    <w:rsid w:val="006F1CDA"/>
    <w:rsid w:val="006F1D5E"/>
    <w:rsid w:val="006F23B1"/>
    <w:rsid w:val="006F24E1"/>
    <w:rsid w:val="006F3836"/>
    <w:rsid w:val="006F3F7F"/>
    <w:rsid w:val="006F47A7"/>
    <w:rsid w:val="006F510E"/>
    <w:rsid w:val="006F78E1"/>
    <w:rsid w:val="006F7C8A"/>
    <w:rsid w:val="007000A2"/>
    <w:rsid w:val="00700E3A"/>
    <w:rsid w:val="00702683"/>
    <w:rsid w:val="0070298C"/>
    <w:rsid w:val="0070438B"/>
    <w:rsid w:val="007045C1"/>
    <w:rsid w:val="007072B6"/>
    <w:rsid w:val="007076A3"/>
    <w:rsid w:val="00707DBA"/>
    <w:rsid w:val="00711429"/>
    <w:rsid w:val="00711C1E"/>
    <w:rsid w:val="00715B1C"/>
    <w:rsid w:val="00717DD1"/>
    <w:rsid w:val="00721598"/>
    <w:rsid w:val="00721814"/>
    <w:rsid w:val="00721CAF"/>
    <w:rsid w:val="00723FDB"/>
    <w:rsid w:val="00724C00"/>
    <w:rsid w:val="007258D9"/>
    <w:rsid w:val="00725B4E"/>
    <w:rsid w:val="00725C48"/>
    <w:rsid w:val="0073047C"/>
    <w:rsid w:val="00730686"/>
    <w:rsid w:val="00730A88"/>
    <w:rsid w:val="00730ACA"/>
    <w:rsid w:val="0073592D"/>
    <w:rsid w:val="00736738"/>
    <w:rsid w:val="00737238"/>
    <w:rsid w:val="00740166"/>
    <w:rsid w:val="00740336"/>
    <w:rsid w:val="00740DE4"/>
    <w:rsid w:val="00741C2D"/>
    <w:rsid w:val="0074230B"/>
    <w:rsid w:val="00742A85"/>
    <w:rsid w:val="00743489"/>
    <w:rsid w:val="00743E95"/>
    <w:rsid w:val="00744165"/>
    <w:rsid w:val="007448EB"/>
    <w:rsid w:val="00746664"/>
    <w:rsid w:val="007471B2"/>
    <w:rsid w:val="007479D8"/>
    <w:rsid w:val="007502E0"/>
    <w:rsid w:val="007503D3"/>
    <w:rsid w:val="007506FA"/>
    <w:rsid w:val="0075349D"/>
    <w:rsid w:val="00753899"/>
    <w:rsid w:val="007545E4"/>
    <w:rsid w:val="0075543D"/>
    <w:rsid w:val="00755504"/>
    <w:rsid w:val="0075555F"/>
    <w:rsid w:val="00755EE1"/>
    <w:rsid w:val="007571F5"/>
    <w:rsid w:val="007578C5"/>
    <w:rsid w:val="00763191"/>
    <w:rsid w:val="0076412A"/>
    <w:rsid w:val="0076438E"/>
    <w:rsid w:val="00764788"/>
    <w:rsid w:val="00765315"/>
    <w:rsid w:val="0076637E"/>
    <w:rsid w:val="00770A15"/>
    <w:rsid w:val="00771397"/>
    <w:rsid w:val="0077164D"/>
    <w:rsid w:val="00772210"/>
    <w:rsid w:val="0077278F"/>
    <w:rsid w:val="00773009"/>
    <w:rsid w:val="00775468"/>
    <w:rsid w:val="00781337"/>
    <w:rsid w:val="00781474"/>
    <w:rsid w:val="007843BC"/>
    <w:rsid w:val="00786EEF"/>
    <w:rsid w:val="00787DDF"/>
    <w:rsid w:val="00791358"/>
    <w:rsid w:val="007914BB"/>
    <w:rsid w:val="00791F91"/>
    <w:rsid w:val="007921CD"/>
    <w:rsid w:val="007933E6"/>
    <w:rsid w:val="00793FB8"/>
    <w:rsid w:val="007942F5"/>
    <w:rsid w:val="007958B8"/>
    <w:rsid w:val="00795989"/>
    <w:rsid w:val="00797096"/>
    <w:rsid w:val="0079740E"/>
    <w:rsid w:val="00797A69"/>
    <w:rsid w:val="00797C0B"/>
    <w:rsid w:val="007A0373"/>
    <w:rsid w:val="007A205C"/>
    <w:rsid w:val="007A27A9"/>
    <w:rsid w:val="007A49E3"/>
    <w:rsid w:val="007A51DF"/>
    <w:rsid w:val="007A6CF0"/>
    <w:rsid w:val="007A71D2"/>
    <w:rsid w:val="007B0C61"/>
    <w:rsid w:val="007B1963"/>
    <w:rsid w:val="007B1C9F"/>
    <w:rsid w:val="007B2F5B"/>
    <w:rsid w:val="007B5C56"/>
    <w:rsid w:val="007B678D"/>
    <w:rsid w:val="007B6BCF"/>
    <w:rsid w:val="007B72DD"/>
    <w:rsid w:val="007C30E2"/>
    <w:rsid w:val="007C3436"/>
    <w:rsid w:val="007C39F3"/>
    <w:rsid w:val="007C3AA9"/>
    <w:rsid w:val="007C4155"/>
    <w:rsid w:val="007C50B5"/>
    <w:rsid w:val="007C68A6"/>
    <w:rsid w:val="007C69EA"/>
    <w:rsid w:val="007C7112"/>
    <w:rsid w:val="007D0B00"/>
    <w:rsid w:val="007D12D2"/>
    <w:rsid w:val="007D242D"/>
    <w:rsid w:val="007D270A"/>
    <w:rsid w:val="007D27DC"/>
    <w:rsid w:val="007D3EE2"/>
    <w:rsid w:val="007D424A"/>
    <w:rsid w:val="007D5157"/>
    <w:rsid w:val="007D5C4C"/>
    <w:rsid w:val="007D62E9"/>
    <w:rsid w:val="007D6D4E"/>
    <w:rsid w:val="007D7CFE"/>
    <w:rsid w:val="007E299C"/>
    <w:rsid w:val="007E414C"/>
    <w:rsid w:val="007E58A2"/>
    <w:rsid w:val="007E7EBC"/>
    <w:rsid w:val="007F02B9"/>
    <w:rsid w:val="007F3046"/>
    <w:rsid w:val="007F3893"/>
    <w:rsid w:val="007F389D"/>
    <w:rsid w:val="007F3920"/>
    <w:rsid w:val="007F3C2D"/>
    <w:rsid w:val="007F4D0A"/>
    <w:rsid w:val="007F56D7"/>
    <w:rsid w:val="007F7830"/>
    <w:rsid w:val="007F7FD6"/>
    <w:rsid w:val="00802F55"/>
    <w:rsid w:val="00805174"/>
    <w:rsid w:val="00806BE9"/>
    <w:rsid w:val="008070A4"/>
    <w:rsid w:val="00810816"/>
    <w:rsid w:val="008114A9"/>
    <w:rsid w:val="00815211"/>
    <w:rsid w:val="00816C3F"/>
    <w:rsid w:val="00817FD7"/>
    <w:rsid w:val="00817FF2"/>
    <w:rsid w:val="00821A2B"/>
    <w:rsid w:val="00822946"/>
    <w:rsid w:val="00823289"/>
    <w:rsid w:val="008235BD"/>
    <w:rsid w:val="00823B2A"/>
    <w:rsid w:val="00824BBD"/>
    <w:rsid w:val="00826DC5"/>
    <w:rsid w:val="0083093D"/>
    <w:rsid w:val="00831442"/>
    <w:rsid w:val="00832266"/>
    <w:rsid w:val="008325A9"/>
    <w:rsid w:val="0083397D"/>
    <w:rsid w:val="00834BCE"/>
    <w:rsid w:val="008357EA"/>
    <w:rsid w:val="00835A9F"/>
    <w:rsid w:val="00835D65"/>
    <w:rsid w:val="008377BE"/>
    <w:rsid w:val="00840024"/>
    <w:rsid w:val="00843BFB"/>
    <w:rsid w:val="00843FDB"/>
    <w:rsid w:val="00845F34"/>
    <w:rsid w:val="008461CA"/>
    <w:rsid w:val="00847917"/>
    <w:rsid w:val="008502F4"/>
    <w:rsid w:val="00851A67"/>
    <w:rsid w:val="00851F12"/>
    <w:rsid w:val="0085255B"/>
    <w:rsid w:val="008526A0"/>
    <w:rsid w:val="00852E50"/>
    <w:rsid w:val="0085310E"/>
    <w:rsid w:val="00853C39"/>
    <w:rsid w:val="00854D88"/>
    <w:rsid w:val="008558A7"/>
    <w:rsid w:val="008601A6"/>
    <w:rsid w:val="00861644"/>
    <w:rsid w:val="0086247D"/>
    <w:rsid w:val="008635D4"/>
    <w:rsid w:val="00864292"/>
    <w:rsid w:val="008649DB"/>
    <w:rsid w:val="008653FF"/>
    <w:rsid w:val="008661D1"/>
    <w:rsid w:val="008665AF"/>
    <w:rsid w:val="00866ED4"/>
    <w:rsid w:val="008679F9"/>
    <w:rsid w:val="00871300"/>
    <w:rsid w:val="00872238"/>
    <w:rsid w:val="00872A61"/>
    <w:rsid w:val="00873DB3"/>
    <w:rsid w:val="0087776D"/>
    <w:rsid w:val="00880841"/>
    <w:rsid w:val="00881229"/>
    <w:rsid w:val="008830E9"/>
    <w:rsid w:val="008834C0"/>
    <w:rsid w:val="008834D7"/>
    <w:rsid w:val="008843DD"/>
    <w:rsid w:val="008862EC"/>
    <w:rsid w:val="00887FC2"/>
    <w:rsid w:val="008909AC"/>
    <w:rsid w:val="00894992"/>
    <w:rsid w:val="00895310"/>
    <w:rsid w:val="00896134"/>
    <w:rsid w:val="0089618E"/>
    <w:rsid w:val="0089651E"/>
    <w:rsid w:val="00896961"/>
    <w:rsid w:val="0089759E"/>
    <w:rsid w:val="00897832"/>
    <w:rsid w:val="008A2230"/>
    <w:rsid w:val="008A4310"/>
    <w:rsid w:val="008A443D"/>
    <w:rsid w:val="008A5A42"/>
    <w:rsid w:val="008A5EBF"/>
    <w:rsid w:val="008A6A3B"/>
    <w:rsid w:val="008A7240"/>
    <w:rsid w:val="008A7A38"/>
    <w:rsid w:val="008B0DDA"/>
    <w:rsid w:val="008B259B"/>
    <w:rsid w:val="008B2E6B"/>
    <w:rsid w:val="008B33F4"/>
    <w:rsid w:val="008B3965"/>
    <w:rsid w:val="008B474C"/>
    <w:rsid w:val="008B571F"/>
    <w:rsid w:val="008B61CD"/>
    <w:rsid w:val="008B6AF9"/>
    <w:rsid w:val="008C0640"/>
    <w:rsid w:val="008C2556"/>
    <w:rsid w:val="008C2B73"/>
    <w:rsid w:val="008C2FA4"/>
    <w:rsid w:val="008C3167"/>
    <w:rsid w:val="008C339D"/>
    <w:rsid w:val="008C3F23"/>
    <w:rsid w:val="008C4FB8"/>
    <w:rsid w:val="008C6FD8"/>
    <w:rsid w:val="008D1855"/>
    <w:rsid w:val="008D1BF8"/>
    <w:rsid w:val="008D1F4A"/>
    <w:rsid w:val="008D2629"/>
    <w:rsid w:val="008D31AA"/>
    <w:rsid w:val="008D38FC"/>
    <w:rsid w:val="008D3915"/>
    <w:rsid w:val="008D5D3D"/>
    <w:rsid w:val="008D644D"/>
    <w:rsid w:val="008D68BD"/>
    <w:rsid w:val="008D7967"/>
    <w:rsid w:val="008E08D9"/>
    <w:rsid w:val="008E096F"/>
    <w:rsid w:val="008E25B1"/>
    <w:rsid w:val="008E4361"/>
    <w:rsid w:val="008F13F8"/>
    <w:rsid w:val="008F1B6A"/>
    <w:rsid w:val="008F204C"/>
    <w:rsid w:val="008F25B8"/>
    <w:rsid w:val="008F2726"/>
    <w:rsid w:val="008F2C69"/>
    <w:rsid w:val="008F5102"/>
    <w:rsid w:val="008F51F1"/>
    <w:rsid w:val="008F627F"/>
    <w:rsid w:val="008F64BB"/>
    <w:rsid w:val="008F7E02"/>
    <w:rsid w:val="00900ADB"/>
    <w:rsid w:val="00902CEC"/>
    <w:rsid w:val="0090359E"/>
    <w:rsid w:val="009043FC"/>
    <w:rsid w:val="00904B7C"/>
    <w:rsid w:val="00905C79"/>
    <w:rsid w:val="00907FDE"/>
    <w:rsid w:val="0091205D"/>
    <w:rsid w:val="0091304D"/>
    <w:rsid w:val="00913494"/>
    <w:rsid w:val="00914589"/>
    <w:rsid w:val="009167EE"/>
    <w:rsid w:val="0091728E"/>
    <w:rsid w:val="00920FE0"/>
    <w:rsid w:val="009210E8"/>
    <w:rsid w:val="00921BBD"/>
    <w:rsid w:val="0092204C"/>
    <w:rsid w:val="00922243"/>
    <w:rsid w:val="00922303"/>
    <w:rsid w:val="009225A4"/>
    <w:rsid w:val="00924E99"/>
    <w:rsid w:val="00924FD7"/>
    <w:rsid w:val="00925D99"/>
    <w:rsid w:val="009265ED"/>
    <w:rsid w:val="0092688A"/>
    <w:rsid w:val="00926B48"/>
    <w:rsid w:val="009345DC"/>
    <w:rsid w:val="00935A1D"/>
    <w:rsid w:val="00936BCE"/>
    <w:rsid w:val="0093730B"/>
    <w:rsid w:val="00937BF6"/>
    <w:rsid w:val="009423C6"/>
    <w:rsid w:val="00945F6A"/>
    <w:rsid w:val="0094603A"/>
    <w:rsid w:val="0094656C"/>
    <w:rsid w:val="00950691"/>
    <w:rsid w:val="0095510B"/>
    <w:rsid w:val="00955231"/>
    <w:rsid w:val="00955953"/>
    <w:rsid w:val="009571BB"/>
    <w:rsid w:val="00957C12"/>
    <w:rsid w:val="00957FA2"/>
    <w:rsid w:val="009618E0"/>
    <w:rsid w:val="00961E9D"/>
    <w:rsid w:val="0096323D"/>
    <w:rsid w:val="009638B1"/>
    <w:rsid w:val="009639D8"/>
    <w:rsid w:val="00963BAF"/>
    <w:rsid w:val="009647F2"/>
    <w:rsid w:val="009663AD"/>
    <w:rsid w:val="009670E7"/>
    <w:rsid w:val="0096774F"/>
    <w:rsid w:val="009700A1"/>
    <w:rsid w:val="009712A3"/>
    <w:rsid w:val="0097200B"/>
    <w:rsid w:val="00972093"/>
    <w:rsid w:val="00973404"/>
    <w:rsid w:val="009734A7"/>
    <w:rsid w:val="009740C0"/>
    <w:rsid w:val="00974C9C"/>
    <w:rsid w:val="00975265"/>
    <w:rsid w:val="00975A7F"/>
    <w:rsid w:val="00975EB9"/>
    <w:rsid w:val="0097716D"/>
    <w:rsid w:val="0097780D"/>
    <w:rsid w:val="00977BEC"/>
    <w:rsid w:val="00980517"/>
    <w:rsid w:val="009828F1"/>
    <w:rsid w:val="00982ED2"/>
    <w:rsid w:val="00983C31"/>
    <w:rsid w:val="009867A5"/>
    <w:rsid w:val="009875C8"/>
    <w:rsid w:val="00987897"/>
    <w:rsid w:val="00990ABD"/>
    <w:rsid w:val="00991E9E"/>
    <w:rsid w:val="00992366"/>
    <w:rsid w:val="0099241B"/>
    <w:rsid w:val="00993FAE"/>
    <w:rsid w:val="009940A1"/>
    <w:rsid w:val="0099435D"/>
    <w:rsid w:val="0099515D"/>
    <w:rsid w:val="009A1374"/>
    <w:rsid w:val="009A1D24"/>
    <w:rsid w:val="009A1F0A"/>
    <w:rsid w:val="009A3137"/>
    <w:rsid w:val="009A35DF"/>
    <w:rsid w:val="009A5569"/>
    <w:rsid w:val="009A64A2"/>
    <w:rsid w:val="009A674D"/>
    <w:rsid w:val="009A7F14"/>
    <w:rsid w:val="009B121D"/>
    <w:rsid w:val="009B1961"/>
    <w:rsid w:val="009B1C80"/>
    <w:rsid w:val="009B208D"/>
    <w:rsid w:val="009B2CCF"/>
    <w:rsid w:val="009B43B6"/>
    <w:rsid w:val="009B52A6"/>
    <w:rsid w:val="009B59C8"/>
    <w:rsid w:val="009B5DBF"/>
    <w:rsid w:val="009B60B1"/>
    <w:rsid w:val="009B6212"/>
    <w:rsid w:val="009B6713"/>
    <w:rsid w:val="009B7019"/>
    <w:rsid w:val="009C195C"/>
    <w:rsid w:val="009C21EC"/>
    <w:rsid w:val="009C3231"/>
    <w:rsid w:val="009C44C6"/>
    <w:rsid w:val="009C4A18"/>
    <w:rsid w:val="009C544C"/>
    <w:rsid w:val="009C769D"/>
    <w:rsid w:val="009D02A8"/>
    <w:rsid w:val="009D0699"/>
    <w:rsid w:val="009D09A5"/>
    <w:rsid w:val="009D185F"/>
    <w:rsid w:val="009D55BC"/>
    <w:rsid w:val="009D5741"/>
    <w:rsid w:val="009D6E04"/>
    <w:rsid w:val="009D7BC7"/>
    <w:rsid w:val="009D7F93"/>
    <w:rsid w:val="009E13BD"/>
    <w:rsid w:val="009E1BE6"/>
    <w:rsid w:val="009E1D24"/>
    <w:rsid w:val="009E267C"/>
    <w:rsid w:val="009E4445"/>
    <w:rsid w:val="009E5E3B"/>
    <w:rsid w:val="009E5E57"/>
    <w:rsid w:val="009E5F4F"/>
    <w:rsid w:val="009E60B8"/>
    <w:rsid w:val="009E630F"/>
    <w:rsid w:val="009E7CD4"/>
    <w:rsid w:val="009F03E5"/>
    <w:rsid w:val="009F1869"/>
    <w:rsid w:val="009F1B85"/>
    <w:rsid w:val="009F2E5C"/>
    <w:rsid w:val="009F33BA"/>
    <w:rsid w:val="009F3BB3"/>
    <w:rsid w:val="009F415A"/>
    <w:rsid w:val="009F444C"/>
    <w:rsid w:val="009F51FB"/>
    <w:rsid w:val="009F5B19"/>
    <w:rsid w:val="009F5C7D"/>
    <w:rsid w:val="009F7117"/>
    <w:rsid w:val="009F71F2"/>
    <w:rsid w:val="009F7258"/>
    <w:rsid w:val="00A0095F"/>
    <w:rsid w:val="00A00F64"/>
    <w:rsid w:val="00A01525"/>
    <w:rsid w:val="00A03CDB"/>
    <w:rsid w:val="00A03FC7"/>
    <w:rsid w:val="00A04277"/>
    <w:rsid w:val="00A05F9E"/>
    <w:rsid w:val="00A072B7"/>
    <w:rsid w:val="00A0745E"/>
    <w:rsid w:val="00A07E16"/>
    <w:rsid w:val="00A10051"/>
    <w:rsid w:val="00A10409"/>
    <w:rsid w:val="00A10C41"/>
    <w:rsid w:val="00A11BE4"/>
    <w:rsid w:val="00A124D7"/>
    <w:rsid w:val="00A12EAB"/>
    <w:rsid w:val="00A1310D"/>
    <w:rsid w:val="00A14701"/>
    <w:rsid w:val="00A15312"/>
    <w:rsid w:val="00A17EE0"/>
    <w:rsid w:val="00A209A3"/>
    <w:rsid w:val="00A233D4"/>
    <w:rsid w:val="00A23653"/>
    <w:rsid w:val="00A2395E"/>
    <w:rsid w:val="00A24962"/>
    <w:rsid w:val="00A24DD1"/>
    <w:rsid w:val="00A2526D"/>
    <w:rsid w:val="00A2636C"/>
    <w:rsid w:val="00A26CD8"/>
    <w:rsid w:val="00A27BD5"/>
    <w:rsid w:val="00A27E89"/>
    <w:rsid w:val="00A30E19"/>
    <w:rsid w:val="00A31D2C"/>
    <w:rsid w:val="00A334BF"/>
    <w:rsid w:val="00A335CE"/>
    <w:rsid w:val="00A3442D"/>
    <w:rsid w:val="00A3488B"/>
    <w:rsid w:val="00A349EE"/>
    <w:rsid w:val="00A37D6A"/>
    <w:rsid w:val="00A4089B"/>
    <w:rsid w:val="00A4140B"/>
    <w:rsid w:val="00A42D37"/>
    <w:rsid w:val="00A43613"/>
    <w:rsid w:val="00A44ED3"/>
    <w:rsid w:val="00A44F06"/>
    <w:rsid w:val="00A452E1"/>
    <w:rsid w:val="00A46614"/>
    <w:rsid w:val="00A4683A"/>
    <w:rsid w:val="00A46EEF"/>
    <w:rsid w:val="00A50340"/>
    <w:rsid w:val="00A51FE4"/>
    <w:rsid w:val="00A5404E"/>
    <w:rsid w:val="00A543A8"/>
    <w:rsid w:val="00A55294"/>
    <w:rsid w:val="00A555E7"/>
    <w:rsid w:val="00A57BDA"/>
    <w:rsid w:val="00A60010"/>
    <w:rsid w:val="00A60F24"/>
    <w:rsid w:val="00A616F6"/>
    <w:rsid w:val="00A62019"/>
    <w:rsid w:val="00A632BD"/>
    <w:rsid w:val="00A63678"/>
    <w:rsid w:val="00A63D2B"/>
    <w:rsid w:val="00A65135"/>
    <w:rsid w:val="00A661DA"/>
    <w:rsid w:val="00A665AF"/>
    <w:rsid w:val="00A72E08"/>
    <w:rsid w:val="00A76909"/>
    <w:rsid w:val="00A76CEA"/>
    <w:rsid w:val="00A77E0C"/>
    <w:rsid w:val="00A77E3D"/>
    <w:rsid w:val="00A8123F"/>
    <w:rsid w:val="00A81282"/>
    <w:rsid w:val="00A828BF"/>
    <w:rsid w:val="00A83056"/>
    <w:rsid w:val="00A8402F"/>
    <w:rsid w:val="00A870D1"/>
    <w:rsid w:val="00A8736A"/>
    <w:rsid w:val="00A90335"/>
    <w:rsid w:val="00A90845"/>
    <w:rsid w:val="00A91CAB"/>
    <w:rsid w:val="00A92AAD"/>
    <w:rsid w:val="00A937CC"/>
    <w:rsid w:val="00A95DB6"/>
    <w:rsid w:val="00AA2572"/>
    <w:rsid w:val="00AA4643"/>
    <w:rsid w:val="00AA5968"/>
    <w:rsid w:val="00AA6017"/>
    <w:rsid w:val="00AA7BCD"/>
    <w:rsid w:val="00AA7C7B"/>
    <w:rsid w:val="00AA7DE0"/>
    <w:rsid w:val="00AB1DE4"/>
    <w:rsid w:val="00AB205B"/>
    <w:rsid w:val="00AB20F2"/>
    <w:rsid w:val="00AB2187"/>
    <w:rsid w:val="00AB2D47"/>
    <w:rsid w:val="00AB50A9"/>
    <w:rsid w:val="00AB6327"/>
    <w:rsid w:val="00AB6C07"/>
    <w:rsid w:val="00AB790C"/>
    <w:rsid w:val="00AC205B"/>
    <w:rsid w:val="00AC2566"/>
    <w:rsid w:val="00AC267F"/>
    <w:rsid w:val="00AC446D"/>
    <w:rsid w:val="00AC4A77"/>
    <w:rsid w:val="00AC5553"/>
    <w:rsid w:val="00AC6E62"/>
    <w:rsid w:val="00AC70C1"/>
    <w:rsid w:val="00AD08D6"/>
    <w:rsid w:val="00AD0971"/>
    <w:rsid w:val="00AD126A"/>
    <w:rsid w:val="00AD1995"/>
    <w:rsid w:val="00AD251D"/>
    <w:rsid w:val="00AD2626"/>
    <w:rsid w:val="00AD3EB2"/>
    <w:rsid w:val="00AD4008"/>
    <w:rsid w:val="00AD52BC"/>
    <w:rsid w:val="00AD5C48"/>
    <w:rsid w:val="00AD6037"/>
    <w:rsid w:val="00AD659A"/>
    <w:rsid w:val="00AD734B"/>
    <w:rsid w:val="00AE0F35"/>
    <w:rsid w:val="00AE0FFD"/>
    <w:rsid w:val="00AE1334"/>
    <w:rsid w:val="00AE2261"/>
    <w:rsid w:val="00AE2897"/>
    <w:rsid w:val="00AE4E89"/>
    <w:rsid w:val="00AE576A"/>
    <w:rsid w:val="00AE718E"/>
    <w:rsid w:val="00AF1D6E"/>
    <w:rsid w:val="00AF1F36"/>
    <w:rsid w:val="00AF2581"/>
    <w:rsid w:val="00AF2712"/>
    <w:rsid w:val="00AF2AB9"/>
    <w:rsid w:val="00AF3E44"/>
    <w:rsid w:val="00AF681A"/>
    <w:rsid w:val="00AF6873"/>
    <w:rsid w:val="00AF7757"/>
    <w:rsid w:val="00B0180C"/>
    <w:rsid w:val="00B04386"/>
    <w:rsid w:val="00B047D0"/>
    <w:rsid w:val="00B0550A"/>
    <w:rsid w:val="00B06299"/>
    <w:rsid w:val="00B06ADF"/>
    <w:rsid w:val="00B10B75"/>
    <w:rsid w:val="00B10F61"/>
    <w:rsid w:val="00B1157B"/>
    <w:rsid w:val="00B12305"/>
    <w:rsid w:val="00B14C46"/>
    <w:rsid w:val="00B14E27"/>
    <w:rsid w:val="00B15B9E"/>
    <w:rsid w:val="00B16B1E"/>
    <w:rsid w:val="00B16E61"/>
    <w:rsid w:val="00B17CCE"/>
    <w:rsid w:val="00B2120A"/>
    <w:rsid w:val="00B214FA"/>
    <w:rsid w:val="00B21620"/>
    <w:rsid w:val="00B2200B"/>
    <w:rsid w:val="00B220DD"/>
    <w:rsid w:val="00B231F5"/>
    <w:rsid w:val="00B23C68"/>
    <w:rsid w:val="00B240E9"/>
    <w:rsid w:val="00B26FED"/>
    <w:rsid w:val="00B27191"/>
    <w:rsid w:val="00B31162"/>
    <w:rsid w:val="00B33647"/>
    <w:rsid w:val="00B34EDE"/>
    <w:rsid w:val="00B35264"/>
    <w:rsid w:val="00B356EC"/>
    <w:rsid w:val="00B35E85"/>
    <w:rsid w:val="00B377DA"/>
    <w:rsid w:val="00B378E0"/>
    <w:rsid w:val="00B4113E"/>
    <w:rsid w:val="00B41815"/>
    <w:rsid w:val="00B41A8C"/>
    <w:rsid w:val="00B43D20"/>
    <w:rsid w:val="00B4415C"/>
    <w:rsid w:val="00B46319"/>
    <w:rsid w:val="00B477B3"/>
    <w:rsid w:val="00B47D76"/>
    <w:rsid w:val="00B518B0"/>
    <w:rsid w:val="00B52481"/>
    <w:rsid w:val="00B52AE4"/>
    <w:rsid w:val="00B53B92"/>
    <w:rsid w:val="00B53C61"/>
    <w:rsid w:val="00B55594"/>
    <w:rsid w:val="00B57324"/>
    <w:rsid w:val="00B57F74"/>
    <w:rsid w:val="00B60354"/>
    <w:rsid w:val="00B614A0"/>
    <w:rsid w:val="00B64AB7"/>
    <w:rsid w:val="00B64D8B"/>
    <w:rsid w:val="00B668C7"/>
    <w:rsid w:val="00B70117"/>
    <w:rsid w:val="00B716F3"/>
    <w:rsid w:val="00B71A42"/>
    <w:rsid w:val="00B7317A"/>
    <w:rsid w:val="00B74C3C"/>
    <w:rsid w:val="00B7618C"/>
    <w:rsid w:val="00B801E7"/>
    <w:rsid w:val="00B80332"/>
    <w:rsid w:val="00B809EE"/>
    <w:rsid w:val="00B8127C"/>
    <w:rsid w:val="00B824C2"/>
    <w:rsid w:val="00B851D2"/>
    <w:rsid w:val="00B866F4"/>
    <w:rsid w:val="00B90227"/>
    <w:rsid w:val="00B90A22"/>
    <w:rsid w:val="00B91151"/>
    <w:rsid w:val="00B92690"/>
    <w:rsid w:val="00B93084"/>
    <w:rsid w:val="00B942E3"/>
    <w:rsid w:val="00B95086"/>
    <w:rsid w:val="00B9597D"/>
    <w:rsid w:val="00B96118"/>
    <w:rsid w:val="00B964F1"/>
    <w:rsid w:val="00B97B69"/>
    <w:rsid w:val="00BA0758"/>
    <w:rsid w:val="00BA078E"/>
    <w:rsid w:val="00BA1C91"/>
    <w:rsid w:val="00BA2DB5"/>
    <w:rsid w:val="00BA5149"/>
    <w:rsid w:val="00BA54FF"/>
    <w:rsid w:val="00BA55E8"/>
    <w:rsid w:val="00BA6410"/>
    <w:rsid w:val="00BA6805"/>
    <w:rsid w:val="00BB0370"/>
    <w:rsid w:val="00BB0B0F"/>
    <w:rsid w:val="00BB0FF2"/>
    <w:rsid w:val="00BB136F"/>
    <w:rsid w:val="00BB1C06"/>
    <w:rsid w:val="00BB1D5C"/>
    <w:rsid w:val="00BB3A82"/>
    <w:rsid w:val="00BB440D"/>
    <w:rsid w:val="00BB5CD9"/>
    <w:rsid w:val="00BB6E03"/>
    <w:rsid w:val="00BB7676"/>
    <w:rsid w:val="00BB7712"/>
    <w:rsid w:val="00BC2AD3"/>
    <w:rsid w:val="00BC2E0A"/>
    <w:rsid w:val="00BC4044"/>
    <w:rsid w:val="00BC71C5"/>
    <w:rsid w:val="00BC7269"/>
    <w:rsid w:val="00BC7B72"/>
    <w:rsid w:val="00BD2075"/>
    <w:rsid w:val="00BD3332"/>
    <w:rsid w:val="00BD5CBF"/>
    <w:rsid w:val="00BD6EAD"/>
    <w:rsid w:val="00BD78C3"/>
    <w:rsid w:val="00BE081E"/>
    <w:rsid w:val="00BE1024"/>
    <w:rsid w:val="00BE1FB6"/>
    <w:rsid w:val="00BE204D"/>
    <w:rsid w:val="00BE20BF"/>
    <w:rsid w:val="00BE25A0"/>
    <w:rsid w:val="00BE2D6F"/>
    <w:rsid w:val="00BE36A8"/>
    <w:rsid w:val="00BE3CD6"/>
    <w:rsid w:val="00BE4E28"/>
    <w:rsid w:val="00BE551A"/>
    <w:rsid w:val="00BE55FB"/>
    <w:rsid w:val="00BE62BF"/>
    <w:rsid w:val="00BE6928"/>
    <w:rsid w:val="00BE6A1F"/>
    <w:rsid w:val="00BF3A20"/>
    <w:rsid w:val="00BF70C2"/>
    <w:rsid w:val="00C01D32"/>
    <w:rsid w:val="00C029C6"/>
    <w:rsid w:val="00C06064"/>
    <w:rsid w:val="00C065DD"/>
    <w:rsid w:val="00C06AF5"/>
    <w:rsid w:val="00C108EC"/>
    <w:rsid w:val="00C11AAA"/>
    <w:rsid w:val="00C12048"/>
    <w:rsid w:val="00C12136"/>
    <w:rsid w:val="00C13AEF"/>
    <w:rsid w:val="00C13B53"/>
    <w:rsid w:val="00C15EC5"/>
    <w:rsid w:val="00C15F01"/>
    <w:rsid w:val="00C17B7B"/>
    <w:rsid w:val="00C17CCE"/>
    <w:rsid w:val="00C22CFE"/>
    <w:rsid w:val="00C250C3"/>
    <w:rsid w:val="00C26A16"/>
    <w:rsid w:val="00C26A3D"/>
    <w:rsid w:val="00C26A5F"/>
    <w:rsid w:val="00C26E6D"/>
    <w:rsid w:val="00C304D4"/>
    <w:rsid w:val="00C30CB0"/>
    <w:rsid w:val="00C337B2"/>
    <w:rsid w:val="00C34680"/>
    <w:rsid w:val="00C34DB8"/>
    <w:rsid w:val="00C35435"/>
    <w:rsid w:val="00C40197"/>
    <w:rsid w:val="00C40952"/>
    <w:rsid w:val="00C41F37"/>
    <w:rsid w:val="00C437B4"/>
    <w:rsid w:val="00C43948"/>
    <w:rsid w:val="00C45C26"/>
    <w:rsid w:val="00C46137"/>
    <w:rsid w:val="00C47EEC"/>
    <w:rsid w:val="00C504A8"/>
    <w:rsid w:val="00C508E1"/>
    <w:rsid w:val="00C50B8A"/>
    <w:rsid w:val="00C516DF"/>
    <w:rsid w:val="00C525D1"/>
    <w:rsid w:val="00C532F1"/>
    <w:rsid w:val="00C5338E"/>
    <w:rsid w:val="00C533FA"/>
    <w:rsid w:val="00C53766"/>
    <w:rsid w:val="00C54177"/>
    <w:rsid w:val="00C54400"/>
    <w:rsid w:val="00C54A2B"/>
    <w:rsid w:val="00C54EBA"/>
    <w:rsid w:val="00C54EE6"/>
    <w:rsid w:val="00C5643B"/>
    <w:rsid w:val="00C569B2"/>
    <w:rsid w:val="00C5713D"/>
    <w:rsid w:val="00C600CA"/>
    <w:rsid w:val="00C60282"/>
    <w:rsid w:val="00C61808"/>
    <w:rsid w:val="00C61DC3"/>
    <w:rsid w:val="00C6249F"/>
    <w:rsid w:val="00C629A6"/>
    <w:rsid w:val="00C639A3"/>
    <w:rsid w:val="00C679D4"/>
    <w:rsid w:val="00C71015"/>
    <w:rsid w:val="00C71297"/>
    <w:rsid w:val="00C72457"/>
    <w:rsid w:val="00C7268B"/>
    <w:rsid w:val="00C72A45"/>
    <w:rsid w:val="00C72D8C"/>
    <w:rsid w:val="00C7402E"/>
    <w:rsid w:val="00C74E01"/>
    <w:rsid w:val="00C756AE"/>
    <w:rsid w:val="00C76DED"/>
    <w:rsid w:val="00C774A1"/>
    <w:rsid w:val="00C77804"/>
    <w:rsid w:val="00C80640"/>
    <w:rsid w:val="00C81114"/>
    <w:rsid w:val="00C815D3"/>
    <w:rsid w:val="00C82B00"/>
    <w:rsid w:val="00C836A2"/>
    <w:rsid w:val="00C83920"/>
    <w:rsid w:val="00C852D9"/>
    <w:rsid w:val="00C877C3"/>
    <w:rsid w:val="00C91681"/>
    <w:rsid w:val="00C920EF"/>
    <w:rsid w:val="00C93A85"/>
    <w:rsid w:val="00C95B30"/>
    <w:rsid w:val="00C96DE1"/>
    <w:rsid w:val="00CA00D6"/>
    <w:rsid w:val="00CA058D"/>
    <w:rsid w:val="00CA14A4"/>
    <w:rsid w:val="00CA5D84"/>
    <w:rsid w:val="00CA7581"/>
    <w:rsid w:val="00CA7A3F"/>
    <w:rsid w:val="00CB0C6D"/>
    <w:rsid w:val="00CB31D0"/>
    <w:rsid w:val="00CB3CF6"/>
    <w:rsid w:val="00CB4400"/>
    <w:rsid w:val="00CB6541"/>
    <w:rsid w:val="00CB669E"/>
    <w:rsid w:val="00CB72C4"/>
    <w:rsid w:val="00CB7603"/>
    <w:rsid w:val="00CB7989"/>
    <w:rsid w:val="00CB7BCF"/>
    <w:rsid w:val="00CC0E25"/>
    <w:rsid w:val="00CC1693"/>
    <w:rsid w:val="00CC2175"/>
    <w:rsid w:val="00CC2DE8"/>
    <w:rsid w:val="00CC3F9C"/>
    <w:rsid w:val="00CC58A4"/>
    <w:rsid w:val="00CC7381"/>
    <w:rsid w:val="00CC772E"/>
    <w:rsid w:val="00CC77C9"/>
    <w:rsid w:val="00CD4883"/>
    <w:rsid w:val="00CD5834"/>
    <w:rsid w:val="00CD6CD2"/>
    <w:rsid w:val="00CD7B28"/>
    <w:rsid w:val="00CE05AC"/>
    <w:rsid w:val="00CE05FC"/>
    <w:rsid w:val="00CE0F4A"/>
    <w:rsid w:val="00CE1A65"/>
    <w:rsid w:val="00CE38FD"/>
    <w:rsid w:val="00CE4D1A"/>
    <w:rsid w:val="00CE50E5"/>
    <w:rsid w:val="00CE6665"/>
    <w:rsid w:val="00CF028E"/>
    <w:rsid w:val="00CF07ED"/>
    <w:rsid w:val="00CF18EB"/>
    <w:rsid w:val="00CF296D"/>
    <w:rsid w:val="00CF3626"/>
    <w:rsid w:val="00CF3627"/>
    <w:rsid w:val="00CF38AB"/>
    <w:rsid w:val="00CF3CC9"/>
    <w:rsid w:val="00CF48CF"/>
    <w:rsid w:val="00CF60A7"/>
    <w:rsid w:val="00CF773F"/>
    <w:rsid w:val="00CF77C3"/>
    <w:rsid w:val="00D0179B"/>
    <w:rsid w:val="00D03FA5"/>
    <w:rsid w:val="00D040EE"/>
    <w:rsid w:val="00D04CF2"/>
    <w:rsid w:val="00D062B9"/>
    <w:rsid w:val="00D0783D"/>
    <w:rsid w:val="00D108A1"/>
    <w:rsid w:val="00D11D57"/>
    <w:rsid w:val="00D1234D"/>
    <w:rsid w:val="00D126F7"/>
    <w:rsid w:val="00D12F74"/>
    <w:rsid w:val="00D13ADD"/>
    <w:rsid w:val="00D13B7A"/>
    <w:rsid w:val="00D158C9"/>
    <w:rsid w:val="00D16E72"/>
    <w:rsid w:val="00D16EDC"/>
    <w:rsid w:val="00D17082"/>
    <w:rsid w:val="00D17E6C"/>
    <w:rsid w:val="00D20611"/>
    <w:rsid w:val="00D20D34"/>
    <w:rsid w:val="00D21070"/>
    <w:rsid w:val="00D213A6"/>
    <w:rsid w:val="00D21A20"/>
    <w:rsid w:val="00D223F0"/>
    <w:rsid w:val="00D2246C"/>
    <w:rsid w:val="00D22922"/>
    <w:rsid w:val="00D22C8B"/>
    <w:rsid w:val="00D2339F"/>
    <w:rsid w:val="00D239AE"/>
    <w:rsid w:val="00D23B45"/>
    <w:rsid w:val="00D23EAB"/>
    <w:rsid w:val="00D2468D"/>
    <w:rsid w:val="00D246FB"/>
    <w:rsid w:val="00D263D9"/>
    <w:rsid w:val="00D276E7"/>
    <w:rsid w:val="00D2779A"/>
    <w:rsid w:val="00D277D2"/>
    <w:rsid w:val="00D3030E"/>
    <w:rsid w:val="00D31672"/>
    <w:rsid w:val="00D31B61"/>
    <w:rsid w:val="00D33727"/>
    <w:rsid w:val="00D3436A"/>
    <w:rsid w:val="00D34AD7"/>
    <w:rsid w:val="00D3583C"/>
    <w:rsid w:val="00D379B3"/>
    <w:rsid w:val="00D40B4A"/>
    <w:rsid w:val="00D40CD5"/>
    <w:rsid w:val="00D4149B"/>
    <w:rsid w:val="00D41C13"/>
    <w:rsid w:val="00D4251F"/>
    <w:rsid w:val="00D42B6D"/>
    <w:rsid w:val="00D42BC1"/>
    <w:rsid w:val="00D4437A"/>
    <w:rsid w:val="00D44A4A"/>
    <w:rsid w:val="00D476C7"/>
    <w:rsid w:val="00D479A6"/>
    <w:rsid w:val="00D50495"/>
    <w:rsid w:val="00D509ED"/>
    <w:rsid w:val="00D50B1B"/>
    <w:rsid w:val="00D5113E"/>
    <w:rsid w:val="00D511CD"/>
    <w:rsid w:val="00D52336"/>
    <w:rsid w:val="00D525B8"/>
    <w:rsid w:val="00D52B03"/>
    <w:rsid w:val="00D53D0C"/>
    <w:rsid w:val="00D53D1A"/>
    <w:rsid w:val="00D5505B"/>
    <w:rsid w:val="00D55817"/>
    <w:rsid w:val="00D55FEC"/>
    <w:rsid w:val="00D57DA1"/>
    <w:rsid w:val="00D6016C"/>
    <w:rsid w:val="00D6105C"/>
    <w:rsid w:val="00D610E7"/>
    <w:rsid w:val="00D6110D"/>
    <w:rsid w:val="00D613AF"/>
    <w:rsid w:val="00D61ABE"/>
    <w:rsid w:val="00D64D1D"/>
    <w:rsid w:val="00D6745F"/>
    <w:rsid w:val="00D7028E"/>
    <w:rsid w:val="00D70432"/>
    <w:rsid w:val="00D706C5"/>
    <w:rsid w:val="00D70BDF"/>
    <w:rsid w:val="00D7135C"/>
    <w:rsid w:val="00D71A93"/>
    <w:rsid w:val="00D74CCD"/>
    <w:rsid w:val="00D7732B"/>
    <w:rsid w:val="00D779F8"/>
    <w:rsid w:val="00D77F5E"/>
    <w:rsid w:val="00D801AF"/>
    <w:rsid w:val="00D80A34"/>
    <w:rsid w:val="00D80B06"/>
    <w:rsid w:val="00D817C0"/>
    <w:rsid w:val="00D834AE"/>
    <w:rsid w:val="00D85251"/>
    <w:rsid w:val="00D85950"/>
    <w:rsid w:val="00D86551"/>
    <w:rsid w:val="00D87779"/>
    <w:rsid w:val="00D87A5A"/>
    <w:rsid w:val="00D906C8"/>
    <w:rsid w:val="00D907F2"/>
    <w:rsid w:val="00D919F5"/>
    <w:rsid w:val="00D927B7"/>
    <w:rsid w:val="00D92E3C"/>
    <w:rsid w:val="00D9503C"/>
    <w:rsid w:val="00D954FB"/>
    <w:rsid w:val="00D967AF"/>
    <w:rsid w:val="00DA13C0"/>
    <w:rsid w:val="00DA2BCC"/>
    <w:rsid w:val="00DA3E26"/>
    <w:rsid w:val="00DA472F"/>
    <w:rsid w:val="00DA4DBD"/>
    <w:rsid w:val="00DB0762"/>
    <w:rsid w:val="00DB0AF6"/>
    <w:rsid w:val="00DB2278"/>
    <w:rsid w:val="00DB2BA7"/>
    <w:rsid w:val="00DB2EAC"/>
    <w:rsid w:val="00DB3136"/>
    <w:rsid w:val="00DB32C8"/>
    <w:rsid w:val="00DB4ADD"/>
    <w:rsid w:val="00DB5231"/>
    <w:rsid w:val="00DB5A3F"/>
    <w:rsid w:val="00DC0ADF"/>
    <w:rsid w:val="00DC1627"/>
    <w:rsid w:val="00DC257A"/>
    <w:rsid w:val="00DC2E42"/>
    <w:rsid w:val="00DC4099"/>
    <w:rsid w:val="00DC6267"/>
    <w:rsid w:val="00DC72FB"/>
    <w:rsid w:val="00DD18D9"/>
    <w:rsid w:val="00DD2092"/>
    <w:rsid w:val="00DD2186"/>
    <w:rsid w:val="00DD27F3"/>
    <w:rsid w:val="00DD474F"/>
    <w:rsid w:val="00DD50F3"/>
    <w:rsid w:val="00DD7167"/>
    <w:rsid w:val="00DE0E94"/>
    <w:rsid w:val="00DE185D"/>
    <w:rsid w:val="00DE2324"/>
    <w:rsid w:val="00DE32E4"/>
    <w:rsid w:val="00DE5161"/>
    <w:rsid w:val="00DE5DE7"/>
    <w:rsid w:val="00DE6030"/>
    <w:rsid w:val="00DE6B86"/>
    <w:rsid w:val="00DE7B13"/>
    <w:rsid w:val="00DF0E68"/>
    <w:rsid w:val="00DF1ECD"/>
    <w:rsid w:val="00DF2044"/>
    <w:rsid w:val="00DF31D4"/>
    <w:rsid w:val="00DF3941"/>
    <w:rsid w:val="00DF4A08"/>
    <w:rsid w:val="00DF5C13"/>
    <w:rsid w:val="00DF62A7"/>
    <w:rsid w:val="00DF6BF7"/>
    <w:rsid w:val="00DF6C70"/>
    <w:rsid w:val="00DF750A"/>
    <w:rsid w:val="00DF77C5"/>
    <w:rsid w:val="00DF7A75"/>
    <w:rsid w:val="00E007F5"/>
    <w:rsid w:val="00E014AE"/>
    <w:rsid w:val="00E02201"/>
    <w:rsid w:val="00E02494"/>
    <w:rsid w:val="00E025D1"/>
    <w:rsid w:val="00E0267E"/>
    <w:rsid w:val="00E036A2"/>
    <w:rsid w:val="00E0393C"/>
    <w:rsid w:val="00E06551"/>
    <w:rsid w:val="00E1031A"/>
    <w:rsid w:val="00E1072D"/>
    <w:rsid w:val="00E115D5"/>
    <w:rsid w:val="00E1191C"/>
    <w:rsid w:val="00E123BD"/>
    <w:rsid w:val="00E14188"/>
    <w:rsid w:val="00E15C6D"/>
    <w:rsid w:val="00E16063"/>
    <w:rsid w:val="00E1640F"/>
    <w:rsid w:val="00E20779"/>
    <w:rsid w:val="00E210E7"/>
    <w:rsid w:val="00E25BDB"/>
    <w:rsid w:val="00E2623F"/>
    <w:rsid w:val="00E262A7"/>
    <w:rsid w:val="00E26301"/>
    <w:rsid w:val="00E26652"/>
    <w:rsid w:val="00E266FC"/>
    <w:rsid w:val="00E27028"/>
    <w:rsid w:val="00E27F0F"/>
    <w:rsid w:val="00E3201B"/>
    <w:rsid w:val="00E33072"/>
    <w:rsid w:val="00E333E2"/>
    <w:rsid w:val="00E34645"/>
    <w:rsid w:val="00E3485F"/>
    <w:rsid w:val="00E3496F"/>
    <w:rsid w:val="00E35C4D"/>
    <w:rsid w:val="00E36B36"/>
    <w:rsid w:val="00E41AA9"/>
    <w:rsid w:val="00E42B5F"/>
    <w:rsid w:val="00E4325F"/>
    <w:rsid w:val="00E43360"/>
    <w:rsid w:val="00E43EB2"/>
    <w:rsid w:val="00E44CF4"/>
    <w:rsid w:val="00E4565F"/>
    <w:rsid w:val="00E45984"/>
    <w:rsid w:val="00E46DA2"/>
    <w:rsid w:val="00E472E9"/>
    <w:rsid w:val="00E512B2"/>
    <w:rsid w:val="00E524C6"/>
    <w:rsid w:val="00E5281E"/>
    <w:rsid w:val="00E52840"/>
    <w:rsid w:val="00E5307E"/>
    <w:rsid w:val="00E5487B"/>
    <w:rsid w:val="00E54FAB"/>
    <w:rsid w:val="00E563B1"/>
    <w:rsid w:val="00E56850"/>
    <w:rsid w:val="00E6151E"/>
    <w:rsid w:val="00E64527"/>
    <w:rsid w:val="00E64F25"/>
    <w:rsid w:val="00E661AE"/>
    <w:rsid w:val="00E66CEE"/>
    <w:rsid w:val="00E67830"/>
    <w:rsid w:val="00E67E7E"/>
    <w:rsid w:val="00E71207"/>
    <w:rsid w:val="00E73FC8"/>
    <w:rsid w:val="00E757F4"/>
    <w:rsid w:val="00E76867"/>
    <w:rsid w:val="00E777A8"/>
    <w:rsid w:val="00E77DCE"/>
    <w:rsid w:val="00E81862"/>
    <w:rsid w:val="00E82740"/>
    <w:rsid w:val="00E82FA9"/>
    <w:rsid w:val="00E83DC1"/>
    <w:rsid w:val="00E85BE0"/>
    <w:rsid w:val="00E86372"/>
    <w:rsid w:val="00E867A9"/>
    <w:rsid w:val="00E87689"/>
    <w:rsid w:val="00E91AA1"/>
    <w:rsid w:val="00E92271"/>
    <w:rsid w:val="00E92591"/>
    <w:rsid w:val="00E93331"/>
    <w:rsid w:val="00E9362E"/>
    <w:rsid w:val="00E93A59"/>
    <w:rsid w:val="00E9657D"/>
    <w:rsid w:val="00E96F8D"/>
    <w:rsid w:val="00E97F74"/>
    <w:rsid w:val="00E97FA2"/>
    <w:rsid w:val="00EA2065"/>
    <w:rsid w:val="00EA3A3A"/>
    <w:rsid w:val="00EA49A0"/>
    <w:rsid w:val="00EA4C82"/>
    <w:rsid w:val="00EA6170"/>
    <w:rsid w:val="00EB0364"/>
    <w:rsid w:val="00EB0479"/>
    <w:rsid w:val="00EB2806"/>
    <w:rsid w:val="00EB382B"/>
    <w:rsid w:val="00EB3D3F"/>
    <w:rsid w:val="00EB7407"/>
    <w:rsid w:val="00EB7B5B"/>
    <w:rsid w:val="00EC1C31"/>
    <w:rsid w:val="00EC304F"/>
    <w:rsid w:val="00EC30D4"/>
    <w:rsid w:val="00EC3391"/>
    <w:rsid w:val="00EC4319"/>
    <w:rsid w:val="00EC4AAE"/>
    <w:rsid w:val="00EC5FFF"/>
    <w:rsid w:val="00EC644E"/>
    <w:rsid w:val="00EC6BD8"/>
    <w:rsid w:val="00EC778D"/>
    <w:rsid w:val="00EC7DCC"/>
    <w:rsid w:val="00ED1432"/>
    <w:rsid w:val="00ED2AF2"/>
    <w:rsid w:val="00ED4B94"/>
    <w:rsid w:val="00ED664C"/>
    <w:rsid w:val="00ED7062"/>
    <w:rsid w:val="00ED792A"/>
    <w:rsid w:val="00EE0FEB"/>
    <w:rsid w:val="00EE11CF"/>
    <w:rsid w:val="00EE2209"/>
    <w:rsid w:val="00EE4D1B"/>
    <w:rsid w:val="00EE5284"/>
    <w:rsid w:val="00EE5523"/>
    <w:rsid w:val="00EE63E2"/>
    <w:rsid w:val="00EE7E30"/>
    <w:rsid w:val="00EF19AD"/>
    <w:rsid w:val="00EF22DC"/>
    <w:rsid w:val="00EF2631"/>
    <w:rsid w:val="00EF30B0"/>
    <w:rsid w:val="00EF311C"/>
    <w:rsid w:val="00EF317B"/>
    <w:rsid w:val="00EF3490"/>
    <w:rsid w:val="00EF513C"/>
    <w:rsid w:val="00EF52C2"/>
    <w:rsid w:val="00EF5C34"/>
    <w:rsid w:val="00EF6431"/>
    <w:rsid w:val="00EF6D06"/>
    <w:rsid w:val="00EF70D8"/>
    <w:rsid w:val="00F013A5"/>
    <w:rsid w:val="00F01BD7"/>
    <w:rsid w:val="00F04259"/>
    <w:rsid w:val="00F05984"/>
    <w:rsid w:val="00F072B3"/>
    <w:rsid w:val="00F10663"/>
    <w:rsid w:val="00F12615"/>
    <w:rsid w:val="00F13C1C"/>
    <w:rsid w:val="00F13E38"/>
    <w:rsid w:val="00F14111"/>
    <w:rsid w:val="00F14E3F"/>
    <w:rsid w:val="00F1540E"/>
    <w:rsid w:val="00F15A10"/>
    <w:rsid w:val="00F174D6"/>
    <w:rsid w:val="00F17526"/>
    <w:rsid w:val="00F211F1"/>
    <w:rsid w:val="00F239F2"/>
    <w:rsid w:val="00F254DC"/>
    <w:rsid w:val="00F25F12"/>
    <w:rsid w:val="00F26486"/>
    <w:rsid w:val="00F27979"/>
    <w:rsid w:val="00F3251F"/>
    <w:rsid w:val="00F33010"/>
    <w:rsid w:val="00F34930"/>
    <w:rsid w:val="00F34B87"/>
    <w:rsid w:val="00F34BEA"/>
    <w:rsid w:val="00F359F0"/>
    <w:rsid w:val="00F36C28"/>
    <w:rsid w:val="00F37019"/>
    <w:rsid w:val="00F377BC"/>
    <w:rsid w:val="00F37E9C"/>
    <w:rsid w:val="00F40E24"/>
    <w:rsid w:val="00F42702"/>
    <w:rsid w:val="00F442CD"/>
    <w:rsid w:val="00F44AD3"/>
    <w:rsid w:val="00F44D4B"/>
    <w:rsid w:val="00F46047"/>
    <w:rsid w:val="00F47193"/>
    <w:rsid w:val="00F474F5"/>
    <w:rsid w:val="00F47506"/>
    <w:rsid w:val="00F50D7A"/>
    <w:rsid w:val="00F518D2"/>
    <w:rsid w:val="00F51C99"/>
    <w:rsid w:val="00F51EAF"/>
    <w:rsid w:val="00F525A7"/>
    <w:rsid w:val="00F53383"/>
    <w:rsid w:val="00F53670"/>
    <w:rsid w:val="00F56157"/>
    <w:rsid w:val="00F5628E"/>
    <w:rsid w:val="00F56754"/>
    <w:rsid w:val="00F576BD"/>
    <w:rsid w:val="00F60E7B"/>
    <w:rsid w:val="00F61396"/>
    <w:rsid w:val="00F634C2"/>
    <w:rsid w:val="00F63AD7"/>
    <w:rsid w:val="00F66715"/>
    <w:rsid w:val="00F66CC1"/>
    <w:rsid w:val="00F66E84"/>
    <w:rsid w:val="00F6701C"/>
    <w:rsid w:val="00F672A7"/>
    <w:rsid w:val="00F67972"/>
    <w:rsid w:val="00F7153A"/>
    <w:rsid w:val="00F716CF"/>
    <w:rsid w:val="00F726F9"/>
    <w:rsid w:val="00F74E8D"/>
    <w:rsid w:val="00F7774F"/>
    <w:rsid w:val="00F806D9"/>
    <w:rsid w:val="00F807DB"/>
    <w:rsid w:val="00F815D2"/>
    <w:rsid w:val="00F818E2"/>
    <w:rsid w:val="00F82128"/>
    <w:rsid w:val="00F822CE"/>
    <w:rsid w:val="00F852C3"/>
    <w:rsid w:val="00F85B50"/>
    <w:rsid w:val="00F8662B"/>
    <w:rsid w:val="00F913FF"/>
    <w:rsid w:val="00F92298"/>
    <w:rsid w:val="00F924D0"/>
    <w:rsid w:val="00F93C95"/>
    <w:rsid w:val="00F95473"/>
    <w:rsid w:val="00F95531"/>
    <w:rsid w:val="00F95DFB"/>
    <w:rsid w:val="00F96570"/>
    <w:rsid w:val="00F96936"/>
    <w:rsid w:val="00F96E01"/>
    <w:rsid w:val="00F977AE"/>
    <w:rsid w:val="00F97B3B"/>
    <w:rsid w:val="00F97CA5"/>
    <w:rsid w:val="00FA01DA"/>
    <w:rsid w:val="00FA01F9"/>
    <w:rsid w:val="00FA0D15"/>
    <w:rsid w:val="00FA2A56"/>
    <w:rsid w:val="00FA2E57"/>
    <w:rsid w:val="00FA31BB"/>
    <w:rsid w:val="00FA35EA"/>
    <w:rsid w:val="00FA3771"/>
    <w:rsid w:val="00FA577D"/>
    <w:rsid w:val="00FA5D92"/>
    <w:rsid w:val="00FA6735"/>
    <w:rsid w:val="00FA6E2D"/>
    <w:rsid w:val="00FA70D9"/>
    <w:rsid w:val="00FB07E3"/>
    <w:rsid w:val="00FB0C88"/>
    <w:rsid w:val="00FB2267"/>
    <w:rsid w:val="00FB4E74"/>
    <w:rsid w:val="00FB5435"/>
    <w:rsid w:val="00FB6237"/>
    <w:rsid w:val="00FB681E"/>
    <w:rsid w:val="00FC043A"/>
    <w:rsid w:val="00FC1370"/>
    <w:rsid w:val="00FC1388"/>
    <w:rsid w:val="00FC2B24"/>
    <w:rsid w:val="00FC32BC"/>
    <w:rsid w:val="00FC37C4"/>
    <w:rsid w:val="00FC3DC3"/>
    <w:rsid w:val="00FC4540"/>
    <w:rsid w:val="00FC4ED7"/>
    <w:rsid w:val="00FC5636"/>
    <w:rsid w:val="00FC67F8"/>
    <w:rsid w:val="00FC6DB9"/>
    <w:rsid w:val="00FD12F6"/>
    <w:rsid w:val="00FD233C"/>
    <w:rsid w:val="00FD250C"/>
    <w:rsid w:val="00FD5D4E"/>
    <w:rsid w:val="00FD6E4B"/>
    <w:rsid w:val="00FD7697"/>
    <w:rsid w:val="00FE0B4B"/>
    <w:rsid w:val="00FE0D4A"/>
    <w:rsid w:val="00FE2A62"/>
    <w:rsid w:val="00FE6582"/>
    <w:rsid w:val="00FE6C85"/>
    <w:rsid w:val="00FE74E5"/>
    <w:rsid w:val="00FF0577"/>
    <w:rsid w:val="00FF0A78"/>
    <w:rsid w:val="00FF0FE2"/>
    <w:rsid w:val="00FF2FB4"/>
    <w:rsid w:val="00FF3073"/>
    <w:rsid w:val="00FF3E64"/>
    <w:rsid w:val="00FF4580"/>
    <w:rsid w:val="00FF4B98"/>
    <w:rsid w:val="00FF608B"/>
    <w:rsid w:val="00FF6AB4"/>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3690CDE"/>
  <w15:chartTrackingRefBased/>
  <w15:docId w15:val="{AB51361E-4902-4B8E-8494-C1825DB2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9CC"/>
    <w:pPr>
      <w:widowControl w:val="0"/>
      <w:autoSpaceDE w:val="0"/>
      <w:autoSpaceDN w:val="0"/>
      <w:adjustRightInd w:val="0"/>
      <w:spacing w:line="334" w:lineRule="atLeast"/>
      <w:jc w:val="both"/>
    </w:pPr>
    <w:rPr>
      <w:rFonts w:ascii="ＭＳ 明朝" w:hAnsi="Times New Roman"/>
      <w:sz w:val="21"/>
      <w:szCs w:val="21"/>
    </w:rPr>
  </w:style>
  <w:style w:type="paragraph" w:styleId="1">
    <w:name w:val="heading 1"/>
    <w:basedOn w:val="a"/>
    <w:next w:val="2"/>
    <w:link w:val="11"/>
    <w:qFormat/>
    <w:rsid w:val="00A43613"/>
    <w:pPr>
      <w:pageBreakBefore/>
      <w:numPr>
        <w:numId w:val="1"/>
      </w:numPr>
      <w:jc w:val="center"/>
      <w:outlineLvl w:val="0"/>
    </w:pPr>
    <w:rPr>
      <w:rFonts w:hAnsi="Arial"/>
      <w:b/>
      <w:snapToGrid w:val="0"/>
      <w:sz w:val="22"/>
    </w:rPr>
  </w:style>
  <w:style w:type="paragraph" w:styleId="2">
    <w:name w:val="heading 2"/>
    <w:basedOn w:val="a"/>
    <w:next w:val="3"/>
    <w:link w:val="20"/>
    <w:qFormat/>
    <w:rsid w:val="002B17F6"/>
    <w:pPr>
      <w:numPr>
        <w:ilvl w:val="1"/>
        <w:numId w:val="1"/>
      </w:numPr>
      <w:spacing w:beforeLines="100" w:before="100" w:line="240" w:lineRule="auto"/>
      <w:jc w:val="left"/>
      <w:outlineLvl w:val="1"/>
    </w:pPr>
    <w:rPr>
      <w:rFonts w:hAnsi="ＭＳ 明朝"/>
      <w:b/>
      <w:bCs/>
      <w:color w:val="000000"/>
    </w:rPr>
  </w:style>
  <w:style w:type="paragraph" w:styleId="3">
    <w:name w:val="heading 3"/>
    <w:basedOn w:val="a"/>
    <w:link w:val="30"/>
    <w:qFormat/>
    <w:rsid w:val="00E46DA2"/>
    <w:pPr>
      <w:numPr>
        <w:ilvl w:val="2"/>
        <w:numId w:val="1"/>
      </w:numPr>
      <w:autoSpaceDE/>
      <w:autoSpaceDN/>
      <w:spacing w:line="300" w:lineRule="auto"/>
      <w:ind w:rightChars="100" w:right="100"/>
      <w:outlineLvl w:val="2"/>
    </w:pPr>
    <w:rPr>
      <w:rFonts w:hAnsi="Arial"/>
    </w:rPr>
  </w:style>
  <w:style w:type="paragraph" w:styleId="4">
    <w:name w:val="heading 4"/>
    <w:basedOn w:val="a"/>
    <w:next w:val="a"/>
    <w:link w:val="40"/>
    <w:qFormat/>
    <w:rsid w:val="00E5281E"/>
    <w:pPr>
      <w:numPr>
        <w:ilvl w:val="3"/>
        <w:numId w:val="1"/>
      </w:numPr>
      <w:spacing w:line="320" w:lineRule="exact"/>
      <w:ind w:rightChars="100" w:right="100"/>
      <w:jc w:val="left"/>
      <w:outlineLvl w:val="3"/>
    </w:pPr>
  </w:style>
  <w:style w:type="paragraph" w:styleId="5">
    <w:name w:val="heading 5"/>
    <w:basedOn w:val="a"/>
    <w:next w:val="a"/>
    <w:link w:val="50"/>
    <w:qFormat/>
    <w:rsid w:val="00F53670"/>
    <w:pPr>
      <w:numPr>
        <w:ilvl w:val="4"/>
        <w:numId w:val="1"/>
      </w:numPr>
      <w:snapToGrid w:val="0"/>
      <w:spacing w:line="300" w:lineRule="exact"/>
      <w:jc w:val="left"/>
      <w:outlineLvl w:val="4"/>
    </w:pPr>
    <w:rPr>
      <w:rFonts w:hAnsi="Arial"/>
    </w:rPr>
  </w:style>
  <w:style w:type="paragraph" w:styleId="6">
    <w:name w:val="heading 6"/>
    <w:aliases w:val="見出し ７"/>
    <w:basedOn w:val="a"/>
    <w:next w:val="a"/>
    <w:qFormat/>
    <w:rsid w:val="002B17F6"/>
    <w:pPr>
      <w:widowControl/>
      <w:numPr>
        <w:ilvl w:val="5"/>
        <w:numId w:val="1"/>
      </w:numPr>
      <w:spacing w:line="300" w:lineRule="exact"/>
      <w:jc w:val="left"/>
      <w:outlineLvl w:val="5"/>
    </w:pPr>
    <w:rPr>
      <w:bCs/>
    </w:rPr>
  </w:style>
  <w:style w:type="paragraph" w:styleId="9">
    <w:name w:val="heading 9"/>
    <w:basedOn w:val="a"/>
    <w:next w:val="a"/>
    <w:autoRedefine/>
    <w:uiPriority w:val="99"/>
    <w:qFormat/>
    <w:rsid w:val="00EA3A3A"/>
    <w:pPr>
      <w:numPr>
        <w:ilvl w:val="8"/>
        <w:numId w:val="2"/>
      </w:numPr>
      <w:pBdr>
        <w:top w:val="thinThickSmallGap" w:sz="12" w:space="1" w:color="FF6600"/>
        <w:bottom w:val="thickThinSmallGap" w:sz="12" w:space="1" w:color="FF6600"/>
      </w:pBdr>
      <w:shd w:val="clear" w:color="auto" w:fill="800000"/>
      <w:snapToGrid w:val="0"/>
      <w:spacing w:line="240" w:lineRule="atLeast"/>
      <w:ind w:rightChars="113" w:right="237"/>
      <w:jc w:val="left"/>
      <w:outlineLvl w:val="8"/>
    </w:pPr>
    <w:rPr>
      <w:rFonts w:ascii="Arial" w:eastAsia="ＭＳ Ｐゴシック" w:hAnsi="Arial"/>
      <w:b/>
      <w:bCs/>
      <w:color w:val="FFFF99"/>
      <w:sz w:val="20"/>
      <w:szCs w:val="20"/>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E46DA2"/>
    <w:rPr>
      <w:rFonts w:ascii="ＭＳ 明朝" w:hAnsi="Arial"/>
      <w:sz w:val="21"/>
      <w:szCs w:val="21"/>
    </w:rPr>
  </w:style>
  <w:style w:type="paragraph" w:styleId="12">
    <w:name w:val="toc 1"/>
    <w:basedOn w:val="a"/>
    <w:next w:val="a"/>
    <w:autoRedefine/>
    <w:uiPriority w:val="39"/>
    <w:pPr>
      <w:tabs>
        <w:tab w:val="left" w:pos="840"/>
        <w:tab w:val="right" w:leader="hyphen" w:pos="8538"/>
      </w:tabs>
      <w:snapToGrid w:val="0"/>
      <w:spacing w:before="120" w:after="120" w:line="180" w:lineRule="atLeast"/>
      <w:jc w:val="left"/>
    </w:pPr>
    <w:rPr>
      <w:rFonts w:ascii="Century" w:hAnsi="Century"/>
      <w:b/>
      <w:caps/>
      <w:noProof/>
      <w:sz w:val="20"/>
      <w:szCs w:val="22"/>
    </w:rPr>
  </w:style>
  <w:style w:type="paragraph" w:styleId="21">
    <w:name w:val="toc 2"/>
    <w:basedOn w:val="a"/>
    <w:next w:val="a"/>
    <w:autoRedefine/>
    <w:uiPriority w:val="39"/>
    <w:pPr>
      <w:ind w:left="210"/>
      <w:jc w:val="left"/>
    </w:pPr>
    <w:rPr>
      <w:rFonts w:ascii="Century" w:hAnsi="Century"/>
      <w:smallCaps/>
      <w:sz w:val="20"/>
    </w:rPr>
  </w:style>
  <w:style w:type="paragraph" w:styleId="31">
    <w:name w:val="toc 3"/>
    <w:basedOn w:val="a"/>
    <w:next w:val="a"/>
    <w:autoRedefine/>
    <w:uiPriority w:val="39"/>
    <w:pPr>
      <w:ind w:left="420"/>
      <w:jc w:val="left"/>
    </w:pPr>
    <w:rPr>
      <w:rFonts w:ascii="Century" w:hAnsi="Century"/>
      <w:i/>
      <w:sz w:val="20"/>
    </w:rPr>
  </w:style>
  <w:style w:type="paragraph" w:styleId="41">
    <w:name w:val="toc 4"/>
    <w:basedOn w:val="a"/>
    <w:next w:val="a"/>
    <w:autoRedefine/>
    <w:uiPriority w:val="39"/>
    <w:pPr>
      <w:ind w:left="630"/>
      <w:jc w:val="left"/>
    </w:pPr>
    <w:rPr>
      <w:rFonts w:ascii="Century" w:hAnsi="Century"/>
      <w:sz w:val="18"/>
    </w:rPr>
  </w:style>
  <w:style w:type="paragraph" w:styleId="51">
    <w:name w:val="toc 5"/>
    <w:basedOn w:val="a"/>
    <w:next w:val="a"/>
    <w:autoRedefine/>
    <w:uiPriority w:val="39"/>
    <w:pPr>
      <w:ind w:left="840"/>
      <w:jc w:val="left"/>
    </w:pPr>
    <w:rPr>
      <w:rFonts w:ascii="Century" w:hAnsi="Century"/>
      <w:sz w:val="18"/>
    </w:rPr>
  </w:style>
  <w:style w:type="paragraph" w:styleId="60">
    <w:name w:val="toc 6"/>
    <w:basedOn w:val="a"/>
    <w:next w:val="a"/>
    <w:autoRedefine/>
    <w:uiPriority w:val="39"/>
    <w:pPr>
      <w:ind w:left="1050"/>
      <w:jc w:val="left"/>
    </w:pPr>
    <w:rPr>
      <w:rFonts w:ascii="Century" w:hAnsi="Century"/>
      <w:sz w:val="18"/>
    </w:rPr>
  </w:style>
  <w:style w:type="paragraph" w:styleId="7">
    <w:name w:val="toc 7"/>
    <w:basedOn w:val="a"/>
    <w:next w:val="a"/>
    <w:autoRedefine/>
    <w:uiPriority w:val="39"/>
    <w:pPr>
      <w:ind w:left="1260"/>
      <w:jc w:val="left"/>
    </w:pPr>
    <w:rPr>
      <w:rFonts w:ascii="Century" w:hAnsi="Century"/>
      <w:sz w:val="18"/>
    </w:rPr>
  </w:style>
  <w:style w:type="paragraph" w:styleId="8">
    <w:name w:val="toc 8"/>
    <w:basedOn w:val="a"/>
    <w:next w:val="a"/>
    <w:autoRedefine/>
    <w:uiPriority w:val="39"/>
    <w:pPr>
      <w:ind w:left="1470"/>
      <w:jc w:val="left"/>
    </w:pPr>
    <w:rPr>
      <w:rFonts w:ascii="Century" w:hAnsi="Century"/>
      <w:sz w:val="18"/>
    </w:rPr>
  </w:style>
  <w:style w:type="paragraph" w:styleId="90">
    <w:name w:val="toc 9"/>
    <w:basedOn w:val="a"/>
    <w:next w:val="a"/>
    <w:autoRedefine/>
    <w:uiPriority w:val="39"/>
    <w:pPr>
      <w:ind w:left="1680"/>
      <w:jc w:val="left"/>
    </w:pPr>
    <w:rPr>
      <w:rFonts w:ascii="Century" w:hAnsi="Century"/>
      <w:sz w:val="18"/>
    </w:rPr>
  </w:style>
  <w:style w:type="paragraph" w:styleId="13">
    <w:name w:val="index 1"/>
    <w:basedOn w:val="a"/>
    <w:next w:val="a"/>
    <w:autoRedefine/>
    <w:semiHidden/>
    <w:pPr>
      <w:ind w:left="210" w:hanging="210"/>
      <w:jc w:val="left"/>
    </w:pPr>
    <w:rPr>
      <w:rFonts w:ascii="Century" w:hAnsi="Century"/>
      <w:sz w:val="20"/>
    </w:rPr>
  </w:style>
  <w:style w:type="paragraph" w:styleId="22">
    <w:name w:val="index 2"/>
    <w:basedOn w:val="a"/>
    <w:next w:val="a"/>
    <w:autoRedefine/>
    <w:semiHidden/>
    <w:pPr>
      <w:ind w:left="420" w:hanging="210"/>
      <w:jc w:val="left"/>
    </w:pPr>
    <w:rPr>
      <w:rFonts w:ascii="Century" w:hAnsi="Century"/>
      <w:sz w:val="20"/>
    </w:rPr>
  </w:style>
  <w:style w:type="paragraph" w:styleId="32">
    <w:name w:val="index 3"/>
    <w:basedOn w:val="a"/>
    <w:next w:val="a"/>
    <w:autoRedefine/>
    <w:semiHidden/>
    <w:pPr>
      <w:ind w:left="630" w:hanging="210"/>
      <w:jc w:val="left"/>
    </w:pPr>
    <w:rPr>
      <w:rFonts w:ascii="Century" w:hAnsi="Century"/>
      <w:sz w:val="20"/>
    </w:rPr>
  </w:style>
  <w:style w:type="paragraph" w:styleId="42">
    <w:name w:val="index 4"/>
    <w:basedOn w:val="a"/>
    <w:next w:val="a"/>
    <w:autoRedefine/>
    <w:semiHidden/>
    <w:pPr>
      <w:ind w:left="840" w:hanging="210"/>
      <w:jc w:val="left"/>
    </w:pPr>
    <w:rPr>
      <w:rFonts w:ascii="Century" w:hAnsi="Century"/>
      <w:sz w:val="20"/>
    </w:rPr>
  </w:style>
  <w:style w:type="paragraph" w:styleId="52">
    <w:name w:val="index 5"/>
    <w:basedOn w:val="a"/>
    <w:next w:val="a"/>
    <w:autoRedefine/>
    <w:semiHidden/>
    <w:pPr>
      <w:ind w:left="1050" w:hanging="210"/>
      <w:jc w:val="left"/>
    </w:pPr>
    <w:rPr>
      <w:rFonts w:ascii="Century" w:hAnsi="Century"/>
      <w:sz w:val="20"/>
    </w:rPr>
  </w:style>
  <w:style w:type="paragraph" w:styleId="61">
    <w:name w:val="index 6"/>
    <w:basedOn w:val="a"/>
    <w:next w:val="a"/>
    <w:autoRedefine/>
    <w:semiHidden/>
    <w:pPr>
      <w:ind w:left="1260" w:hanging="210"/>
      <w:jc w:val="left"/>
    </w:pPr>
    <w:rPr>
      <w:rFonts w:ascii="Century" w:hAnsi="Century"/>
      <w:sz w:val="20"/>
    </w:rPr>
  </w:style>
  <w:style w:type="paragraph" w:styleId="70">
    <w:name w:val="index 7"/>
    <w:basedOn w:val="a"/>
    <w:next w:val="a"/>
    <w:autoRedefine/>
    <w:semiHidden/>
    <w:pPr>
      <w:ind w:left="1470" w:hanging="210"/>
      <w:jc w:val="left"/>
    </w:pPr>
    <w:rPr>
      <w:rFonts w:ascii="Century" w:hAnsi="Century"/>
      <w:sz w:val="20"/>
    </w:rPr>
  </w:style>
  <w:style w:type="paragraph" w:styleId="80">
    <w:name w:val="index 8"/>
    <w:basedOn w:val="a"/>
    <w:next w:val="a"/>
    <w:autoRedefine/>
    <w:semiHidden/>
    <w:pPr>
      <w:ind w:left="1680" w:hanging="210"/>
      <w:jc w:val="left"/>
    </w:pPr>
    <w:rPr>
      <w:rFonts w:ascii="Century" w:hAnsi="Century"/>
      <w:sz w:val="20"/>
    </w:rPr>
  </w:style>
  <w:style w:type="paragraph" w:styleId="91">
    <w:name w:val="index 9"/>
    <w:basedOn w:val="a"/>
    <w:next w:val="a"/>
    <w:autoRedefine/>
    <w:semiHidden/>
    <w:pPr>
      <w:ind w:left="1890" w:hanging="210"/>
      <w:jc w:val="left"/>
    </w:pPr>
    <w:rPr>
      <w:rFonts w:ascii="Century" w:hAnsi="Century"/>
      <w:sz w:val="20"/>
    </w:rPr>
  </w:style>
  <w:style w:type="paragraph" w:styleId="a3">
    <w:name w:val="index heading"/>
    <w:basedOn w:val="a"/>
    <w:next w:val="13"/>
    <w:semiHidden/>
    <w:pPr>
      <w:spacing w:before="120" w:after="120"/>
      <w:jc w:val="left"/>
    </w:pPr>
    <w:rPr>
      <w:rFonts w:ascii="Century" w:hAnsi="Century"/>
      <w:b/>
      <w:i/>
      <w:sz w:val="20"/>
    </w:rPr>
  </w:style>
  <w:style w:type="character" w:styleId="a4">
    <w:name w:val="Hyperlink"/>
    <w:uiPriority w:val="99"/>
    <w:rsid w:val="0073592D"/>
    <w:rPr>
      <w:color w:val="0000FF"/>
      <w:u w:val="single"/>
    </w:rPr>
  </w:style>
  <w:style w:type="paragraph" w:styleId="a5">
    <w:name w:val="Balloon Text"/>
    <w:basedOn w:val="a"/>
    <w:semiHidden/>
    <w:rsid w:val="00137741"/>
    <w:rPr>
      <w:rFonts w:ascii="Arial" w:eastAsia="ＭＳ ゴシック" w:hAnsi="Arial"/>
      <w:sz w:val="18"/>
      <w:szCs w:val="18"/>
    </w:rPr>
  </w:style>
  <w:style w:type="table" w:styleId="a6">
    <w:name w:val="Table Grid"/>
    <w:basedOn w:val="a1"/>
    <w:rsid w:val="00A81282"/>
    <w:pPr>
      <w:widowControl w:val="0"/>
      <w:autoSpaceDE w:val="0"/>
      <w:autoSpaceDN w:val="0"/>
      <w:adjustRightInd w:val="0"/>
      <w:spacing w:line="33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38672E"/>
    <w:pPr>
      <w:tabs>
        <w:tab w:val="left" w:pos="9060"/>
      </w:tabs>
      <w:autoSpaceDE/>
      <w:autoSpaceDN/>
      <w:spacing w:line="340" w:lineRule="exact"/>
      <w:ind w:firstLineChars="100" w:firstLine="100"/>
      <w:jc w:val="left"/>
    </w:pPr>
    <w:rPr>
      <w:rFonts w:ascii="Arial" w:eastAsia="HG丸ｺﾞｼｯｸM-PRO" w:hAnsi="Arial"/>
      <w:bCs/>
      <w:w w:val="95"/>
      <w:kern w:val="2"/>
      <w:sz w:val="22"/>
      <w:szCs w:val="22"/>
    </w:rPr>
  </w:style>
  <w:style w:type="character" w:customStyle="1" w:styleId="a8">
    <w:name w:val="本文 (文字)"/>
    <w:link w:val="a7"/>
    <w:rsid w:val="0038672E"/>
    <w:rPr>
      <w:rFonts w:ascii="Arial" w:eastAsia="HG丸ｺﾞｼｯｸM-PRO" w:hAnsi="Arial"/>
      <w:bCs/>
      <w:w w:val="95"/>
      <w:kern w:val="2"/>
      <w:sz w:val="22"/>
      <w:szCs w:val="22"/>
      <w:lang w:val="en-US" w:eastAsia="ja-JP" w:bidi="ar-SA"/>
    </w:rPr>
  </w:style>
  <w:style w:type="paragraph" w:customStyle="1" w:styleId="10">
    <w:name w:val="箇条書き 1"/>
    <w:basedOn w:val="a"/>
    <w:rsid w:val="00EA3A3A"/>
    <w:pPr>
      <w:numPr>
        <w:numId w:val="3"/>
      </w:numPr>
      <w:autoSpaceDE/>
      <w:autoSpaceDN/>
      <w:adjustRightInd/>
      <w:snapToGrid w:val="0"/>
      <w:spacing w:beforeLines="40" w:before="40" w:afterLines="40" w:after="40" w:line="300" w:lineRule="exact"/>
      <w:ind w:left="1163" w:rightChars="500" w:right="500" w:hanging="199"/>
      <w:contextualSpacing/>
    </w:pPr>
    <w:rPr>
      <w:rFonts w:ascii="Arial" w:eastAsia="MS UI Gothic" w:hAnsi="Arial"/>
      <w:kern w:val="2"/>
    </w:rPr>
  </w:style>
  <w:style w:type="paragraph" w:styleId="a9">
    <w:name w:val="header"/>
    <w:basedOn w:val="a"/>
    <w:rsid w:val="007A6CF0"/>
    <w:pPr>
      <w:tabs>
        <w:tab w:val="center" w:pos="4252"/>
        <w:tab w:val="right" w:pos="8504"/>
      </w:tabs>
      <w:snapToGrid w:val="0"/>
    </w:pPr>
  </w:style>
  <w:style w:type="paragraph" w:styleId="aa">
    <w:name w:val="footer"/>
    <w:basedOn w:val="a"/>
    <w:link w:val="ab"/>
    <w:uiPriority w:val="99"/>
    <w:rsid w:val="007A6CF0"/>
    <w:pPr>
      <w:tabs>
        <w:tab w:val="center" w:pos="4252"/>
        <w:tab w:val="right" w:pos="8504"/>
      </w:tabs>
      <w:snapToGrid w:val="0"/>
    </w:pPr>
  </w:style>
  <w:style w:type="paragraph" w:styleId="ac">
    <w:name w:val="Revision"/>
    <w:hidden/>
    <w:uiPriority w:val="99"/>
    <w:semiHidden/>
    <w:rsid w:val="002F5D29"/>
    <w:rPr>
      <w:rFonts w:ascii="ＭＳ 明朝" w:hAnsi="Times New Roman"/>
      <w:sz w:val="21"/>
      <w:szCs w:val="21"/>
    </w:rPr>
  </w:style>
  <w:style w:type="character" w:styleId="ad">
    <w:name w:val="annotation reference"/>
    <w:semiHidden/>
    <w:rsid w:val="00ED4B94"/>
    <w:rPr>
      <w:sz w:val="18"/>
      <w:szCs w:val="18"/>
    </w:rPr>
  </w:style>
  <w:style w:type="paragraph" w:styleId="ae">
    <w:name w:val="annotation text"/>
    <w:basedOn w:val="a"/>
    <w:link w:val="af"/>
    <w:semiHidden/>
    <w:rsid w:val="00ED4B94"/>
    <w:pPr>
      <w:jc w:val="left"/>
    </w:pPr>
    <w:rPr>
      <w:rFonts w:ascii="Mincho" w:eastAsia="Mincho"/>
    </w:rPr>
  </w:style>
  <w:style w:type="paragraph" w:styleId="af0">
    <w:name w:val="annotation subject"/>
    <w:basedOn w:val="ae"/>
    <w:next w:val="ae"/>
    <w:semiHidden/>
    <w:rsid w:val="007E7EBC"/>
    <w:rPr>
      <w:rFonts w:ascii="ＭＳ 明朝" w:eastAsia="ＭＳ 明朝"/>
      <w:b/>
      <w:bCs/>
    </w:rPr>
  </w:style>
  <w:style w:type="character" w:styleId="af1">
    <w:name w:val="Strong"/>
    <w:qFormat/>
    <w:rsid w:val="00A4089B"/>
    <w:rPr>
      <w:b/>
      <w:bCs/>
    </w:rPr>
  </w:style>
  <w:style w:type="paragraph" w:customStyle="1" w:styleId="af2">
    <w:name w:val="ﾘﾎﾟｰﾄﾜｰﾄﾞﾊﾟﾙ"/>
    <w:rsid w:val="00C17CCE"/>
    <w:pPr>
      <w:widowControl w:val="0"/>
      <w:autoSpaceDE w:val="0"/>
      <w:autoSpaceDN w:val="0"/>
      <w:adjustRightInd w:val="0"/>
      <w:spacing w:line="361" w:lineRule="atLeast"/>
      <w:textAlignment w:val="baseline"/>
    </w:pPr>
    <w:rPr>
      <w:rFonts w:ascii="ＭＳ 明朝"/>
      <w:spacing w:val="9"/>
      <w:sz w:val="21"/>
    </w:rPr>
  </w:style>
  <w:style w:type="character" w:customStyle="1" w:styleId="11">
    <w:name w:val="見出し 1 (文字)"/>
    <w:link w:val="1"/>
    <w:rsid w:val="00A43613"/>
    <w:rPr>
      <w:rFonts w:ascii="ＭＳ 明朝" w:hAnsi="Arial"/>
      <w:b/>
      <w:snapToGrid w:val="0"/>
      <w:sz w:val="22"/>
      <w:szCs w:val="21"/>
    </w:rPr>
  </w:style>
  <w:style w:type="character" w:styleId="af3">
    <w:name w:val="Emphasis"/>
    <w:qFormat/>
    <w:rsid w:val="00B614A0"/>
    <w:rPr>
      <w:i/>
      <w:iCs/>
    </w:rPr>
  </w:style>
  <w:style w:type="paragraph" w:styleId="af4">
    <w:name w:val="List Paragraph"/>
    <w:basedOn w:val="a"/>
    <w:uiPriority w:val="34"/>
    <w:qFormat/>
    <w:rsid w:val="00EF311C"/>
    <w:pPr>
      <w:ind w:leftChars="400" w:left="840"/>
    </w:pPr>
  </w:style>
  <w:style w:type="paragraph" w:styleId="af5">
    <w:name w:val="TOC Heading"/>
    <w:basedOn w:val="1"/>
    <w:next w:val="a"/>
    <w:uiPriority w:val="39"/>
    <w:unhideWhenUsed/>
    <w:qFormat/>
    <w:rsid w:val="00F174D6"/>
    <w:pPr>
      <w:keepNext/>
      <w:keepLines/>
      <w:pageBreakBefore w:val="0"/>
      <w:widowControl/>
      <w:numPr>
        <w:numId w:val="0"/>
      </w:numPr>
      <w:autoSpaceDE/>
      <w:autoSpaceDN/>
      <w:adjustRightInd/>
      <w:spacing w:before="24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character" w:customStyle="1" w:styleId="40">
    <w:name w:val="見出し 4 (文字)"/>
    <w:basedOn w:val="a0"/>
    <w:link w:val="4"/>
    <w:rsid w:val="00E5281E"/>
    <w:rPr>
      <w:rFonts w:ascii="ＭＳ 明朝" w:hAnsi="Times New Roman"/>
      <w:sz w:val="21"/>
      <w:szCs w:val="21"/>
    </w:rPr>
  </w:style>
  <w:style w:type="character" w:customStyle="1" w:styleId="50">
    <w:name w:val="見出し 5 (文字)"/>
    <w:basedOn w:val="a0"/>
    <w:link w:val="5"/>
    <w:rsid w:val="004E07D2"/>
    <w:rPr>
      <w:rFonts w:ascii="ＭＳ 明朝" w:hAnsi="Arial"/>
      <w:sz w:val="21"/>
      <w:szCs w:val="21"/>
    </w:rPr>
  </w:style>
  <w:style w:type="character" w:styleId="23">
    <w:name w:val="Intense Emphasis"/>
    <w:basedOn w:val="a0"/>
    <w:uiPriority w:val="21"/>
    <w:qFormat/>
    <w:rsid w:val="007F3920"/>
    <w:rPr>
      <w:i/>
      <w:iCs/>
      <w:color w:val="5B9BD5" w:themeColor="accent1"/>
    </w:rPr>
  </w:style>
  <w:style w:type="character" w:customStyle="1" w:styleId="20">
    <w:name w:val="見出し 2 (文字)"/>
    <w:link w:val="2"/>
    <w:rsid w:val="002823C8"/>
    <w:rPr>
      <w:rFonts w:ascii="ＭＳ 明朝" w:hAnsi="ＭＳ 明朝"/>
      <w:b/>
      <w:bCs/>
      <w:color w:val="000000"/>
      <w:sz w:val="21"/>
      <w:szCs w:val="21"/>
    </w:rPr>
  </w:style>
  <w:style w:type="paragraph" w:styleId="af6">
    <w:name w:val="Title"/>
    <w:basedOn w:val="a"/>
    <w:next w:val="a"/>
    <w:link w:val="af7"/>
    <w:qFormat/>
    <w:rsid w:val="00B16B1E"/>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rsid w:val="00B16B1E"/>
    <w:rPr>
      <w:rFonts w:asciiTheme="majorHAnsi" w:eastAsiaTheme="majorEastAsia" w:hAnsiTheme="majorHAnsi" w:cstheme="majorBidi"/>
      <w:sz w:val="32"/>
      <w:szCs w:val="32"/>
    </w:rPr>
  </w:style>
  <w:style w:type="paragraph" w:styleId="af8">
    <w:name w:val="Subtitle"/>
    <w:basedOn w:val="a"/>
    <w:next w:val="a"/>
    <w:link w:val="af9"/>
    <w:qFormat/>
    <w:rsid w:val="00341007"/>
    <w:pPr>
      <w:jc w:val="center"/>
      <w:outlineLvl w:val="1"/>
    </w:pPr>
    <w:rPr>
      <w:rFonts w:asciiTheme="minorHAnsi" w:eastAsiaTheme="minorEastAsia" w:hAnsiTheme="minorHAnsi" w:cstheme="minorBidi"/>
      <w:sz w:val="24"/>
      <w:szCs w:val="24"/>
    </w:rPr>
  </w:style>
  <w:style w:type="character" w:customStyle="1" w:styleId="af9">
    <w:name w:val="副題 (文字)"/>
    <w:basedOn w:val="a0"/>
    <w:link w:val="af8"/>
    <w:rsid w:val="00341007"/>
    <w:rPr>
      <w:rFonts w:asciiTheme="minorHAnsi" w:eastAsiaTheme="minorEastAsia" w:hAnsiTheme="minorHAnsi" w:cstheme="minorBidi"/>
      <w:sz w:val="24"/>
      <w:szCs w:val="24"/>
    </w:rPr>
  </w:style>
  <w:style w:type="character" w:customStyle="1" w:styleId="ab">
    <w:name w:val="フッター (文字)"/>
    <w:basedOn w:val="a0"/>
    <w:link w:val="aa"/>
    <w:uiPriority w:val="99"/>
    <w:rsid w:val="004F2EE6"/>
    <w:rPr>
      <w:rFonts w:ascii="ＭＳ 明朝" w:hAnsi="Times New Roman"/>
      <w:sz w:val="21"/>
      <w:szCs w:val="21"/>
    </w:rPr>
  </w:style>
  <w:style w:type="paragraph" w:styleId="Web">
    <w:name w:val="Normal (Web)"/>
    <w:basedOn w:val="a"/>
    <w:uiPriority w:val="99"/>
    <w:unhideWhenUsed/>
    <w:rsid w:val="00DD27F3"/>
    <w:pPr>
      <w:widowControl/>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paragraph" w:styleId="afa">
    <w:name w:val="Date"/>
    <w:basedOn w:val="a"/>
    <w:next w:val="a"/>
    <w:link w:val="afb"/>
    <w:rsid w:val="00926B48"/>
  </w:style>
  <w:style w:type="character" w:customStyle="1" w:styleId="afb">
    <w:name w:val="日付 (文字)"/>
    <w:basedOn w:val="a0"/>
    <w:link w:val="afa"/>
    <w:rsid w:val="00926B48"/>
    <w:rPr>
      <w:rFonts w:ascii="ＭＳ 明朝" w:hAnsi="Times New Roman"/>
      <w:sz w:val="21"/>
      <w:szCs w:val="21"/>
    </w:rPr>
  </w:style>
  <w:style w:type="character" w:customStyle="1" w:styleId="af">
    <w:name w:val="コメント文字列 (文字)"/>
    <w:basedOn w:val="a0"/>
    <w:link w:val="ae"/>
    <w:semiHidden/>
    <w:rsid w:val="0003379F"/>
    <w:rPr>
      <w:rFonts w:ascii="Mincho" w:eastAsia="Mincho"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1167">
      <w:bodyDiv w:val="1"/>
      <w:marLeft w:val="0"/>
      <w:marRight w:val="0"/>
      <w:marTop w:val="0"/>
      <w:marBottom w:val="0"/>
      <w:divBdr>
        <w:top w:val="none" w:sz="0" w:space="0" w:color="auto"/>
        <w:left w:val="none" w:sz="0" w:space="0" w:color="auto"/>
        <w:bottom w:val="none" w:sz="0" w:space="0" w:color="auto"/>
        <w:right w:val="none" w:sz="0" w:space="0" w:color="auto"/>
      </w:divBdr>
    </w:div>
    <w:div w:id="167720073">
      <w:bodyDiv w:val="1"/>
      <w:marLeft w:val="0"/>
      <w:marRight w:val="0"/>
      <w:marTop w:val="0"/>
      <w:marBottom w:val="0"/>
      <w:divBdr>
        <w:top w:val="none" w:sz="0" w:space="0" w:color="auto"/>
        <w:left w:val="none" w:sz="0" w:space="0" w:color="auto"/>
        <w:bottom w:val="none" w:sz="0" w:space="0" w:color="auto"/>
        <w:right w:val="none" w:sz="0" w:space="0" w:color="auto"/>
      </w:divBdr>
      <w:divsChild>
        <w:div w:id="1657880905">
          <w:marLeft w:val="446"/>
          <w:marRight w:val="0"/>
          <w:marTop w:val="0"/>
          <w:marBottom w:val="0"/>
          <w:divBdr>
            <w:top w:val="none" w:sz="0" w:space="0" w:color="auto"/>
            <w:left w:val="none" w:sz="0" w:space="0" w:color="auto"/>
            <w:bottom w:val="none" w:sz="0" w:space="0" w:color="auto"/>
            <w:right w:val="none" w:sz="0" w:space="0" w:color="auto"/>
          </w:divBdr>
        </w:div>
        <w:div w:id="1740981638">
          <w:marLeft w:val="446"/>
          <w:marRight w:val="0"/>
          <w:marTop w:val="0"/>
          <w:marBottom w:val="0"/>
          <w:divBdr>
            <w:top w:val="none" w:sz="0" w:space="0" w:color="auto"/>
            <w:left w:val="none" w:sz="0" w:space="0" w:color="auto"/>
            <w:bottom w:val="none" w:sz="0" w:space="0" w:color="auto"/>
            <w:right w:val="none" w:sz="0" w:space="0" w:color="auto"/>
          </w:divBdr>
        </w:div>
        <w:div w:id="926691462">
          <w:marLeft w:val="446"/>
          <w:marRight w:val="0"/>
          <w:marTop w:val="0"/>
          <w:marBottom w:val="0"/>
          <w:divBdr>
            <w:top w:val="none" w:sz="0" w:space="0" w:color="auto"/>
            <w:left w:val="none" w:sz="0" w:space="0" w:color="auto"/>
            <w:bottom w:val="none" w:sz="0" w:space="0" w:color="auto"/>
            <w:right w:val="none" w:sz="0" w:space="0" w:color="auto"/>
          </w:divBdr>
        </w:div>
        <w:div w:id="245498113">
          <w:marLeft w:val="446"/>
          <w:marRight w:val="0"/>
          <w:marTop w:val="0"/>
          <w:marBottom w:val="0"/>
          <w:divBdr>
            <w:top w:val="none" w:sz="0" w:space="0" w:color="auto"/>
            <w:left w:val="none" w:sz="0" w:space="0" w:color="auto"/>
            <w:bottom w:val="none" w:sz="0" w:space="0" w:color="auto"/>
            <w:right w:val="none" w:sz="0" w:space="0" w:color="auto"/>
          </w:divBdr>
        </w:div>
        <w:div w:id="1148790273">
          <w:marLeft w:val="446"/>
          <w:marRight w:val="0"/>
          <w:marTop w:val="0"/>
          <w:marBottom w:val="0"/>
          <w:divBdr>
            <w:top w:val="none" w:sz="0" w:space="0" w:color="auto"/>
            <w:left w:val="none" w:sz="0" w:space="0" w:color="auto"/>
            <w:bottom w:val="none" w:sz="0" w:space="0" w:color="auto"/>
            <w:right w:val="none" w:sz="0" w:space="0" w:color="auto"/>
          </w:divBdr>
        </w:div>
      </w:divsChild>
    </w:div>
    <w:div w:id="224335218">
      <w:bodyDiv w:val="1"/>
      <w:marLeft w:val="0"/>
      <w:marRight w:val="0"/>
      <w:marTop w:val="0"/>
      <w:marBottom w:val="0"/>
      <w:divBdr>
        <w:top w:val="none" w:sz="0" w:space="0" w:color="auto"/>
        <w:left w:val="none" w:sz="0" w:space="0" w:color="auto"/>
        <w:bottom w:val="none" w:sz="0" w:space="0" w:color="auto"/>
        <w:right w:val="none" w:sz="0" w:space="0" w:color="auto"/>
      </w:divBdr>
    </w:div>
    <w:div w:id="251011829">
      <w:bodyDiv w:val="1"/>
      <w:marLeft w:val="0"/>
      <w:marRight w:val="0"/>
      <w:marTop w:val="0"/>
      <w:marBottom w:val="0"/>
      <w:divBdr>
        <w:top w:val="none" w:sz="0" w:space="0" w:color="auto"/>
        <w:left w:val="none" w:sz="0" w:space="0" w:color="auto"/>
        <w:bottom w:val="none" w:sz="0" w:space="0" w:color="auto"/>
        <w:right w:val="none" w:sz="0" w:space="0" w:color="auto"/>
      </w:divBdr>
    </w:div>
    <w:div w:id="351762062">
      <w:bodyDiv w:val="1"/>
      <w:marLeft w:val="0"/>
      <w:marRight w:val="0"/>
      <w:marTop w:val="0"/>
      <w:marBottom w:val="0"/>
      <w:divBdr>
        <w:top w:val="none" w:sz="0" w:space="0" w:color="auto"/>
        <w:left w:val="none" w:sz="0" w:space="0" w:color="auto"/>
        <w:bottom w:val="none" w:sz="0" w:space="0" w:color="auto"/>
        <w:right w:val="none" w:sz="0" w:space="0" w:color="auto"/>
      </w:divBdr>
    </w:div>
    <w:div w:id="401491560">
      <w:bodyDiv w:val="1"/>
      <w:marLeft w:val="0"/>
      <w:marRight w:val="0"/>
      <w:marTop w:val="0"/>
      <w:marBottom w:val="0"/>
      <w:divBdr>
        <w:top w:val="none" w:sz="0" w:space="0" w:color="auto"/>
        <w:left w:val="none" w:sz="0" w:space="0" w:color="auto"/>
        <w:bottom w:val="none" w:sz="0" w:space="0" w:color="auto"/>
        <w:right w:val="none" w:sz="0" w:space="0" w:color="auto"/>
      </w:divBdr>
    </w:div>
    <w:div w:id="605161469">
      <w:bodyDiv w:val="1"/>
      <w:marLeft w:val="0"/>
      <w:marRight w:val="0"/>
      <w:marTop w:val="0"/>
      <w:marBottom w:val="0"/>
      <w:divBdr>
        <w:top w:val="none" w:sz="0" w:space="0" w:color="auto"/>
        <w:left w:val="none" w:sz="0" w:space="0" w:color="auto"/>
        <w:bottom w:val="none" w:sz="0" w:space="0" w:color="auto"/>
        <w:right w:val="none" w:sz="0" w:space="0" w:color="auto"/>
      </w:divBdr>
    </w:div>
    <w:div w:id="992755771">
      <w:bodyDiv w:val="1"/>
      <w:marLeft w:val="0"/>
      <w:marRight w:val="0"/>
      <w:marTop w:val="0"/>
      <w:marBottom w:val="0"/>
      <w:divBdr>
        <w:top w:val="none" w:sz="0" w:space="0" w:color="auto"/>
        <w:left w:val="none" w:sz="0" w:space="0" w:color="auto"/>
        <w:bottom w:val="none" w:sz="0" w:space="0" w:color="auto"/>
        <w:right w:val="none" w:sz="0" w:space="0" w:color="auto"/>
      </w:divBdr>
    </w:div>
    <w:div w:id="1280599803">
      <w:bodyDiv w:val="1"/>
      <w:marLeft w:val="0"/>
      <w:marRight w:val="0"/>
      <w:marTop w:val="0"/>
      <w:marBottom w:val="0"/>
      <w:divBdr>
        <w:top w:val="none" w:sz="0" w:space="0" w:color="auto"/>
        <w:left w:val="none" w:sz="0" w:space="0" w:color="auto"/>
        <w:bottom w:val="none" w:sz="0" w:space="0" w:color="auto"/>
        <w:right w:val="none" w:sz="0" w:space="0" w:color="auto"/>
      </w:divBdr>
    </w:div>
    <w:div w:id="1496188793">
      <w:bodyDiv w:val="1"/>
      <w:marLeft w:val="0"/>
      <w:marRight w:val="0"/>
      <w:marTop w:val="0"/>
      <w:marBottom w:val="0"/>
      <w:divBdr>
        <w:top w:val="none" w:sz="0" w:space="0" w:color="auto"/>
        <w:left w:val="none" w:sz="0" w:space="0" w:color="auto"/>
        <w:bottom w:val="none" w:sz="0" w:space="0" w:color="auto"/>
        <w:right w:val="none" w:sz="0" w:space="0" w:color="auto"/>
      </w:divBdr>
    </w:div>
    <w:div w:id="1674842601">
      <w:bodyDiv w:val="1"/>
      <w:marLeft w:val="0"/>
      <w:marRight w:val="0"/>
      <w:marTop w:val="0"/>
      <w:marBottom w:val="0"/>
      <w:divBdr>
        <w:top w:val="none" w:sz="0" w:space="0" w:color="auto"/>
        <w:left w:val="none" w:sz="0" w:space="0" w:color="auto"/>
        <w:bottom w:val="none" w:sz="0" w:space="0" w:color="auto"/>
        <w:right w:val="none" w:sz="0" w:space="0" w:color="auto"/>
      </w:divBdr>
    </w:div>
    <w:div w:id="1933465834">
      <w:bodyDiv w:val="1"/>
      <w:marLeft w:val="0"/>
      <w:marRight w:val="0"/>
      <w:marTop w:val="0"/>
      <w:marBottom w:val="0"/>
      <w:divBdr>
        <w:top w:val="none" w:sz="0" w:space="0" w:color="auto"/>
        <w:left w:val="none" w:sz="0" w:space="0" w:color="auto"/>
        <w:bottom w:val="none" w:sz="0" w:space="0" w:color="auto"/>
        <w:right w:val="none" w:sz="0" w:space="0" w:color="auto"/>
      </w:divBdr>
    </w:div>
    <w:div w:id="1949460436">
      <w:bodyDiv w:val="1"/>
      <w:marLeft w:val="0"/>
      <w:marRight w:val="0"/>
      <w:marTop w:val="0"/>
      <w:marBottom w:val="0"/>
      <w:divBdr>
        <w:top w:val="none" w:sz="0" w:space="0" w:color="auto"/>
        <w:left w:val="none" w:sz="0" w:space="0" w:color="auto"/>
        <w:bottom w:val="none" w:sz="0" w:space="0" w:color="auto"/>
        <w:right w:val="none" w:sz="0" w:space="0" w:color="auto"/>
      </w:divBdr>
      <w:divsChild>
        <w:div w:id="1456411372">
          <w:marLeft w:val="446"/>
          <w:marRight w:val="0"/>
          <w:marTop w:val="0"/>
          <w:marBottom w:val="0"/>
          <w:divBdr>
            <w:top w:val="none" w:sz="0" w:space="0" w:color="auto"/>
            <w:left w:val="none" w:sz="0" w:space="0" w:color="auto"/>
            <w:bottom w:val="none" w:sz="0" w:space="0" w:color="auto"/>
            <w:right w:val="none" w:sz="0" w:space="0" w:color="auto"/>
          </w:divBdr>
        </w:div>
        <w:div w:id="50078805">
          <w:marLeft w:val="446"/>
          <w:marRight w:val="0"/>
          <w:marTop w:val="0"/>
          <w:marBottom w:val="0"/>
          <w:divBdr>
            <w:top w:val="none" w:sz="0" w:space="0" w:color="auto"/>
            <w:left w:val="none" w:sz="0" w:space="0" w:color="auto"/>
            <w:bottom w:val="none" w:sz="0" w:space="0" w:color="auto"/>
            <w:right w:val="none" w:sz="0" w:space="0" w:color="auto"/>
          </w:divBdr>
        </w:div>
        <w:div w:id="776215820">
          <w:marLeft w:val="446"/>
          <w:marRight w:val="0"/>
          <w:marTop w:val="0"/>
          <w:marBottom w:val="0"/>
          <w:divBdr>
            <w:top w:val="none" w:sz="0" w:space="0" w:color="auto"/>
            <w:left w:val="none" w:sz="0" w:space="0" w:color="auto"/>
            <w:bottom w:val="none" w:sz="0" w:space="0" w:color="auto"/>
            <w:right w:val="none" w:sz="0" w:space="0" w:color="auto"/>
          </w:divBdr>
        </w:div>
        <w:div w:id="447168162">
          <w:marLeft w:val="446"/>
          <w:marRight w:val="0"/>
          <w:marTop w:val="0"/>
          <w:marBottom w:val="0"/>
          <w:divBdr>
            <w:top w:val="none" w:sz="0" w:space="0" w:color="auto"/>
            <w:left w:val="none" w:sz="0" w:space="0" w:color="auto"/>
            <w:bottom w:val="none" w:sz="0" w:space="0" w:color="auto"/>
            <w:right w:val="none" w:sz="0" w:space="0" w:color="auto"/>
          </w:divBdr>
        </w:div>
        <w:div w:id="340400261">
          <w:marLeft w:val="446"/>
          <w:marRight w:val="0"/>
          <w:marTop w:val="0"/>
          <w:marBottom w:val="0"/>
          <w:divBdr>
            <w:top w:val="none" w:sz="0" w:space="0" w:color="auto"/>
            <w:left w:val="none" w:sz="0" w:space="0" w:color="auto"/>
            <w:bottom w:val="none" w:sz="0" w:space="0" w:color="auto"/>
            <w:right w:val="none" w:sz="0" w:space="0" w:color="auto"/>
          </w:divBdr>
        </w:div>
      </w:divsChild>
    </w:div>
    <w:div w:id="21322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4F46-5C07-4C36-A66D-3929D7BD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36</Pages>
  <Words>29740</Words>
  <Characters>9802</Characters>
  <Application>Microsoft Office Word</Application>
  <DocSecurity>0</DocSecurity>
  <Lines>81</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優</dc:creator>
  <cp:lastModifiedBy>齋藤 優</cp:lastModifiedBy>
  <cp:revision>12</cp:revision>
  <dcterms:created xsi:type="dcterms:W3CDTF">2024-03-01T02:22:00Z</dcterms:created>
  <dcterms:modified xsi:type="dcterms:W3CDTF">2024-04-15T02:10:00Z</dcterms:modified>
</cp:coreProperties>
</file>